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18F53" w14:textId="77777777" w:rsidR="00353ACF" w:rsidRPr="005E6DF0" w:rsidRDefault="005E54A7" w:rsidP="00353ACF">
      <w:pPr>
        <w:spacing w:after="0" w:line="240" w:lineRule="auto"/>
        <w:rPr>
          <w:rFonts w:eastAsiaTheme="minorHAnsi" w:cs="Times New Roman"/>
          <w:b/>
          <w:sz w:val="20"/>
          <w:szCs w:val="20"/>
          <w:u w:val="single"/>
          <w:lang w:eastAsia="en-US"/>
        </w:rPr>
      </w:pPr>
      <w:r w:rsidRPr="005E6DF0">
        <w:rPr>
          <w:rFonts w:eastAsiaTheme="minorHAnsi" w:cs="Times New Roman"/>
          <w:b/>
          <w:sz w:val="20"/>
          <w:szCs w:val="20"/>
          <w:u w:val="single"/>
          <w:lang w:eastAsia="en-US"/>
        </w:rPr>
        <w:t>DAY 1</w:t>
      </w:r>
    </w:p>
    <w:p w14:paraId="69C45843" w14:textId="3F4BD037" w:rsidR="00353ACF" w:rsidRPr="005E6DF0" w:rsidRDefault="009704C4" w:rsidP="00353ACF">
      <w:pPr>
        <w:spacing w:after="0" w:line="240" w:lineRule="auto"/>
        <w:rPr>
          <w:rFonts w:eastAsiaTheme="minorHAnsi" w:cs="Times New Roman"/>
          <w:sz w:val="20"/>
          <w:szCs w:val="20"/>
          <w:lang w:eastAsia="en-US"/>
        </w:rPr>
      </w:pPr>
      <w:r w:rsidRPr="005E6DF0">
        <w:rPr>
          <w:rFonts w:eastAsiaTheme="minorHAnsi" w:cs="Times New Roman"/>
          <w:sz w:val="20"/>
          <w:szCs w:val="20"/>
          <w:lang w:eastAsia="en-US"/>
        </w:rPr>
        <w:t>8:30</w:t>
      </w:r>
      <w:r w:rsidR="00353ACF" w:rsidRPr="005E6DF0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D078D6" w:rsidRPr="005E6DF0">
        <w:rPr>
          <w:rFonts w:eastAsiaTheme="minorHAnsi" w:cs="Times New Roman"/>
          <w:sz w:val="20"/>
          <w:szCs w:val="20"/>
          <w:lang w:eastAsia="en-US"/>
        </w:rPr>
        <w:t>– 9:00</w:t>
      </w:r>
      <w:r w:rsidR="00353ACF" w:rsidRPr="005E6DF0">
        <w:rPr>
          <w:rFonts w:eastAsiaTheme="minorHAnsi" w:cs="Times New Roman"/>
          <w:sz w:val="20"/>
          <w:szCs w:val="20"/>
          <w:lang w:eastAsia="en-US"/>
        </w:rPr>
        <w:tab/>
      </w:r>
      <w:r w:rsidR="00353ACF" w:rsidRPr="005E6DF0">
        <w:rPr>
          <w:rFonts w:eastAsiaTheme="minorHAnsi" w:cs="Times New Roman"/>
          <w:sz w:val="20"/>
          <w:szCs w:val="20"/>
          <w:lang w:eastAsia="en-US"/>
        </w:rPr>
        <w:tab/>
        <w:t xml:space="preserve">Registration </w:t>
      </w:r>
    </w:p>
    <w:p w14:paraId="2C7AFEF2" w14:textId="77777777" w:rsidR="00353ACF" w:rsidRPr="005E6DF0" w:rsidRDefault="00353ACF" w:rsidP="00353ACF">
      <w:pPr>
        <w:spacing w:after="0" w:line="240" w:lineRule="auto"/>
        <w:rPr>
          <w:rFonts w:eastAsiaTheme="minorHAnsi" w:cs="Times New Roman"/>
          <w:color w:val="44546A" w:themeColor="text2"/>
          <w:sz w:val="20"/>
          <w:szCs w:val="20"/>
          <w:lang w:eastAsia="en-US"/>
        </w:rPr>
      </w:pPr>
    </w:p>
    <w:p w14:paraId="203B37F0" w14:textId="65245E8A" w:rsidR="007C6E40" w:rsidRPr="00E52CE9" w:rsidRDefault="007C6E40" w:rsidP="00353ACF">
      <w:pPr>
        <w:spacing w:after="0" w:line="240" w:lineRule="auto"/>
        <w:rPr>
          <w:rFonts w:eastAsiaTheme="minorHAnsi" w:cs="Times New Roman"/>
          <w:b/>
          <w:sz w:val="20"/>
          <w:szCs w:val="20"/>
          <w:u w:val="single"/>
          <w:lang w:eastAsia="en-US"/>
        </w:rPr>
      </w:pPr>
      <w:r w:rsidRPr="005E6DF0">
        <w:rPr>
          <w:rFonts w:eastAsiaTheme="minorHAnsi" w:cs="Times New Roman"/>
          <w:sz w:val="20"/>
          <w:szCs w:val="20"/>
          <w:lang w:eastAsia="en-US"/>
        </w:rPr>
        <w:t xml:space="preserve">9:00 </w:t>
      </w:r>
      <w:r w:rsidR="00D078D6" w:rsidRPr="005E6DF0">
        <w:rPr>
          <w:rFonts w:eastAsiaTheme="minorHAnsi" w:cs="Times New Roman"/>
          <w:sz w:val="20"/>
          <w:szCs w:val="20"/>
          <w:lang w:eastAsia="en-US"/>
        </w:rPr>
        <w:t>– 9:05</w:t>
      </w:r>
      <w:r w:rsidRPr="005E6DF0">
        <w:rPr>
          <w:rFonts w:eastAsiaTheme="minorHAnsi" w:cs="Times New Roman"/>
          <w:sz w:val="20"/>
          <w:szCs w:val="20"/>
          <w:lang w:eastAsia="en-US"/>
        </w:rPr>
        <w:tab/>
        <w:t xml:space="preserve">         </w:t>
      </w:r>
      <w:r w:rsidRPr="00E52CE9">
        <w:rPr>
          <w:rFonts w:eastAsiaTheme="minorHAnsi" w:cs="Times New Roman"/>
          <w:b/>
          <w:sz w:val="20"/>
          <w:szCs w:val="20"/>
          <w:u w:val="single"/>
          <w:lang w:eastAsia="en-US"/>
        </w:rPr>
        <w:t>Adoption of Program</w:t>
      </w:r>
    </w:p>
    <w:p w14:paraId="3A62FC3C" w14:textId="1C85A2FC" w:rsidR="007C6E40" w:rsidRPr="00E52CE9" w:rsidRDefault="007C6E40" w:rsidP="009D018D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Master of Ceremony</w:t>
      </w:r>
      <w:r w:rsidR="00661A99" w:rsidRPr="00E52CE9">
        <w:rPr>
          <w:rFonts w:cs="Times New Roman"/>
          <w:sz w:val="20"/>
          <w:szCs w:val="20"/>
        </w:rPr>
        <w:t xml:space="preserve"> </w:t>
      </w:r>
      <w:r w:rsidR="00661A99" w:rsidRPr="009D018D">
        <w:rPr>
          <w:rFonts w:cs="Times New Roman"/>
          <w:sz w:val="20"/>
          <w:szCs w:val="20"/>
          <w:lang w:val="pt-PT"/>
        </w:rPr>
        <w:t>–</w:t>
      </w:r>
      <w:r w:rsidR="00A16B09" w:rsidRPr="009D018D">
        <w:rPr>
          <w:rFonts w:cs="Times New Roman"/>
          <w:sz w:val="20"/>
          <w:szCs w:val="20"/>
          <w:lang w:val="pt-PT"/>
        </w:rPr>
        <w:t xml:space="preserve"> </w:t>
      </w:r>
      <w:r w:rsidR="009D018D" w:rsidRPr="009D018D">
        <w:rPr>
          <w:rFonts w:cs="Times New Roman"/>
          <w:sz w:val="20"/>
          <w:szCs w:val="20"/>
          <w:lang w:val="pt-PT"/>
        </w:rPr>
        <w:t>Mr. A</w:t>
      </w:r>
      <w:bookmarkStart w:id="0" w:name="_GoBack"/>
      <w:bookmarkEnd w:id="0"/>
      <w:r w:rsidR="009D018D" w:rsidRPr="009D018D">
        <w:rPr>
          <w:rFonts w:cs="Times New Roman"/>
          <w:sz w:val="20"/>
          <w:szCs w:val="20"/>
          <w:lang w:val="pt-PT"/>
        </w:rPr>
        <w:t>mado Mafolha</w:t>
      </w:r>
      <w:r w:rsidR="009D018D">
        <w:rPr>
          <w:rFonts w:cs="Times New Roman"/>
          <w:sz w:val="20"/>
          <w:szCs w:val="20"/>
          <w:lang w:val="pt-PT"/>
        </w:rPr>
        <w:t>, INNOQ</w:t>
      </w:r>
    </w:p>
    <w:p w14:paraId="05936661" w14:textId="1F1E36AD" w:rsidR="00353ACF" w:rsidRPr="00E52CE9" w:rsidRDefault="00E50CCF" w:rsidP="007C6E40">
      <w:pPr>
        <w:spacing w:after="0" w:line="240" w:lineRule="auto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E52CE9">
        <w:rPr>
          <w:rFonts w:eastAsiaTheme="minorHAnsi" w:cs="Times New Roman"/>
          <w:sz w:val="20"/>
          <w:szCs w:val="20"/>
          <w:lang w:eastAsia="en-US"/>
        </w:rPr>
        <w:t>9:</w:t>
      </w:r>
      <w:proofErr w:type="gramEnd"/>
      <w:r w:rsidRPr="00E52CE9">
        <w:rPr>
          <w:rFonts w:eastAsiaTheme="minorHAnsi" w:cs="Times New Roman"/>
          <w:sz w:val="20"/>
          <w:szCs w:val="20"/>
          <w:lang w:eastAsia="en-US"/>
        </w:rPr>
        <w:t>05 – 9:50</w:t>
      </w:r>
      <w:r w:rsidR="007C6E40" w:rsidRPr="00E52CE9">
        <w:rPr>
          <w:rFonts w:eastAsiaTheme="minorHAnsi" w:cs="Times New Roman"/>
          <w:sz w:val="20"/>
          <w:szCs w:val="20"/>
          <w:lang w:eastAsia="en-US"/>
        </w:rPr>
        <w:tab/>
        <w:t xml:space="preserve">         </w:t>
      </w:r>
      <w:r w:rsidR="00353ACF" w:rsidRPr="00E52CE9">
        <w:rPr>
          <w:rFonts w:eastAsiaTheme="minorHAnsi" w:cs="Times New Roman"/>
          <w:b/>
          <w:sz w:val="20"/>
          <w:szCs w:val="20"/>
          <w:u w:val="single"/>
          <w:lang w:eastAsia="en-US"/>
        </w:rPr>
        <w:t xml:space="preserve">Opening </w:t>
      </w:r>
      <w:r w:rsidR="007C6E40" w:rsidRPr="00E52CE9">
        <w:rPr>
          <w:rFonts w:eastAsiaTheme="minorHAnsi" w:cs="Times New Roman"/>
          <w:b/>
          <w:sz w:val="20"/>
          <w:szCs w:val="20"/>
          <w:u w:val="single"/>
          <w:lang w:eastAsia="en-US"/>
        </w:rPr>
        <w:t>Ceremony</w:t>
      </w:r>
    </w:p>
    <w:p w14:paraId="7777BB7B" w14:textId="4CCFF71B" w:rsidR="007C6E40" w:rsidRPr="00E52CE9" w:rsidRDefault="007C6E40" w:rsidP="005B6F75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  <w:lang w:val="pt-PT"/>
        </w:rPr>
      </w:pPr>
      <w:r w:rsidRPr="00E52CE9">
        <w:rPr>
          <w:rFonts w:cs="Times New Roman"/>
          <w:sz w:val="20"/>
          <w:szCs w:val="20"/>
          <w:lang w:val="pt-PT"/>
        </w:rPr>
        <w:t>DG Alfredo Sitoe, I</w:t>
      </w:r>
      <w:r w:rsidR="0011165E" w:rsidRPr="00E52CE9">
        <w:rPr>
          <w:rFonts w:cs="Times New Roman"/>
          <w:sz w:val="20"/>
          <w:szCs w:val="20"/>
          <w:lang w:val="pt-PT"/>
        </w:rPr>
        <w:t xml:space="preserve">nstituto </w:t>
      </w:r>
      <w:r w:rsidRPr="00E52CE9">
        <w:rPr>
          <w:rFonts w:cs="Times New Roman"/>
          <w:sz w:val="20"/>
          <w:szCs w:val="20"/>
          <w:lang w:val="pt-PT"/>
        </w:rPr>
        <w:t>N</w:t>
      </w:r>
      <w:r w:rsidR="0011165E" w:rsidRPr="00E52CE9">
        <w:rPr>
          <w:rFonts w:cs="Times New Roman"/>
          <w:sz w:val="20"/>
          <w:szCs w:val="20"/>
          <w:lang w:val="pt-PT"/>
        </w:rPr>
        <w:t xml:space="preserve">acional de </w:t>
      </w:r>
      <w:r w:rsidRPr="00E52CE9">
        <w:rPr>
          <w:rFonts w:cs="Times New Roman"/>
          <w:sz w:val="20"/>
          <w:szCs w:val="20"/>
          <w:lang w:val="pt-PT"/>
        </w:rPr>
        <w:t>N</w:t>
      </w:r>
      <w:r w:rsidR="0011165E" w:rsidRPr="00E52CE9">
        <w:rPr>
          <w:rFonts w:cs="Times New Roman"/>
          <w:sz w:val="20"/>
          <w:szCs w:val="20"/>
          <w:lang w:val="pt-PT"/>
        </w:rPr>
        <w:t>ormalização e Qualidade (INNOQ)</w:t>
      </w:r>
    </w:p>
    <w:p w14:paraId="02CB5043" w14:textId="5C8C9B66" w:rsidR="00353ACF" w:rsidRPr="00E52CE9" w:rsidRDefault="00B673DA" w:rsidP="005B6F75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 xml:space="preserve">David Jankowski, </w:t>
      </w:r>
      <w:r w:rsidR="0011165E" w:rsidRPr="00E52CE9">
        <w:rPr>
          <w:rFonts w:cs="Times New Roman"/>
          <w:sz w:val="20"/>
          <w:szCs w:val="20"/>
        </w:rPr>
        <w:t>American National Standards Institute (ANSI)</w:t>
      </w:r>
    </w:p>
    <w:p w14:paraId="4CD2D695" w14:textId="1D8B76F4" w:rsidR="00353ACF" w:rsidRPr="00E52CE9" w:rsidRDefault="008C178C" w:rsidP="005B6F75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  <w:lang w:val="pt-PT"/>
        </w:rPr>
      </w:pPr>
      <w:r w:rsidRPr="00E52CE9">
        <w:rPr>
          <w:rFonts w:cs="Times New Roman"/>
          <w:sz w:val="20"/>
          <w:szCs w:val="20"/>
          <w:lang w:val="pt-PT"/>
        </w:rPr>
        <w:t>Sergio Chitara, SPEED+</w:t>
      </w:r>
    </w:p>
    <w:p w14:paraId="5368EF2E" w14:textId="674B7FED" w:rsidR="00353ACF" w:rsidRPr="00E52CE9" w:rsidRDefault="0011165E" w:rsidP="007C6E40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  <w:lang w:val="pt-PT"/>
        </w:rPr>
      </w:pPr>
      <w:r w:rsidRPr="00E52CE9">
        <w:rPr>
          <w:rFonts w:cs="Times New Roman"/>
          <w:sz w:val="20"/>
          <w:szCs w:val="20"/>
          <w:lang w:val="pt-PT"/>
        </w:rPr>
        <w:t>Confederação das Associações Económicas (</w:t>
      </w:r>
      <w:r w:rsidR="007C6E40" w:rsidRPr="00E52CE9">
        <w:rPr>
          <w:rFonts w:cs="Times New Roman"/>
          <w:sz w:val="20"/>
          <w:szCs w:val="20"/>
          <w:lang w:val="pt-PT"/>
        </w:rPr>
        <w:t>CTA</w:t>
      </w:r>
      <w:r w:rsidRPr="00E52CE9">
        <w:rPr>
          <w:rFonts w:cs="Times New Roman"/>
          <w:sz w:val="20"/>
          <w:szCs w:val="20"/>
          <w:lang w:val="pt-PT"/>
        </w:rPr>
        <w:t>)</w:t>
      </w:r>
    </w:p>
    <w:p w14:paraId="6F740AF1" w14:textId="20F9815C" w:rsidR="007C6E40" w:rsidRPr="00E52CE9" w:rsidRDefault="00E50CCF" w:rsidP="007C6E40">
      <w:pPr>
        <w:spacing w:after="0" w:line="240" w:lineRule="auto"/>
        <w:rPr>
          <w:rFonts w:eastAsiaTheme="minorHAnsi" w:cs="Times New Roman"/>
          <w:sz w:val="20"/>
          <w:szCs w:val="20"/>
          <w:lang w:eastAsia="en-US"/>
        </w:rPr>
      </w:pPr>
      <w:r w:rsidRPr="00E52CE9">
        <w:rPr>
          <w:rFonts w:eastAsiaTheme="minorHAnsi" w:cs="Times New Roman"/>
          <w:sz w:val="20"/>
          <w:szCs w:val="20"/>
          <w:lang w:eastAsia="en-US"/>
        </w:rPr>
        <w:t>9:50</w:t>
      </w:r>
      <w:r w:rsidR="007C6E40" w:rsidRPr="00E52CE9">
        <w:rPr>
          <w:rFonts w:eastAsiaTheme="minorHAnsi" w:cs="Times New Roman"/>
          <w:sz w:val="20"/>
          <w:szCs w:val="20"/>
          <w:lang w:eastAsia="en-US"/>
        </w:rPr>
        <w:t xml:space="preserve"> – 10:</w:t>
      </w:r>
      <w:r w:rsidRPr="00E52CE9">
        <w:rPr>
          <w:rFonts w:eastAsiaTheme="minorHAnsi" w:cs="Times New Roman"/>
          <w:sz w:val="20"/>
          <w:szCs w:val="20"/>
          <w:lang w:eastAsia="en-US"/>
        </w:rPr>
        <w:t>15</w:t>
      </w:r>
      <w:r w:rsidRPr="00E52CE9">
        <w:rPr>
          <w:rFonts w:eastAsiaTheme="minorHAnsi" w:cs="Times New Roman"/>
          <w:sz w:val="20"/>
          <w:szCs w:val="20"/>
          <w:lang w:eastAsia="en-US"/>
        </w:rPr>
        <w:tab/>
        <w:t xml:space="preserve">       </w:t>
      </w:r>
      <w:r w:rsidR="007C6E40" w:rsidRPr="00E52CE9">
        <w:rPr>
          <w:rFonts w:eastAsiaTheme="minorHAnsi" w:cs="Times New Roman"/>
          <w:b/>
          <w:i/>
          <w:sz w:val="20"/>
          <w:szCs w:val="20"/>
          <w:u w:val="single"/>
          <w:lang w:eastAsia="en-US"/>
        </w:rPr>
        <w:t>Photo opportunity and Coffee/Tea Break</w:t>
      </w:r>
      <w:r w:rsidR="007C6E40" w:rsidRPr="00E52CE9">
        <w:rPr>
          <w:rFonts w:eastAsiaTheme="minorHAnsi" w:cs="Times New Roman"/>
          <w:i/>
          <w:sz w:val="20"/>
          <w:szCs w:val="20"/>
          <w:lang w:eastAsia="en-US"/>
        </w:rPr>
        <w:tab/>
      </w:r>
    </w:p>
    <w:p w14:paraId="52891193" w14:textId="77777777" w:rsidR="007C6E40" w:rsidRPr="00E52CE9" w:rsidRDefault="007C6E40" w:rsidP="00B866C1">
      <w:pPr>
        <w:spacing w:after="0" w:line="240" w:lineRule="auto"/>
        <w:ind w:left="1843" w:hanging="1843"/>
        <w:rPr>
          <w:rFonts w:eastAsiaTheme="minorHAnsi" w:cs="Times New Roman"/>
          <w:sz w:val="20"/>
          <w:szCs w:val="20"/>
          <w:lang w:eastAsia="en-US"/>
        </w:rPr>
      </w:pPr>
    </w:p>
    <w:p w14:paraId="4C032AA6" w14:textId="64AB28E6" w:rsidR="00661A99" w:rsidRPr="00E52CE9" w:rsidRDefault="007C6E40" w:rsidP="005E6DF0">
      <w:pPr>
        <w:spacing w:after="0" w:line="240" w:lineRule="auto"/>
        <w:ind w:left="1800" w:hanging="1800"/>
        <w:rPr>
          <w:rFonts w:eastAsiaTheme="minorHAnsi" w:cs="Times New Roman"/>
          <w:b/>
          <w:sz w:val="20"/>
          <w:szCs w:val="20"/>
          <w:u w:val="single"/>
          <w:lang w:eastAsia="en-US"/>
        </w:rPr>
      </w:pPr>
      <w:r w:rsidRPr="00E52CE9">
        <w:rPr>
          <w:rFonts w:eastAsiaTheme="minorHAnsi" w:cs="Times New Roman"/>
          <w:sz w:val="20"/>
          <w:szCs w:val="20"/>
          <w:lang w:eastAsia="en-US"/>
        </w:rPr>
        <w:t>10</w:t>
      </w:r>
      <w:r w:rsidR="00E50CCF" w:rsidRPr="00E52CE9">
        <w:rPr>
          <w:rFonts w:eastAsiaTheme="minorHAnsi" w:cs="Times New Roman"/>
          <w:sz w:val="20"/>
          <w:szCs w:val="20"/>
          <w:lang w:eastAsia="en-US"/>
        </w:rPr>
        <w:t>:15</w:t>
      </w:r>
      <w:r w:rsidR="00D03C58" w:rsidRPr="00E52CE9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353ACF" w:rsidRPr="00E52CE9">
        <w:rPr>
          <w:rFonts w:eastAsiaTheme="minorHAnsi" w:cs="Times New Roman"/>
          <w:sz w:val="20"/>
          <w:szCs w:val="20"/>
          <w:lang w:eastAsia="en-US"/>
        </w:rPr>
        <w:t xml:space="preserve">– </w:t>
      </w:r>
      <w:r w:rsidR="00E50CCF" w:rsidRPr="00E52CE9">
        <w:rPr>
          <w:rFonts w:eastAsiaTheme="minorHAnsi" w:cs="Times New Roman"/>
          <w:sz w:val="20"/>
          <w:szCs w:val="20"/>
          <w:lang w:eastAsia="en-US"/>
        </w:rPr>
        <w:t>11:15</w:t>
      </w:r>
      <w:r w:rsidR="005E6DF0" w:rsidRPr="00E52CE9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E50CCF" w:rsidRPr="00E52CE9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5E6DF0" w:rsidRPr="00E52CE9">
        <w:rPr>
          <w:rFonts w:eastAsiaTheme="minorHAnsi" w:cs="Times New Roman"/>
          <w:sz w:val="20"/>
          <w:szCs w:val="20"/>
          <w:lang w:eastAsia="en-US"/>
        </w:rPr>
        <w:t xml:space="preserve">      </w:t>
      </w:r>
      <w:r w:rsidR="00E50CCF" w:rsidRPr="00E52CE9">
        <w:rPr>
          <w:rFonts w:eastAsiaTheme="minorHAnsi" w:cs="Times New Roman"/>
          <w:sz w:val="20"/>
          <w:szCs w:val="20"/>
          <w:lang w:eastAsia="en-US"/>
        </w:rPr>
        <w:t xml:space="preserve">      </w:t>
      </w:r>
      <w:r w:rsidR="005E6DF0" w:rsidRPr="00E52CE9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661A99" w:rsidRPr="00E52CE9">
        <w:rPr>
          <w:rFonts w:eastAsiaTheme="minorHAnsi" w:cs="Times New Roman"/>
          <w:b/>
          <w:sz w:val="20"/>
          <w:szCs w:val="20"/>
          <w:u w:val="single"/>
          <w:lang w:eastAsia="en-US"/>
        </w:rPr>
        <w:t xml:space="preserve">Introduction and availability of the Standards, Metrology, and Conformity Assessment Handbook </w:t>
      </w:r>
    </w:p>
    <w:p w14:paraId="3087F0C2" w14:textId="4FFC0781" w:rsidR="00661A99" w:rsidRPr="00E52CE9" w:rsidRDefault="00AD38D3" w:rsidP="00661A99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Ed</w:t>
      </w:r>
      <w:r w:rsidR="00661A99" w:rsidRPr="00E52CE9">
        <w:rPr>
          <w:rFonts w:cs="Times New Roman"/>
          <w:sz w:val="20"/>
          <w:szCs w:val="20"/>
        </w:rPr>
        <w:t xml:space="preserve"> Nemeroff, SPEED+</w:t>
      </w:r>
    </w:p>
    <w:p w14:paraId="28DAD91B" w14:textId="5434D97E" w:rsidR="005A6190" w:rsidRPr="00E52CE9" w:rsidRDefault="005A6190" w:rsidP="005A6190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Question &amp; Answer Session</w:t>
      </w:r>
    </w:p>
    <w:p w14:paraId="40DCACB1" w14:textId="77777777" w:rsidR="005A6190" w:rsidRPr="00E52CE9" w:rsidRDefault="005A6190" w:rsidP="005A6190">
      <w:pPr>
        <w:pStyle w:val="ListParagraph"/>
        <w:spacing w:after="0" w:line="240" w:lineRule="auto"/>
        <w:ind w:left="2268" w:hanging="2268"/>
        <w:rPr>
          <w:rFonts w:cs="Times New Roman"/>
          <w:sz w:val="20"/>
          <w:szCs w:val="20"/>
        </w:rPr>
      </w:pPr>
    </w:p>
    <w:p w14:paraId="4E751D3B" w14:textId="14FBB0CA" w:rsidR="005A6190" w:rsidRPr="00E52CE9" w:rsidRDefault="00E50CCF" w:rsidP="005E6DF0">
      <w:pPr>
        <w:pStyle w:val="ListParagraph"/>
        <w:spacing w:after="0" w:line="240" w:lineRule="auto"/>
        <w:ind w:left="1710" w:hanging="1710"/>
        <w:rPr>
          <w:rFonts w:cs="Times New Roman"/>
          <w:b/>
          <w:sz w:val="20"/>
          <w:szCs w:val="20"/>
          <w:u w:val="single"/>
        </w:rPr>
      </w:pPr>
      <w:r w:rsidRPr="00E52CE9">
        <w:rPr>
          <w:rFonts w:cs="Times New Roman"/>
          <w:sz w:val="20"/>
          <w:szCs w:val="20"/>
        </w:rPr>
        <w:t>11:15 – 12:00</w:t>
      </w:r>
      <w:r w:rsidR="005A6190" w:rsidRPr="00E52CE9">
        <w:rPr>
          <w:rFonts w:cs="Times New Roman"/>
          <w:sz w:val="20"/>
          <w:szCs w:val="20"/>
        </w:rPr>
        <w:t xml:space="preserve">       </w:t>
      </w:r>
      <w:r w:rsidRPr="00E52CE9">
        <w:rPr>
          <w:rFonts w:cs="Times New Roman"/>
          <w:sz w:val="20"/>
          <w:szCs w:val="20"/>
        </w:rPr>
        <w:t xml:space="preserve">        </w:t>
      </w:r>
      <w:r w:rsidR="005A6190" w:rsidRPr="00E52CE9">
        <w:rPr>
          <w:rFonts w:cs="Times New Roman"/>
          <w:sz w:val="20"/>
          <w:szCs w:val="20"/>
        </w:rPr>
        <w:t xml:space="preserve">  </w:t>
      </w:r>
      <w:r w:rsidR="005A6190" w:rsidRPr="00E52CE9">
        <w:rPr>
          <w:rFonts w:cs="Times New Roman"/>
          <w:b/>
          <w:sz w:val="20"/>
          <w:szCs w:val="20"/>
          <w:u w:val="single"/>
        </w:rPr>
        <w:t>International Standards – a vital link to global trade</w:t>
      </w:r>
    </w:p>
    <w:p w14:paraId="37CF7E4A" w14:textId="77777777" w:rsidR="005A6190" w:rsidRPr="00E52CE9" w:rsidRDefault="005A6190" w:rsidP="005A619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E52CE9">
        <w:rPr>
          <w:rFonts w:cstheme="minorHAnsi"/>
          <w:sz w:val="20"/>
          <w:szCs w:val="20"/>
        </w:rPr>
        <w:t>David Jankowski, ANSI</w:t>
      </w:r>
      <w:r w:rsidRPr="00E52CE9">
        <w:rPr>
          <w:rFonts w:cstheme="minorHAnsi"/>
          <w:sz w:val="20"/>
          <w:szCs w:val="20"/>
        </w:rPr>
        <w:tab/>
      </w:r>
    </w:p>
    <w:p w14:paraId="0300792E" w14:textId="77777777" w:rsidR="005A6190" w:rsidRPr="00E52CE9" w:rsidRDefault="005A6190" w:rsidP="005E6DF0">
      <w:pPr>
        <w:pStyle w:val="ListParagraph"/>
        <w:numPr>
          <w:ilvl w:val="0"/>
          <w:numId w:val="1"/>
        </w:numPr>
        <w:spacing w:after="0" w:line="240" w:lineRule="auto"/>
        <w:ind w:left="2268" w:hanging="378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Question &amp; Answer Session</w:t>
      </w:r>
    </w:p>
    <w:p w14:paraId="70BD2121" w14:textId="6DA56A03" w:rsidR="00353ACF" w:rsidRPr="00E52CE9" w:rsidRDefault="00353ACF" w:rsidP="00353ACF">
      <w:pPr>
        <w:spacing w:after="0" w:line="240" w:lineRule="auto"/>
        <w:rPr>
          <w:rFonts w:eastAsiaTheme="minorHAnsi" w:cs="Times New Roman"/>
          <w:color w:val="44546A" w:themeColor="text2"/>
          <w:sz w:val="20"/>
          <w:szCs w:val="20"/>
          <w:lang w:eastAsia="en-US"/>
        </w:rPr>
      </w:pPr>
    </w:p>
    <w:p w14:paraId="22ACE321" w14:textId="17E00F46" w:rsidR="00353ACF" w:rsidRPr="00E52CE9" w:rsidRDefault="00353ACF" w:rsidP="00353ACF">
      <w:pPr>
        <w:spacing w:after="0" w:line="240" w:lineRule="auto"/>
        <w:rPr>
          <w:rFonts w:eastAsiaTheme="minorHAnsi" w:cs="Times New Roman"/>
          <w:sz w:val="20"/>
          <w:szCs w:val="20"/>
          <w:lang w:eastAsia="en-US"/>
        </w:rPr>
      </w:pPr>
      <w:r w:rsidRPr="00E52CE9">
        <w:rPr>
          <w:rFonts w:eastAsiaTheme="minorHAnsi" w:cs="Times New Roman"/>
          <w:sz w:val="20"/>
          <w:szCs w:val="20"/>
          <w:lang w:eastAsia="en-US"/>
        </w:rPr>
        <w:t>12:</w:t>
      </w:r>
      <w:r w:rsidR="00E50CCF" w:rsidRPr="00E52CE9">
        <w:rPr>
          <w:rFonts w:eastAsiaTheme="minorHAnsi" w:cs="Times New Roman"/>
          <w:sz w:val="20"/>
          <w:szCs w:val="20"/>
          <w:lang w:eastAsia="en-US"/>
        </w:rPr>
        <w:t>00</w:t>
      </w:r>
      <w:r w:rsidRPr="00E52CE9">
        <w:rPr>
          <w:rFonts w:eastAsiaTheme="minorHAnsi" w:cs="Times New Roman"/>
          <w:sz w:val="20"/>
          <w:szCs w:val="20"/>
          <w:lang w:eastAsia="en-US"/>
        </w:rPr>
        <w:t xml:space="preserve"> – 1</w:t>
      </w:r>
      <w:r w:rsidR="00E50CCF" w:rsidRPr="00E52CE9">
        <w:rPr>
          <w:rFonts w:eastAsiaTheme="minorHAnsi" w:cs="Times New Roman"/>
          <w:sz w:val="20"/>
          <w:szCs w:val="20"/>
          <w:lang w:eastAsia="en-US"/>
        </w:rPr>
        <w:t>3</w:t>
      </w:r>
      <w:r w:rsidRPr="00E52CE9">
        <w:rPr>
          <w:rFonts w:eastAsiaTheme="minorHAnsi" w:cs="Times New Roman"/>
          <w:sz w:val="20"/>
          <w:szCs w:val="20"/>
          <w:lang w:eastAsia="en-US"/>
        </w:rPr>
        <w:t>:</w:t>
      </w:r>
      <w:r w:rsidR="00E50CCF" w:rsidRPr="00E52CE9">
        <w:rPr>
          <w:rFonts w:eastAsiaTheme="minorHAnsi" w:cs="Times New Roman"/>
          <w:sz w:val="20"/>
          <w:szCs w:val="20"/>
          <w:lang w:eastAsia="en-US"/>
        </w:rPr>
        <w:t xml:space="preserve">00 </w:t>
      </w:r>
      <w:r w:rsidR="00865E76" w:rsidRPr="00E52CE9">
        <w:rPr>
          <w:rFonts w:eastAsiaTheme="minorHAnsi" w:cs="Times New Roman"/>
          <w:sz w:val="20"/>
          <w:szCs w:val="20"/>
          <w:lang w:eastAsia="en-US"/>
        </w:rPr>
        <w:tab/>
      </w:r>
      <w:r w:rsidR="00E50CCF" w:rsidRPr="00E52CE9">
        <w:rPr>
          <w:rFonts w:eastAsiaTheme="minorHAnsi" w:cs="Times New Roman"/>
          <w:sz w:val="20"/>
          <w:szCs w:val="20"/>
          <w:lang w:eastAsia="en-US"/>
        </w:rPr>
        <w:t xml:space="preserve">         </w:t>
      </w:r>
      <w:r w:rsidRPr="00E52CE9">
        <w:rPr>
          <w:rFonts w:eastAsiaTheme="minorHAnsi" w:cs="Times New Roman"/>
          <w:b/>
          <w:i/>
          <w:sz w:val="20"/>
          <w:szCs w:val="20"/>
          <w:lang w:eastAsia="en-US"/>
        </w:rPr>
        <w:t>Luncheon</w:t>
      </w:r>
    </w:p>
    <w:p w14:paraId="3D43A374" w14:textId="77777777" w:rsidR="00170943" w:rsidRPr="00E52CE9" w:rsidRDefault="00170943" w:rsidP="00170943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after="0" w:line="280" w:lineRule="exact"/>
        <w:ind w:hanging="720"/>
        <w:jc w:val="both"/>
        <w:rPr>
          <w:rFonts w:cs="Times New Roman"/>
          <w:color w:val="44546A" w:themeColor="text2"/>
          <w:sz w:val="20"/>
          <w:szCs w:val="20"/>
        </w:rPr>
      </w:pPr>
    </w:p>
    <w:p w14:paraId="775AD8EF" w14:textId="3D706217" w:rsidR="00170943" w:rsidRPr="00E52CE9" w:rsidRDefault="00353ACF" w:rsidP="00170943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after="0" w:line="280" w:lineRule="exact"/>
        <w:ind w:left="1980" w:hanging="1980"/>
        <w:jc w:val="both"/>
        <w:rPr>
          <w:rFonts w:cstheme="minorHAnsi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1</w:t>
      </w:r>
      <w:r w:rsidR="00E50CCF" w:rsidRPr="00E52CE9">
        <w:rPr>
          <w:rFonts w:cs="Times New Roman"/>
          <w:sz w:val="20"/>
          <w:szCs w:val="20"/>
        </w:rPr>
        <w:t>3</w:t>
      </w:r>
      <w:r w:rsidRPr="00E52CE9">
        <w:rPr>
          <w:rFonts w:cs="Times New Roman"/>
          <w:sz w:val="20"/>
          <w:szCs w:val="20"/>
        </w:rPr>
        <w:t>:</w:t>
      </w:r>
      <w:r w:rsidR="00E50CCF" w:rsidRPr="00E52CE9">
        <w:rPr>
          <w:rFonts w:cs="Times New Roman"/>
          <w:sz w:val="20"/>
          <w:szCs w:val="20"/>
        </w:rPr>
        <w:t>00</w:t>
      </w:r>
      <w:r w:rsidR="002A4C37" w:rsidRPr="00E52CE9">
        <w:rPr>
          <w:rFonts w:cs="Times New Roman"/>
          <w:sz w:val="20"/>
          <w:szCs w:val="20"/>
        </w:rPr>
        <w:t xml:space="preserve"> – </w:t>
      </w:r>
      <w:r w:rsidR="00E50CCF" w:rsidRPr="00E52CE9">
        <w:rPr>
          <w:rFonts w:cs="Times New Roman"/>
          <w:sz w:val="20"/>
          <w:szCs w:val="20"/>
        </w:rPr>
        <w:t>13</w:t>
      </w:r>
      <w:r w:rsidRPr="00E52CE9">
        <w:rPr>
          <w:rFonts w:cs="Times New Roman"/>
          <w:sz w:val="20"/>
          <w:szCs w:val="20"/>
        </w:rPr>
        <w:t>:</w:t>
      </w:r>
      <w:r w:rsidR="00E50CCF" w:rsidRPr="00E52CE9">
        <w:rPr>
          <w:rFonts w:cs="Times New Roman"/>
          <w:sz w:val="20"/>
          <w:szCs w:val="20"/>
        </w:rPr>
        <w:t xml:space="preserve">30                </w:t>
      </w:r>
      <w:r w:rsidR="00170943" w:rsidRPr="00E52CE9">
        <w:rPr>
          <w:rFonts w:cs="Times New Roman"/>
          <w:b/>
          <w:sz w:val="20"/>
          <w:szCs w:val="20"/>
          <w:u w:val="single"/>
        </w:rPr>
        <w:t xml:space="preserve">Conformity Assessment – </w:t>
      </w:r>
      <w:r w:rsidR="00AD38D3" w:rsidRPr="00E52CE9">
        <w:rPr>
          <w:rFonts w:cs="Times New Roman"/>
          <w:b/>
          <w:sz w:val="20"/>
          <w:szCs w:val="20"/>
          <w:u w:val="single"/>
        </w:rPr>
        <w:t>T</w:t>
      </w:r>
      <w:r w:rsidR="00170943" w:rsidRPr="00E52CE9">
        <w:rPr>
          <w:rFonts w:cs="Times New Roman"/>
          <w:b/>
          <w:sz w:val="20"/>
          <w:szCs w:val="20"/>
          <w:u w:val="single"/>
        </w:rPr>
        <w:t xml:space="preserve">he importance to suppliers, consumers and regulators </w:t>
      </w:r>
    </w:p>
    <w:p w14:paraId="5AF1757D" w14:textId="7F63115D" w:rsidR="005E6DF0" w:rsidRPr="00E52CE9" w:rsidRDefault="00013943" w:rsidP="005E6DF0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  <w:lang w:val="fr-CI"/>
        </w:rPr>
      </w:pPr>
      <w:r w:rsidRPr="00E52CE9">
        <w:rPr>
          <w:rFonts w:cs="Times New Roman"/>
          <w:sz w:val="20"/>
          <w:szCs w:val="20"/>
          <w:lang w:val="fr-CI"/>
        </w:rPr>
        <w:t xml:space="preserve">Olivier </w:t>
      </w:r>
      <w:proofErr w:type="spellStart"/>
      <w:r w:rsidRPr="00E52CE9">
        <w:rPr>
          <w:rFonts w:cs="Times New Roman"/>
          <w:sz w:val="20"/>
          <w:szCs w:val="20"/>
          <w:lang w:val="fr-CI"/>
        </w:rPr>
        <w:t>Onillon</w:t>
      </w:r>
      <w:proofErr w:type="spellEnd"/>
      <w:r w:rsidRPr="00E52CE9">
        <w:rPr>
          <w:rFonts w:cs="Times New Roman"/>
          <w:sz w:val="20"/>
          <w:szCs w:val="20"/>
          <w:lang w:val="fr-CI"/>
        </w:rPr>
        <w:t xml:space="preserve">, </w:t>
      </w:r>
      <w:r w:rsidR="00B74A89" w:rsidRPr="00E52CE9">
        <w:rPr>
          <w:rFonts w:cs="Times New Roman"/>
          <w:sz w:val="20"/>
          <w:szCs w:val="20"/>
          <w:lang w:val="fr-CI"/>
        </w:rPr>
        <w:t>Bureau Veritas (BV)</w:t>
      </w:r>
    </w:p>
    <w:p w14:paraId="1B235EC4" w14:textId="6ACD242B" w:rsidR="008E1234" w:rsidRPr="00E52CE9" w:rsidRDefault="00C0493D" w:rsidP="005E6DF0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Question &amp; Answer Session</w:t>
      </w:r>
    </w:p>
    <w:p w14:paraId="1A893883" w14:textId="77777777" w:rsidR="008E1234" w:rsidRPr="00E52CE9" w:rsidRDefault="008E1234" w:rsidP="005E6DF0">
      <w:pPr>
        <w:spacing w:after="0" w:line="240" w:lineRule="auto"/>
        <w:rPr>
          <w:rFonts w:cs="Times New Roman"/>
          <w:sz w:val="20"/>
          <w:szCs w:val="20"/>
        </w:rPr>
      </w:pPr>
    </w:p>
    <w:p w14:paraId="58374012" w14:textId="24A6F807" w:rsidR="00C0493D" w:rsidRPr="00E52CE9" w:rsidRDefault="00E50CCF" w:rsidP="0066736E">
      <w:pPr>
        <w:pStyle w:val="ListParagraph"/>
        <w:spacing w:after="0" w:line="240" w:lineRule="auto"/>
        <w:ind w:left="1890" w:hanging="1890"/>
        <w:rPr>
          <w:rFonts w:cs="Times New Roman"/>
          <w:b/>
          <w:sz w:val="20"/>
          <w:szCs w:val="20"/>
          <w:u w:val="single"/>
        </w:rPr>
      </w:pPr>
      <w:r w:rsidRPr="00E52CE9">
        <w:rPr>
          <w:rFonts w:cs="Times New Roman"/>
          <w:sz w:val="20"/>
          <w:szCs w:val="20"/>
        </w:rPr>
        <w:t>13</w:t>
      </w:r>
      <w:r w:rsidR="00353ACF" w:rsidRPr="00E52CE9">
        <w:rPr>
          <w:rFonts w:cs="Times New Roman"/>
          <w:sz w:val="20"/>
          <w:szCs w:val="20"/>
        </w:rPr>
        <w:t>:</w:t>
      </w:r>
      <w:r w:rsidRPr="00E52CE9">
        <w:rPr>
          <w:rFonts w:cs="Times New Roman"/>
          <w:sz w:val="20"/>
          <w:szCs w:val="20"/>
        </w:rPr>
        <w:t>3</w:t>
      </w:r>
      <w:r w:rsidR="00C0493D" w:rsidRPr="00E52CE9">
        <w:rPr>
          <w:rFonts w:cs="Times New Roman"/>
          <w:sz w:val="20"/>
          <w:szCs w:val="20"/>
        </w:rPr>
        <w:t>0</w:t>
      </w:r>
      <w:r w:rsidR="002A4C37" w:rsidRPr="00E52CE9">
        <w:rPr>
          <w:rFonts w:cs="Times New Roman"/>
          <w:sz w:val="20"/>
          <w:szCs w:val="20"/>
        </w:rPr>
        <w:t xml:space="preserve">- </w:t>
      </w:r>
      <w:r w:rsidRPr="00E52CE9">
        <w:rPr>
          <w:rFonts w:cs="Times New Roman"/>
          <w:sz w:val="20"/>
          <w:szCs w:val="20"/>
        </w:rPr>
        <w:t>14</w:t>
      </w:r>
      <w:r w:rsidR="002A4C37" w:rsidRPr="00E52CE9">
        <w:rPr>
          <w:rFonts w:cs="Times New Roman"/>
          <w:sz w:val="20"/>
          <w:szCs w:val="20"/>
        </w:rPr>
        <w:t>:</w:t>
      </w:r>
      <w:r w:rsidRPr="00E52CE9">
        <w:rPr>
          <w:rFonts w:cs="Times New Roman"/>
          <w:sz w:val="20"/>
          <w:szCs w:val="20"/>
        </w:rPr>
        <w:t>0</w:t>
      </w:r>
      <w:r w:rsidR="002A4C37" w:rsidRPr="00E52CE9">
        <w:rPr>
          <w:rFonts w:cs="Times New Roman"/>
          <w:sz w:val="20"/>
          <w:szCs w:val="20"/>
        </w:rPr>
        <w:t>0</w:t>
      </w:r>
      <w:r w:rsidR="00C0493D" w:rsidRPr="00E52CE9">
        <w:rPr>
          <w:rFonts w:cs="Times New Roman"/>
          <w:sz w:val="20"/>
          <w:szCs w:val="20"/>
        </w:rPr>
        <w:t xml:space="preserve"> </w:t>
      </w:r>
      <w:r w:rsidR="00C0493D" w:rsidRPr="00E52CE9">
        <w:rPr>
          <w:rFonts w:cs="Times New Roman"/>
          <w:sz w:val="20"/>
          <w:szCs w:val="20"/>
        </w:rPr>
        <w:tab/>
      </w:r>
      <w:r w:rsidR="00C0493D" w:rsidRPr="00E52CE9">
        <w:rPr>
          <w:rFonts w:cs="Times New Roman"/>
          <w:b/>
          <w:sz w:val="20"/>
          <w:szCs w:val="20"/>
          <w:u w:val="single"/>
        </w:rPr>
        <w:t>Standards and conformity assessment - major component</w:t>
      </w:r>
      <w:r w:rsidR="005E6DF0" w:rsidRPr="00E52CE9">
        <w:rPr>
          <w:rFonts w:cs="Times New Roman"/>
          <w:b/>
          <w:sz w:val="20"/>
          <w:szCs w:val="20"/>
          <w:u w:val="single"/>
        </w:rPr>
        <w:t>s of a country’s National</w:t>
      </w:r>
      <w:r w:rsidR="0066736E" w:rsidRPr="00E52CE9">
        <w:rPr>
          <w:rFonts w:cs="Times New Roman"/>
          <w:b/>
          <w:sz w:val="20"/>
          <w:szCs w:val="20"/>
          <w:u w:val="single"/>
        </w:rPr>
        <w:t xml:space="preserve"> </w:t>
      </w:r>
      <w:r w:rsidR="005E6DF0" w:rsidRPr="00E52CE9">
        <w:rPr>
          <w:rFonts w:cs="Times New Roman"/>
          <w:b/>
          <w:sz w:val="20"/>
          <w:szCs w:val="20"/>
          <w:u w:val="single"/>
        </w:rPr>
        <w:t>Quality Infrastructure</w:t>
      </w:r>
    </w:p>
    <w:p w14:paraId="4E75013D" w14:textId="6F5A087D" w:rsidR="008E1234" w:rsidRPr="00E52CE9" w:rsidRDefault="009757F5" w:rsidP="008E1234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 xml:space="preserve">Kent Shigetomi, </w:t>
      </w:r>
      <w:r w:rsidR="0011165E" w:rsidRPr="00E52CE9">
        <w:rPr>
          <w:rFonts w:cs="Times New Roman"/>
          <w:sz w:val="20"/>
          <w:szCs w:val="20"/>
        </w:rPr>
        <w:t>Office of the United Standards Trade Representative (</w:t>
      </w:r>
      <w:r w:rsidRPr="00E52CE9">
        <w:rPr>
          <w:rFonts w:cs="Times New Roman"/>
          <w:sz w:val="20"/>
          <w:szCs w:val="20"/>
        </w:rPr>
        <w:t>USTR</w:t>
      </w:r>
      <w:r w:rsidR="0011165E" w:rsidRPr="00E52CE9">
        <w:rPr>
          <w:rFonts w:cs="Times New Roman"/>
          <w:sz w:val="20"/>
          <w:szCs w:val="20"/>
        </w:rPr>
        <w:t>)</w:t>
      </w:r>
    </w:p>
    <w:p w14:paraId="658A7DED" w14:textId="30DC943A" w:rsidR="008E1234" w:rsidRPr="00E52CE9" w:rsidRDefault="008E1234" w:rsidP="008E1234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Question &amp; Answer Session</w:t>
      </w:r>
    </w:p>
    <w:p w14:paraId="3853B7B2" w14:textId="77777777" w:rsidR="009015CF" w:rsidRPr="00E52CE9" w:rsidRDefault="009015CF" w:rsidP="009015CF">
      <w:pPr>
        <w:pStyle w:val="ListParagraph"/>
        <w:spacing w:after="0" w:line="240" w:lineRule="auto"/>
        <w:ind w:left="2268"/>
        <w:rPr>
          <w:rFonts w:cs="Times New Roman"/>
          <w:sz w:val="20"/>
          <w:szCs w:val="20"/>
        </w:rPr>
      </w:pPr>
    </w:p>
    <w:p w14:paraId="5C94176E" w14:textId="2B2373BB" w:rsidR="009015CF" w:rsidRPr="00E52CE9" w:rsidRDefault="00E50CCF" w:rsidP="009015CF">
      <w:pPr>
        <w:spacing w:after="0" w:line="240" w:lineRule="auto"/>
        <w:rPr>
          <w:rFonts w:cs="Times New Roman"/>
          <w:i/>
          <w:sz w:val="20"/>
          <w:szCs w:val="20"/>
        </w:rPr>
      </w:pPr>
      <w:r w:rsidRPr="00E52CE9">
        <w:rPr>
          <w:rFonts w:cs="Times New Roman"/>
          <w:sz w:val="20"/>
          <w:szCs w:val="20"/>
        </w:rPr>
        <w:t>14:00- 14</w:t>
      </w:r>
      <w:r w:rsidR="005E6DF0" w:rsidRPr="00E52CE9">
        <w:rPr>
          <w:rFonts w:cs="Times New Roman"/>
          <w:sz w:val="20"/>
          <w:szCs w:val="20"/>
        </w:rPr>
        <w:t xml:space="preserve">:20   </w:t>
      </w:r>
      <w:r w:rsidR="005E6DF0" w:rsidRPr="00E52CE9">
        <w:rPr>
          <w:rFonts w:cs="Times New Roman"/>
          <w:sz w:val="20"/>
          <w:szCs w:val="20"/>
        </w:rPr>
        <w:tab/>
        <w:t xml:space="preserve">         </w:t>
      </w:r>
      <w:r w:rsidR="009015CF" w:rsidRPr="00E52CE9">
        <w:rPr>
          <w:rFonts w:cs="Times New Roman"/>
          <w:i/>
          <w:sz w:val="20"/>
          <w:szCs w:val="20"/>
        </w:rPr>
        <w:t xml:space="preserve">Coffee/Tea Break </w:t>
      </w:r>
    </w:p>
    <w:p w14:paraId="6F8697B7" w14:textId="77777777" w:rsidR="0007741B" w:rsidRPr="00E52CE9" w:rsidRDefault="0007741B" w:rsidP="009015CF">
      <w:pPr>
        <w:spacing w:after="0" w:line="240" w:lineRule="auto"/>
        <w:rPr>
          <w:rFonts w:cs="Times New Roman"/>
          <w:i/>
          <w:sz w:val="20"/>
          <w:szCs w:val="20"/>
        </w:rPr>
      </w:pPr>
    </w:p>
    <w:p w14:paraId="197745E3" w14:textId="37FAF7CD" w:rsidR="0007741B" w:rsidRPr="00E52CE9" w:rsidRDefault="00E50CCF" w:rsidP="009015CF">
      <w:pPr>
        <w:spacing w:after="0" w:line="240" w:lineRule="auto"/>
        <w:rPr>
          <w:rFonts w:cs="Times New Roman"/>
          <w:sz w:val="20"/>
          <w:szCs w:val="20"/>
          <w:u w:val="single"/>
        </w:rPr>
      </w:pPr>
      <w:r w:rsidRPr="00E52CE9">
        <w:rPr>
          <w:rFonts w:cs="Times New Roman"/>
          <w:sz w:val="20"/>
          <w:szCs w:val="20"/>
        </w:rPr>
        <w:t>14</w:t>
      </w:r>
      <w:r w:rsidR="0007741B" w:rsidRPr="00E52CE9">
        <w:rPr>
          <w:rFonts w:cs="Times New Roman"/>
          <w:sz w:val="20"/>
          <w:szCs w:val="20"/>
        </w:rPr>
        <w:t>:20 -</w:t>
      </w:r>
      <w:r w:rsidRPr="00E52CE9">
        <w:rPr>
          <w:rFonts w:cs="Times New Roman"/>
          <w:sz w:val="20"/>
          <w:szCs w:val="20"/>
        </w:rPr>
        <w:t xml:space="preserve"> 15</w:t>
      </w:r>
      <w:r w:rsidR="0007741B" w:rsidRPr="00E52CE9">
        <w:rPr>
          <w:rFonts w:cs="Times New Roman"/>
          <w:sz w:val="20"/>
          <w:szCs w:val="20"/>
        </w:rPr>
        <w:t>:</w:t>
      </w:r>
      <w:r w:rsidRPr="00E52CE9">
        <w:rPr>
          <w:rFonts w:cs="Times New Roman"/>
          <w:sz w:val="20"/>
          <w:szCs w:val="20"/>
        </w:rPr>
        <w:t>00</w:t>
      </w:r>
      <w:r w:rsidR="0007741B" w:rsidRPr="00E52CE9">
        <w:rPr>
          <w:rFonts w:cs="Times New Roman"/>
          <w:sz w:val="20"/>
          <w:szCs w:val="20"/>
        </w:rPr>
        <w:tab/>
        <w:t xml:space="preserve">         </w:t>
      </w:r>
      <w:r w:rsidR="0007741B" w:rsidRPr="00E52CE9">
        <w:rPr>
          <w:rFonts w:cs="Times New Roman"/>
          <w:b/>
          <w:sz w:val="20"/>
          <w:szCs w:val="20"/>
          <w:u w:val="single"/>
        </w:rPr>
        <w:t>Overview of Mozambique’s National Quality Infrastructure</w:t>
      </w:r>
      <w:r w:rsidR="0007741B" w:rsidRPr="00E52CE9">
        <w:rPr>
          <w:rFonts w:cs="Times New Roman"/>
          <w:sz w:val="20"/>
          <w:szCs w:val="20"/>
          <w:u w:val="single"/>
        </w:rPr>
        <w:t xml:space="preserve"> </w:t>
      </w:r>
    </w:p>
    <w:p w14:paraId="74AB4AB9" w14:textId="3D758090" w:rsidR="0007741B" w:rsidRPr="00E52CE9" w:rsidRDefault="0007741B" w:rsidP="0007741B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Speaker – INNOQ</w:t>
      </w:r>
    </w:p>
    <w:p w14:paraId="6A5E8348" w14:textId="77777777" w:rsidR="0007741B" w:rsidRPr="00E52CE9" w:rsidRDefault="0007741B" w:rsidP="0007741B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Question &amp; Answer Session</w:t>
      </w:r>
    </w:p>
    <w:p w14:paraId="04D7C669" w14:textId="77777777" w:rsidR="00763DF4" w:rsidRPr="00E52CE9" w:rsidRDefault="00763DF4" w:rsidP="005E6DF0">
      <w:pPr>
        <w:pStyle w:val="ListParagraph"/>
        <w:spacing w:after="0" w:line="240" w:lineRule="auto"/>
        <w:ind w:left="2268"/>
        <w:rPr>
          <w:rFonts w:cs="Times New Roman"/>
          <w:sz w:val="20"/>
          <w:szCs w:val="20"/>
        </w:rPr>
      </w:pPr>
    </w:p>
    <w:p w14:paraId="760B26E7" w14:textId="2DC8FAA0" w:rsidR="00763DF4" w:rsidRPr="00E52CE9" w:rsidRDefault="00E50CCF" w:rsidP="00FA28D4">
      <w:pPr>
        <w:spacing w:after="0" w:line="240" w:lineRule="auto"/>
        <w:rPr>
          <w:rFonts w:cs="Times New Roman"/>
          <w:b/>
          <w:sz w:val="20"/>
          <w:szCs w:val="20"/>
        </w:rPr>
      </w:pPr>
      <w:r w:rsidRPr="00E52CE9">
        <w:rPr>
          <w:rFonts w:cs="Times New Roman"/>
          <w:sz w:val="20"/>
          <w:szCs w:val="20"/>
        </w:rPr>
        <w:t>15</w:t>
      </w:r>
      <w:r w:rsidR="00F8276E" w:rsidRPr="00E52CE9">
        <w:rPr>
          <w:rFonts w:cs="Times New Roman"/>
          <w:sz w:val="20"/>
          <w:szCs w:val="20"/>
        </w:rPr>
        <w:t>:</w:t>
      </w:r>
      <w:r w:rsidRPr="00E52CE9">
        <w:rPr>
          <w:rFonts w:cs="Times New Roman"/>
          <w:sz w:val="20"/>
          <w:szCs w:val="20"/>
        </w:rPr>
        <w:t>00</w:t>
      </w:r>
      <w:r w:rsidR="00F8276E" w:rsidRPr="00E52CE9">
        <w:rPr>
          <w:rFonts w:cs="Times New Roman"/>
          <w:sz w:val="20"/>
          <w:szCs w:val="20"/>
        </w:rPr>
        <w:t>-</w:t>
      </w:r>
      <w:r w:rsidRPr="00E52CE9">
        <w:rPr>
          <w:rFonts w:cs="Times New Roman"/>
          <w:sz w:val="20"/>
          <w:szCs w:val="20"/>
        </w:rPr>
        <w:t>15</w:t>
      </w:r>
      <w:r w:rsidR="00F8276E" w:rsidRPr="00E52CE9">
        <w:rPr>
          <w:rFonts w:cs="Times New Roman"/>
          <w:sz w:val="20"/>
          <w:szCs w:val="20"/>
        </w:rPr>
        <w:t>:</w:t>
      </w:r>
      <w:r w:rsidRPr="00E52CE9">
        <w:rPr>
          <w:rFonts w:cs="Times New Roman"/>
          <w:sz w:val="20"/>
          <w:szCs w:val="20"/>
        </w:rPr>
        <w:t>3</w:t>
      </w:r>
      <w:r w:rsidR="00F8276E" w:rsidRPr="00E52CE9">
        <w:rPr>
          <w:rFonts w:cs="Times New Roman"/>
          <w:sz w:val="20"/>
          <w:szCs w:val="20"/>
        </w:rPr>
        <w:t xml:space="preserve">0 </w:t>
      </w:r>
      <w:r w:rsidR="005E6DF0" w:rsidRPr="00E52CE9">
        <w:rPr>
          <w:rFonts w:cs="Times New Roman"/>
          <w:sz w:val="20"/>
          <w:szCs w:val="20"/>
        </w:rPr>
        <w:tab/>
        <w:t xml:space="preserve">         </w:t>
      </w:r>
      <w:r w:rsidR="00763DF4" w:rsidRPr="00E52CE9">
        <w:rPr>
          <w:b/>
          <w:bCs/>
          <w:i/>
          <w:iCs/>
          <w:sz w:val="20"/>
          <w:szCs w:val="20"/>
          <w:u w:val="single"/>
        </w:rPr>
        <w:t>“</w:t>
      </w:r>
      <w:r w:rsidR="00763DF4" w:rsidRPr="00E52CE9">
        <w:rPr>
          <w:b/>
          <w:bCs/>
          <w:iCs/>
          <w:sz w:val="20"/>
          <w:szCs w:val="20"/>
          <w:u w:val="single"/>
        </w:rPr>
        <w:t>SME’s” -</w:t>
      </w:r>
      <w:r w:rsidR="00763DF4" w:rsidRPr="00E52CE9">
        <w:rPr>
          <w:rFonts w:cs="Times New Roman"/>
          <w:b/>
          <w:bCs/>
          <w:iCs/>
          <w:sz w:val="20"/>
          <w:szCs w:val="20"/>
          <w:u w:val="single"/>
        </w:rPr>
        <w:t>Reaping the Benefits by Adopting and Utilizing International Standards</w:t>
      </w:r>
    </w:p>
    <w:p w14:paraId="08BFFDCC" w14:textId="23E931C7" w:rsidR="00763DF4" w:rsidRPr="00E52CE9" w:rsidRDefault="00AD38D3" w:rsidP="00FA28D4">
      <w:pPr>
        <w:pStyle w:val="ListParagraph"/>
        <w:numPr>
          <w:ilvl w:val="0"/>
          <w:numId w:val="1"/>
        </w:numPr>
        <w:spacing w:after="0" w:line="240" w:lineRule="auto"/>
        <w:ind w:left="2275" w:hanging="432"/>
        <w:contextualSpacing w:val="0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Ed</w:t>
      </w:r>
      <w:r w:rsidR="00763DF4" w:rsidRPr="00E52CE9">
        <w:rPr>
          <w:rFonts w:cs="Times New Roman"/>
          <w:sz w:val="20"/>
          <w:szCs w:val="20"/>
        </w:rPr>
        <w:t xml:space="preserve"> Nemeroff, SPEED+</w:t>
      </w:r>
    </w:p>
    <w:p w14:paraId="48783EC5" w14:textId="77777777" w:rsidR="00763DF4" w:rsidRPr="00E52CE9" w:rsidRDefault="00763DF4" w:rsidP="00763DF4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Question &amp; Answer Session</w:t>
      </w:r>
    </w:p>
    <w:p w14:paraId="01EE0174" w14:textId="77777777" w:rsidR="00DE56B1" w:rsidRPr="00E52CE9" w:rsidRDefault="00DE56B1" w:rsidP="005E6DF0">
      <w:pPr>
        <w:spacing w:after="0" w:line="240" w:lineRule="auto"/>
        <w:ind w:left="1843"/>
        <w:rPr>
          <w:rFonts w:cs="Times New Roman"/>
          <w:sz w:val="20"/>
          <w:szCs w:val="20"/>
        </w:rPr>
      </w:pPr>
    </w:p>
    <w:p w14:paraId="22A069D2" w14:textId="7F6E0E66" w:rsidR="00DE56B1" w:rsidRPr="00E52CE9" w:rsidRDefault="00E50CCF" w:rsidP="005E6DF0">
      <w:pPr>
        <w:pStyle w:val="ListParagraph"/>
        <w:widowControl w:val="0"/>
        <w:autoSpaceDE w:val="0"/>
        <w:autoSpaceDN w:val="0"/>
        <w:adjustRightInd w:val="0"/>
        <w:spacing w:after="0" w:line="280" w:lineRule="exact"/>
        <w:ind w:left="1800" w:hanging="1800"/>
        <w:jc w:val="both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15:30 – 16:30</w:t>
      </w:r>
      <w:r w:rsidR="00DE56B1" w:rsidRPr="00E52CE9">
        <w:rPr>
          <w:rFonts w:cs="Times New Roman"/>
          <w:sz w:val="20"/>
          <w:szCs w:val="20"/>
        </w:rPr>
        <w:t xml:space="preserve"> </w:t>
      </w:r>
      <w:r w:rsidR="005E6DF0" w:rsidRPr="00E52CE9">
        <w:rPr>
          <w:rFonts w:cs="Times New Roman"/>
          <w:sz w:val="20"/>
          <w:szCs w:val="20"/>
        </w:rPr>
        <w:tab/>
      </w:r>
      <w:r w:rsidR="00DE56B1" w:rsidRPr="00E52CE9">
        <w:rPr>
          <w:rFonts w:cs="Times New Roman"/>
          <w:b/>
          <w:sz w:val="20"/>
          <w:szCs w:val="20"/>
          <w:u w:val="single"/>
        </w:rPr>
        <w:t>Doing business with the United States</w:t>
      </w:r>
      <w:r w:rsidR="005E6DF0" w:rsidRPr="00E52CE9">
        <w:rPr>
          <w:rFonts w:cs="Times New Roman"/>
          <w:b/>
          <w:sz w:val="20"/>
          <w:szCs w:val="20"/>
          <w:u w:val="single"/>
        </w:rPr>
        <w:t>/Private Sector Participation in Standards &amp; Regulations</w:t>
      </w:r>
    </w:p>
    <w:p w14:paraId="4EF5DA44" w14:textId="3DB6AC86" w:rsidR="005E6DF0" w:rsidRPr="00E52CE9" w:rsidRDefault="005E6DF0" w:rsidP="00E50CCF">
      <w:pPr>
        <w:pStyle w:val="ListParagraph"/>
        <w:numPr>
          <w:ilvl w:val="0"/>
          <w:numId w:val="1"/>
        </w:numPr>
        <w:spacing w:after="0" w:line="240" w:lineRule="auto"/>
        <w:ind w:left="2275" w:hanging="432"/>
        <w:contextualSpacing w:val="0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Charles Azuka, P</w:t>
      </w:r>
      <w:r w:rsidR="0011165E" w:rsidRPr="00E52CE9">
        <w:rPr>
          <w:rFonts w:cs="Times New Roman"/>
          <w:sz w:val="20"/>
          <w:szCs w:val="20"/>
        </w:rPr>
        <w:t xml:space="preserve">roctor </w:t>
      </w:r>
      <w:r w:rsidRPr="00E52CE9">
        <w:rPr>
          <w:rFonts w:cs="Times New Roman"/>
          <w:sz w:val="20"/>
          <w:szCs w:val="20"/>
        </w:rPr>
        <w:t>&amp;</w:t>
      </w:r>
      <w:r w:rsidR="0011165E" w:rsidRPr="00E52CE9">
        <w:rPr>
          <w:rFonts w:cs="Times New Roman"/>
          <w:sz w:val="20"/>
          <w:szCs w:val="20"/>
        </w:rPr>
        <w:t xml:space="preserve"> </w:t>
      </w:r>
      <w:r w:rsidRPr="00E52CE9">
        <w:rPr>
          <w:rFonts w:cs="Times New Roman"/>
          <w:sz w:val="20"/>
          <w:szCs w:val="20"/>
        </w:rPr>
        <w:t>G</w:t>
      </w:r>
      <w:r w:rsidR="0011165E" w:rsidRPr="00E52CE9">
        <w:rPr>
          <w:rFonts w:cs="Times New Roman"/>
          <w:sz w:val="20"/>
          <w:szCs w:val="20"/>
        </w:rPr>
        <w:t>amble (P&amp;G)</w:t>
      </w:r>
    </w:p>
    <w:p w14:paraId="36F20F8D" w14:textId="2A6CAB80" w:rsidR="00E50CCF" w:rsidRPr="00E52CE9" w:rsidRDefault="00E50CCF" w:rsidP="00E50CCF">
      <w:pPr>
        <w:pStyle w:val="ListParagraph"/>
        <w:numPr>
          <w:ilvl w:val="0"/>
          <w:numId w:val="1"/>
        </w:numPr>
        <w:spacing w:after="0" w:line="240" w:lineRule="auto"/>
        <w:ind w:left="2275" w:hanging="432"/>
        <w:contextualSpacing w:val="0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 xml:space="preserve">Graham Brent, </w:t>
      </w:r>
      <w:r w:rsidR="0011165E" w:rsidRPr="00E52CE9">
        <w:rPr>
          <w:rFonts w:cs="Times New Roman"/>
          <w:sz w:val="20"/>
          <w:szCs w:val="20"/>
        </w:rPr>
        <w:t>National Commission for the Certification of Crane Operators (</w:t>
      </w:r>
      <w:r w:rsidRPr="00E52CE9">
        <w:rPr>
          <w:rFonts w:cs="Times New Roman"/>
          <w:sz w:val="20"/>
          <w:szCs w:val="20"/>
        </w:rPr>
        <w:t>NCCCO</w:t>
      </w:r>
      <w:r w:rsidR="0011165E" w:rsidRPr="00E52CE9">
        <w:rPr>
          <w:rFonts w:cs="Times New Roman"/>
          <w:sz w:val="20"/>
          <w:szCs w:val="20"/>
        </w:rPr>
        <w:t>)</w:t>
      </w:r>
    </w:p>
    <w:p w14:paraId="01E06966" w14:textId="4DE82949" w:rsidR="00DE56B1" w:rsidRPr="00E52CE9" w:rsidRDefault="00DE56B1" w:rsidP="00E50CCF">
      <w:pPr>
        <w:pStyle w:val="ListParagraph"/>
        <w:numPr>
          <w:ilvl w:val="0"/>
          <w:numId w:val="1"/>
        </w:numPr>
        <w:spacing w:after="0" w:line="240" w:lineRule="auto"/>
        <w:ind w:left="2275" w:hanging="432"/>
        <w:contextualSpacing w:val="0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Question &amp; Answer Session</w:t>
      </w:r>
    </w:p>
    <w:p w14:paraId="5E84C251" w14:textId="77777777" w:rsidR="005E6DF0" w:rsidRPr="00E52CE9" w:rsidRDefault="005E6DF0" w:rsidP="00E50CCF">
      <w:pPr>
        <w:pStyle w:val="ListParagraph"/>
        <w:spacing w:after="0" w:line="240" w:lineRule="auto"/>
        <w:ind w:left="2275"/>
        <w:contextualSpacing w:val="0"/>
        <w:rPr>
          <w:rFonts w:cs="Times New Roman"/>
          <w:sz w:val="20"/>
          <w:szCs w:val="20"/>
        </w:rPr>
      </w:pPr>
    </w:p>
    <w:p w14:paraId="1151A314" w14:textId="5B273A46" w:rsidR="00D078D6" w:rsidRPr="00E52CE9" w:rsidRDefault="00E50CCF" w:rsidP="007E2D3A">
      <w:pPr>
        <w:spacing w:after="0" w:line="240" w:lineRule="auto"/>
        <w:ind w:left="1843" w:hanging="1843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16</w:t>
      </w:r>
      <w:r w:rsidR="00D078D6" w:rsidRPr="00E52CE9">
        <w:rPr>
          <w:rFonts w:cs="Times New Roman"/>
          <w:sz w:val="20"/>
          <w:szCs w:val="20"/>
        </w:rPr>
        <w:t>:</w:t>
      </w:r>
      <w:r w:rsidRPr="00E52CE9">
        <w:rPr>
          <w:rFonts w:cs="Times New Roman"/>
          <w:sz w:val="20"/>
          <w:szCs w:val="20"/>
        </w:rPr>
        <w:t>30</w:t>
      </w:r>
      <w:r w:rsidR="00D078D6" w:rsidRPr="00E52CE9">
        <w:rPr>
          <w:rFonts w:cs="Times New Roman"/>
          <w:sz w:val="20"/>
          <w:szCs w:val="20"/>
        </w:rPr>
        <w:t xml:space="preserve"> – </w:t>
      </w:r>
      <w:r w:rsidRPr="00E52CE9">
        <w:rPr>
          <w:rFonts w:cs="Times New Roman"/>
          <w:sz w:val="20"/>
          <w:szCs w:val="20"/>
        </w:rPr>
        <w:t>16</w:t>
      </w:r>
      <w:r w:rsidR="00DE56B1" w:rsidRPr="00E52CE9">
        <w:rPr>
          <w:rFonts w:cs="Times New Roman"/>
          <w:sz w:val="20"/>
          <w:szCs w:val="20"/>
        </w:rPr>
        <w:t>:</w:t>
      </w:r>
      <w:r w:rsidRPr="00E52CE9">
        <w:rPr>
          <w:rFonts w:cs="Times New Roman"/>
          <w:sz w:val="20"/>
          <w:szCs w:val="20"/>
        </w:rPr>
        <w:t>45</w:t>
      </w:r>
      <w:r w:rsidR="00D078D6" w:rsidRPr="00E52CE9">
        <w:rPr>
          <w:rFonts w:cs="Times New Roman"/>
          <w:sz w:val="20"/>
          <w:szCs w:val="20"/>
        </w:rPr>
        <w:tab/>
      </w:r>
      <w:r w:rsidR="00D078D6" w:rsidRPr="00E52CE9">
        <w:rPr>
          <w:rFonts w:cs="Times New Roman"/>
          <w:b/>
          <w:sz w:val="20"/>
          <w:szCs w:val="20"/>
          <w:u w:val="single"/>
        </w:rPr>
        <w:t>Closing of Day 1</w:t>
      </w:r>
      <w:r w:rsidR="00D078D6" w:rsidRPr="00E52CE9">
        <w:rPr>
          <w:rFonts w:cs="Times New Roman"/>
          <w:sz w:val="20"/>
          <w:szCs w:val="20"/>
        </w:rPr>
        <w:t xml:space="preserve"> </w:t>
      </w:r>
    </w:p>
    <w:p w14:paraId="2D5FE84E" w14:textId="3FBA7F15" w:rsidR="00B866C1" w:rsidRPr="00E52CE9" w:rsidRDefault="00D078D6" w:rsidP="00353ACF">
      <w:pPr>
        <w:pStyle w:val="ListParagraph"/>
        <w:numPr>
          <w:ilvl w:val="0"/>
          <w:numId w:val="1"/>
        </w:numPr>
        <w:spacing w:after="0" w:line="240" w:lineRule="auto"/>
        <w:ind w:left="2268" w:hanging="425"/>
        <w:rPr>
          <w:rFonts w:cs="Times New Roman"/>
          <w:sz w:val="20"/>
          <w:szCs w:val="20"/>
        </w:rPr>
      </w:pPr>
      <w:r w:rsidRPr="00E52CE9">
        <w:rPr>
          <w:rFonts w:cs="Times New Roman"/>
          <w:sz w:val="20"/>
          <w:szCs w:val="20"/>
        </w:rPr>
        <w:t>DG Sitoe, INNOQ</w:t>
      </w:r>
    </w:p>
    <w:p w14:paraId="535FC9C8" w14:textId="40BD55DC" w:rsidR="00D1350B" w:rsidRPr="00E52CE9" w:rsidRDefault="002A4C37" w:rsidP="002A4C37">
      <w:pPr>
        <w:spacing w:after="0" w:line="240" w:lineRule="auto"/>
        <w:ind w:left="1843"/>
        <w:jc w:val="center"/>
        <w:rPr>
          <w:rFonts w:eastAsiaTheme="minorHAnsi" w:cs="Times New Roman"/>
          <w:b/>
          <w:color w:val="44546A" w:themeColor="text2"/>
          <w:sz w:val="20"/>
          <w:szCs w:val="20"/>
          <w:lang w:eastAsia="en-US"/>
        </w:rPr>
      </w:pPr>
      <w:r w:rsidRPr="00E52CE9">
        <w:rPr>
          <w:rFonts w:eastAsiaTheme="minorHAnsi" w:cs="Times New Roman"/>
          <w:b/>
          <w:color w:val="44546A" w:themeColor="text2"/>
          <w:sz w:val="20"/>
          <w:szCs w:val="20"/>
          <w:lang w:eastAsia="en-US"/>
        </w:rPr>
        <w:t>End Day 1</w:t>
      </w:r>
    </w:p>
    <w:p w14:paraId="1CCCE882" w14:textId="1A3B848D" w:rsidR="00D1350B" w:rsidRPr="00E52CE9" w:rsidRDefault="00D1350B" w:rsidP="00353ACF">
      <w:pPr>
        <w:spacing w:after="0" w:line="240" w:lineRule="auto"/>
        <w:rPr>
          <w:rFonts w:eastAsiaTheme="minorHAnsi" w:cs="Times New Roman"/>
          <w:color w:val="44546A" w:themeColor="text2"/>
          <w:sz w:val="20"/>
          <w:szCs w:val="20"/>
          <w:lang w:eastAsia="en-US"/>
        </w:rPr>
      </w:pPr>
    </w:p>
    <w:p w14:paraId="7858C8B2" w14:textId="01184CB4" w:rsidR="005E6DF0" w:rsidRPr="00E52CE9" w:rsidRDefault="005E6DF0" w:rsidP="00353ACF">
      <w:pPr>
        <w:spacing w:after="0" w:line="240" w:lineRule="auto"/>
        <w:rPr>
          <w:rFonts w:eastAsiaTheme="minorHAnsi" w:cs="Times New Roman"/>
          <w:color w:val="44546A" w:themeColor="text2"/>
          <w:sz w:val="20"/>
          <w:szCs w:val="20"/>
          <w:lang w:eastAsia="en-US"/>
        </w:rPr>
      </w:pPr>
    </w:p>
    <w:p w14:paraId="16235C23" w14:textId="77777777" w:rsidR="002C76F5" w:rsidRPr="00E52CE9" w:rsidRDefault="002C76F5" w:rsidP="0053062D">
      <w:pPr>
        <w:spacing w:after="0" w:line="240" w:lineRule="auto"/>
        <w:rPr>
          <w:rFonts w:eastAsiaTheme="minorHAnsi" w:cs="Times New Roman"/>
          <w:b/>
          <w:sz w:val="20"/>
          <w:szCs w:val="20"/>
          <w:u w:val="single"/>
          <w:lang w:eastAsia="en-US"/>
        </w:rPr>
      </w:pPr>
    </w:p>
    <w:p w14:paraId="43E3A003" w14:textId="66E5BA27" w:rsidR="00F20648" w:rsidRPr="00E52CE9" w:rsidRDefault="00F20648" w:rsidP="0053062D">
      <w:pPr>
        <w:spacing w:after="0" w:line="240" w:lineRule="auto"/>
        <w:rPr>
          <w:rFonts w:eastAsiaTheme="minorHAnsi" w:cs="Times New Roman"/>
          <w:b/>
          <w:sz w:val="20"/>
          <w:szCs w:val="20"/>
          <w:u w:val="single"/>
          <w:lang w:eastAsia="en-US"/>
        </w:rPr>
      </w:pPr>
      <w:r w:rsidRPr="00E52CE9">
        <w:rPr>
          <w:rFonts w:eastAsiaTheme="minorHAnsi" w:cs="Times New Roman"/>
          <w:b/>
          <w:sz w:val="20"/>
          <w:szCs w:val="20"/>
          <w:u w:val="single"/>
          <w:lang w:eastAsia="en-US"/>
        </w:rPr>
        <w:t>DAY 2</w:t>
      </w:r>
    </w:p>
    <w:p w14:paraId="36F503B3" w14:textId="77777777" w:rsidR="00B235A5" w:rsidRPr="00E52CE9" w:rsidRDefault="00B235A5" w:rsidP="0053062D">
      <w:pPr>
        <w:spacing w:after="0" w:line="240" w:lineRule="auto"/>
        <w:rPr>
          <w:rFonts w:eastAsiaTheme="minorHAnsi" w:cs="Times New Roman"/>
          <w:lang w:eastAsia="en-US"/>
        </w:rPr>
      </w:pPr>
    </w:p>
    <w:p w14:paraId="4E8BD109" w14:textId="13A64B3C" w:rsidR="0053062D" w:rsidRPr="00A71EC3" w:rsidRDefault="00671A7C" w:rsidP="0053062D">
      <w:pPr>
        <w:spacing w:after="0" w:line="240" w:lineRule="auto"/>
        <w:rPr>
          <w:rFonts w:eastAsiaTheme="minorHAnsi" w:cs="Times New Roman"/>
          <w:sz w:val="20"/>
          <w:szCs w:val="20"/>
          <w:lang w:eastAsia="en-US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>8:30</w:t>
      </w:r>
      <w:r w:rsidR="00D03C58" w:rsidRPr="00A71EC3">
        <w:rPr>
          <w:rFonts w:eastAsiaTheme="minorHAnsi" w:cs="Times New Roman"/>
          <w:sz w:val="20"/>
          <w:szCs w:val="20"/>
          <w:lang w:eastAsia="en-US"/>
        </w:rPr>
        <w:t xml:space="preserve"> – 9:00 a.m.</w:t>
      </w:r>
      <w:r w:rsidRPr="00A71EC3">
        <w:rPr>
          <w:rFonts w:eastAsiaTheme="minorHAnsi" w:cs="Times New Roman"/>
          <w:sz w:val="20"/>
          <w:szCs w:val="20"/>
          <w:lang w:eastAsia="en-US"/>
        </w:rPr>
        <w:tab/>
      </w:r>
      <w:r w:rsidRPr="00A71EC3">
        <w:rPr>
          <w:rFonts w:eastAsiaTheme="minorHAnsi" w:cs="Times New Roman"/>
          <w:sz w:val="20"/>
          <w:szCs w:val="20"/>
          <w:lang w:eastAsia="en-US"/>
        </w:rPr>
        <w:tab/>
      </w:r>
      <w:r w:rsidR="0053062D" w:rsidRPr="00A71EC3">
        <w:rPr>
          <w:rFonts w:eastAsiaTheme="minorHAnsi" w:cs="Times New Roman"/>
          <w:sz w:val="20"/>
          <w:szCs w:val="20"/>
          <w:lang w:eastAsia="en-US"/>
        </w:rPr>
        <w:t xml:space="preserve">Registration </w:t>
      </w:r>
    </w:p>
    <w:p w14:paraId="64DF1E62" w14:textId="77777777" w:rsidR="0053062D" w:rsidRPr="00A71EC3" w:rsidRDefault="0053062D" w:rsidP="0053062D">
      <w:pPr>
        <w:spacing w:after="0" w:line="240" w:lineRule="auto"/>
        <w:rPr>
          <w:rFonts w:eastAsiaTheme="minorHAnsi" w:cs="Times New Roman"/>
          <w:color w:val="44546A" w:themeColor="text2"/>
          <w:sz w:val="20"/>
          <w:szCs w:val="20"/>
          <w:lang w:eastAsia="en-US"/>
        </w:rPr>
      </w:pPr>
    </w:p>
    <w:p w14:paraId="3C54BC6C" w14:textId="3ECFC99E" w:rsidR="00A36B13" w:rsidRPr="00A71EC3" w:rsidRDefault="002A4C37" w:rsidP="00A36B13">
      <w:pPr>
        <w:spacing w:after="0" w:line="240" w:lineRule="auto"/>
        <w:rPr>
          <w:rFonts w:eastAsiaTheme="minorHAnsi" w:cs="Times New Roman"/>
          <w:sz w:val="20"/>
          <w:szCs w:val="20"/>
          <w:u w:val="single"/>
          <w:lang w:eastAsia="en-US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>9:0</w:t>
      </w:r>
      <w:r w:rsidR="0053062D" w:rsidRPr="00A71EC3">
        <w:rPr>
          <w:rFonts w:eastAsiaTheme="minorHAnsi" w:cs="Times New Roman"/>
          <w:sz w:val="20"/>
          <w:szCs w:val="20"/>
          <w:lang w:eastAsia="en-US"/>
        </w:rPr>
        <w:t xml:space="preserve">0 – </w:t>
      </w:r>
      <w:r w:rsidR="00A36B13" w:rsidRPr="00A71EC3">
        <w:rPr>
          <w:rFonts w:eastAsiaTheme="minorHAnsi" w:cs="Times New Roman"/>
          <w:sz w:val="20"/>
          <w:szCs w:val="20"/>
          <w:lang w:eastAsia="en-US"/>
        </w:rPr>
        <w:t>9:15</w:t>
      </w:r>
      <w:r w:rsidR="0053062D" w:rsidRPr="00A71EC3">
        <w:rPr>
          <w:rFonts w:eastAsiaTheme="minorHAnsi" w:cs="Times New Roman"/>
          <w:sz w:val="20"/>
          <w:szCs w:val="20"/>
          <w:lang w:eastAsia="en-US"/>
        </w:rPr>
        <w:t xml:space="preserve"> a.m. </w:t>
      </w:r>
      <w:r w:rsidR="0011165E" w:rsidRPr="00A71EC3">
        <w:rPr>
          <w:rFonts w:eastAsiaTheme="minorHAnsi" w:cs="Times New Roman"/>
          <w:sz w:val="20"/>
          <w:szCs w:val="20"/>
          <w:lang w:eastAsia="en-US"/>
        </w:rPr>
        <w:tab/>
      </w:r>
      <w:r w:rsidR="00A36B13" w:rsidRPr="00A71EC3">
        <w:rPr>
          <w:rFonts w:eastAsiaTheme="minorHAnsi" w:cs="Times New Roman"/>
          <w:b/>
          <w:sz w:val="20"/>
          <w:szCs w:val="20"/>
          <w:u w:val="single"/>
          <w:lang w:eastAsia="en-US"/>
        </w:rPr>
        <w:t xml:space="preserve">Opening </w:t>
      </w:r>
      <w:r w:rsidR="00B0632D" w:rsidRPr="00A71EC3">
        <w:rPr>
          <w:rFonts w:eastAsiaTheme="minorHAnsi" w:cs="Times New Roman"/>
          <w:b/>
          <w:sz w:val="20"/>
          <w:szCs w:val="20"/>
          <w:u w:val="single"/>
          <w:lang w:eastAsia="en-US"/>
        </w:rPr>
        <w:t>Remarks</w:t>
      </w:r>
    </w:p>
    <w:p w14:paraId="5CE172AC" w14:textId="48FBD1D3" w:rsidR="00A36B13" w:rsidRPr="00A71EC3" w:rsidRDefault="00A36B13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  <w:u w:val="single"/>
        </w:rPr>
      </w:pPr>
      <w:r w:rsidRPr="00A71EC3">
        <w:rPr>
          <w:rFonts w:cs="Times New Roman"/>
          <w:sz w:val="20"/>
          <w:szCs w:val="20"/>
        </w:rPr>
        <w:t>DG Alfredo Sitoe, INNOQ</w:t>
      </w:r>
    </w:p>
    <w:p w14:paraId="42563DB5" w14:textId="0BACBF5E" w:rsidR="00A36B13" w:rsidRPr="00A71EC3" w:rsidRDefault="00A36B13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David Jankowski</w:t>
      </w:r>
      <w:r w:rsidR="00AB54CA" w:rsidRPr="00A71EC3">
        <w:rPr>
          <w:rFonts w:cs="Times New Roman"/>
          <w:sz w:val="20"/>
          <w:szCs w:val="20"/>
        </w:rPr>
        <w:t>, ANSI</w:t>
      </w:r>
    </w:p>
    <w:p w14:paraId="3A399FA5" w14:textId="77777777" w:rsidR="00A36B13" w:rsidRPr="00A71EC3" w:rsidRDefault="00A36B13" w:rsidP="002732B9">
      <w:pPr>
        <w:pStyle w:val="ListParagraph"/>
        <w:spacing w:after="0" w:line="240" w:lineRule="auto"/>
        <w:ind w:left="1530" w:hanging="1530"/>
        <w:rPr>
          <w:rFonts w:cs="Times New Roman"/>
          <w:sz w:val="20"/>
          <w:szCs w:val="20"/>
        </w:rPr>
      </w:pPr>
    </w:p>
    <w:p w14:paraId="4FAE54FB" w14:textId="145061EE" w:rsidR="00A36B13" w:rsidRPr="00A71EC3" w:rsidRDefault="00A36B13" w:rsidP="002732B9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A71EC3">
        <w:rPr>
          <w:rFonts w:cs="Times New Roman"/>
          <w:sz w:val="20"/>
          <w:szCs w:val="20"/>
        </w:rPr>
        <w:t>9:15 – 9:</w:t>
      </w:r>
      <w:r w:rsidR="00B0632D" w:rsidRPr="00A71EC3">
        <w:rPr>
          <w:rFonts w:cs="Times New Roman"/>
          <w:sz w:val="20"/>
          <w:szCs w:val="20"/>
        </w:rPr>
        <w:t>45</w:t>
      </w:r>
      <w:r w:rsidR="002732B9" w:rsidRPr="00A71EC3">
        <w:rPr>
          <w:rFonts w:cs="Times New Roman"/>
          <w:sz w:val="20"/>
          <w:szCs w:val="20"/>
        </w:rPr>
        <w:t xml:space="preserve"> a.m.</w:t>
      </w:r>
      <w:r w:rsidR="002732B9" w:rsidRPr="00A71EC3">
        <w:rPr>
          <w:rFonts w:cs="Times New Roman"/>
          <w:sz w:val="20"/>
          <w:szCs w:val="20"/>
        </w:rPr>
        <w:tab/>
      </w:r>
      <w:r w:rsidR="002732B9" w:rsidRPr="00A71EC3">
        <w:rPr>
          <w:rFonts w:cs="Times New Roman"/>
          <w:b/>
          <w:sz w:val="20"/>
          <w:szCs w:val="20"/>
        </w:rPr>
        <w:t xml:space="preserve">   </w:t>
      </w:r>
      <w:r w:rsidR="0011165E" w:rsidRPr="00A71EC3">
        <w:rPr>
          <w:rFonts w:cs="Times New Roman"/>
          <w:b/>
          <w:sz w:val="20"/>
          <w:szCs w:val="20"/>
        </w:rPr>
        <w:tab/>
      </w:r>
      <w:r w:rsidRPr="00A71EC3">
        <w:rPr>
          <w:rFonts w:cs="Times New Roman"/>
          <w:b/>
          <w:sz w:val="20"/>
          <w:szCs w:val="20"/>
          <w:u w:val="single"/>
        </w:rPr>
        <w:t>Overview of the roundtable</w:t>
      </w:r>
    </w:p>
    <w:p w14:paraId="2A806084" w14:textId="4FE0AB03" w:rsidR="00A36B13" w:rsidRPr="00A71EC3" w:rsidRDefault="00A82B72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Ed Nemeroff, SPEED+</w:t>
      </w:r>
    </w:p>
    <w:p w14:paraId="79549036" w14:textId="2621A305" w:rsidR="00B0632D" w:rsidRPr="00A71EC3" w:rsidRDefault="00B0632D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Master of Ceremony –speaker TBD</w:t>
      </w:r>
    </w:p>
    <w:p w14:paraId="08B6C900" w14:textId="48EDABCA" w:rsidR="00B0632D" w:rsidRPr="00A71EC3" w:rsidRDefault="00B0632D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Introduction of participants</w:t>
      </w:r>
    </w:p>
    <w:p w14:paraId="6D700F46" w14:textId="77777777" w:rsidR="00B0632D" w:rsidRPr="00A71EC3" w:rsidRDefault="00B0632D" w:rsidP="002732B9">
      <w:pPr>
        <w:pStyle w:val="ListParagraph"/>
        <w:spacing w:after="0" w:line="240" w:lineRule="auto"/>
        <w:ind w:left="1530" w:hanging="1530"/>
        <w:rPr>
          <w:rFonts w:cs="Times New Roman"/>
          <w:sz w:val="20"/>
          <w:szCs w:val="20"/>
        </w:rPr>
      </w:pPr>
    </w:p>
    <w:p w14:paraId="7A78EB69" w14:textId="44769574" w:rsidR="00A77EBE" w:rsidRPr="00A71EC3" w:rsidRDefault="00FA28D4" w:rsidP="002732B9">
      <w:pPr>
        <w:pStyle w:val="ListParagraph"/>
        <w:spacing w:after="0" w:line="240" w:lineRule="auto"/>
        <w:ind w:left="1530" w:hanging="1530"/>
        <w:rPr>
          <w:rFonts w:cstheme="minorHAnsi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9:</w:t>
      </w:r>
      <w:r w:rsidR="00B0632D" w:rsidRPr="00A71EC3">
        <w:rPr>
          <w:rFonts w:cs="Times New Roman"/>
          <w:sz w:val="20"/>
          <w:szCs w:val="20"/>
        </w:rPr>
        <w:t>45</w:t>
      </w:r>
      <w:r w:rsidRPr="00A71EC3">
        <w:rPr>
          <w:rFonts w:cs="Times New Roman"/>
          <w:sz w:val="20"/>
          <w:szCs w:val="20"/>
        </w:rPr>
        <w:t xml:space="preserve"> – 10:</w:t>
      </w:r>
      <w:r w:rsidR="00B0632D" w:rsidRPr="00A71EC3">
        <w:rPr>
          <w:rFonts w:cs="Times New Roman"/>
          <w:sz w:val="20"/>
          <w:szCs w:val="20"/>
        </w:rPr>
        <w:t>15</w:t>
      </w:r>
      <w:r w:rsidRPr="00A71EC3">
        <w:rPr>
          <w:rFonts w:cs="Times New Roman"/>
          <w:sz w:val="20"/>
          <w:szCs w:val="20"/>
        </w:rPr>
        <w:t xml:space="preserve"> a.m</w:t>
      </w:r>
      <w:r w:rsidR="00BB3452" w:rsidRPr="00A71EC3">
        <w:rPr>
          <w:rFonts w:cs="Times New Roman"/>
          <w:sz w:val="20"/>
          <w:szCs w:val="20"/>
        </w:rPr>
        <w:t xml:space="preserve">. </w:t>
      </w:r>
      <w:r w:rsidR="0011165E" w:rsidRPr="00A71EC3">
        <w:rPr>
          <w:rFonts w:cs="Times New Roman"/>
          <w:sz w:val="20"/>
          <w:szCs w:val="20"/>
        </w:rPr>
        <w:tab/>
      </w:r>
      <w:r w:rsidR="00A77EBE" w:rsidRPr="00A71EC3">
        <w:rPr>
          <w:rFonts w:cstheme="minorHAnsi"/>
          <w:b/>
          <w:sz w:val="20"/>
          <w:szCs w:val="20"/>
          <w:u w:val="single"/>
        </w:rPr>
        <w:t>The Role of the Ministry Contact Points</w:t>
      </w:r>
    </w:p>
    <w:p w14:paraId="402FC126" w14:textId="3E8C3B1A" w:rsidR="00A77EBE" w:rsidRPr="00A71EC3" w:rsidRDefault="00A77EBE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Ed Nemeroff, SPEED+</w:t>
      </w:r>
    </w:p>
    <w:p w14:paraId="5666F5FF" w14:textId="4480765F" w:rsidR="00B0632D" w:rsidRPr="00A71EC3" w:rsidRDefault="00A77EBE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Question &amp; Answer Session</w:t>
      </w:r>
    </w:p>
    <w:p w14:paraId="0F49F939" w14:textId="77777777" w:rsidR="002732B9" w:rsidRPr="00A71EC3" w:rsidRDefault="002732B9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</w:p>
    <w:p w14:paraId="7B47B9EB" w14:textId="65B39AD7" w:rsidR="00A77EBE" w:rsidRPr="00A71EC3" w:rsidRDefault="00B0632D" w:rsidP="002732B9">
      <w:pPr>
        <w:pStyle w:val="ListParagraph"/>
        <w:spacing w:after="0" w:line="240" w:lineRule="auto"/>
        <w:ind w:left="1530" w:hanging="153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 xml:space="preserve">10:15 – 10:30 a.m.    </w:t>
      </w:r>
      <w:r w:rsidR="0011165E" w:rsidRPr="00A71EC3">
        <w:rPr>
          <w:rFonts w:cs="Times New Roman"/>
          <w:sz w:val="20"/>
          <w:szCs w:val="20"/>
        </w:rPr>
        <w:tab/>
      </w:r>
      <w:r w:rsidRPr="00A71EC3">
        <w:rPr>
          <w:rFonts w:cs="Times New Roman"/>
          <w:b/>
          <w:sz w:val="20"/>
          <w:szCs w:val="20"/>
          <w:u w:val="single"/>
        </w:rPr>
        <w:t>Photo opportunity and Coffee/Tea Break</w:t>
      </w:r>
    </w:p>
    <w:p w14:paraId="533F8F76" w14:textId="77777777" w:rsidR="00E610C9" w:rsidRPr="00A71EC3" w:rsidRDefault="00E610C9" w:rsidP="002732B9">
      <w:pPr>
        <w:pStyle w:val="ListParagraph"/>
        <w:widowControl w:val="0"/>
        <w:autoSpaceDE w:val="0"/>
        <w:autoSpaceDN w:val="0"/>
        <w:adjustRightInd w:val="0"/>
        <w:spacing w:after="0" w:line="280" w:lineRule="exact"/>
        <w:ind w:left="1530" w:hanging="1530"/>
        <w:jc w:val="both"/>
        <w:rPr>
          <w:rFonts w:cs="Times New Roman"/>
          <w:sz w:val="20"/>
          <w:szCs w:val="20"/>
        </w:rPr>
      </w:pPr>
    </w:p>
    <w:p w14:paraId="5517CEDA" w14:textId="36480718" w:rsidR="00E610C9" w:rsidRPr="00A71EC3" w:rsidRDefault="00E610C9" w:rsidP="002732B9">
      <w:pPr>
        <w:pStyle w:val="ListParagraph"/>
        <w:widowControl w:val="0"/>
        <w:autoSpaceDE w:val="0"/>
        <w:autoSpaceDN w:val="0"/>
        <w:adjustRightInd w:val="0"/>
        <w:spacing w:after="0" w:line="280" w:lineRule="exact"/>
        <w:ind w:left="1530" w:hanging="1530"/>
        <w:jc w:val="both"/>
        <w:rPr>
          <w:rFonts w:cstheme="minorHAnsi"/>
          <w:sz w:val="20"/>
          <w:szCs w:val="20"/>
        </w:rPr>
      </w:pPr>
      <w:r w:rsidRPr="00A71EC3">
        <w:rPr>
          <w:rFonts w:cs="Times New Roman"/>
          <w:sz w:val="20"/>
          <w:szCs w:val="20"/>
        </w:rPr>
        <w:t xml:space="preserve">10:30 </w:t>
      </w:r>
      <w:r w:rsidR="00AD38D3" w:rsidRPr="00A71EC3">
        <w:rPr>
          <w:rFonts w:cs="Times New Roman"/>
          <w:sz w:val="20"/>
          <w:szCs w:val="20"/>
        </w:rPr>
        <w:t>- 11:00</w:t>
      </w:r>
      <w:r w:rsidRPr="00A71EC3">
        <w:rPr>
          <w:rFonts w:cs="Times New Roman"/>
          <w:sz w:val="20"/>
          <w:szCs w:val="20"/>
        </w:rPr>
        <w:t xml:space="preserve"> a.m.    </w:t>
      </w:r>
      <w:r w:rsidR="0011165E" w:rsidRPr="00A71EC3">
        <w:rPr>
          <w:rFonts w:cs="Times New Roman"/>
          <w:sz w:val="20"/>
          <w:szCs w:val="20"/>
        </w:rPr>
        <w:tab/>
      </w:r>
      <w:r w:rsidRPr="00A71EC3">
        <w:rPr>
          <w:rFonts w:cstheme="minorHAnsi"/>
          <w:b/>
          <w:sz w:val="20"/>
          <w:szCs w:val="20"/>
          <w:u w:val="single"/>
        </w:rPr>
        <w:t>Communications and Transparency Obligations</w:t>
      </w:r>
    </w:p>
    <w:p w14:paraId="5AF5C51C" w14:textId="6876CB11" w:rsidR="00AB54CA" w:rsidRPr="00A71EC3" w:rsidRDefault="00AB54CA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sz w:val="20"/>
          <w:szCs w:val="20"/>
        </w:rPr>
        <w:t>Marcia Maxlhuza, INNOQ</w:t>
      </w:r>
    </w:p>
    <w:p w14:paraId="0058C510" w14:textId="29E540DA" w:rsidR="00E610C9" w:rsidRPr="00A71EC3" w:rsidRDefault="00E610C9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Question &amp; Answer Session</w:t>
      </w:r>
    </w:p>
    <w:p w14:paraId="1C2019BD" w14:textId="2339B3C6" w:rsidR="00E610C9" w:rsidRPr="00A71EC3" w:rsidRDefault="00E610C9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eastAsia="en-US"/>
        </w:rPr>
      </w:pPr>
    </w:p>
    <w:p w14:paraId="7128C396" w14:textId="3AE0E822" w:rsidR="00902792" w:rsidRPr="00A71EC3" w:rsidRDefault="00E610C9" w:rsidP="002732B9">
      <w:pPr>
        <w:spacing w:after="0" w:line="240" w:lineRule="auto"/>
        <w:ind w:left="1530" w:hanging="1530"/>
        <w:rPr>
          <w:rFonts w:eastAsiaTheme="minorHAnsi" w:cs="Times New Roman"/>
          <w:b/>
          <w:sz w:val="20"/>
          <w:szCs w:val="20"/>
          <w:u w:val="single"/>
          <w:lang w:eastAsia="en-US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 xml:space="preserve"> 11:00 – 12:00          </w:t>
      </w:r>
      <w:r w:rsidR="0011165E" w:rsidRPr="00A71EC3">
        <w:rPr>
          <w:rFonts w:eastAsiaTheme="minorHAnsi" w:cs="Times New Roman"/>
          <w:sz w:val="20"/>
          <w:szCs w:val="20"/>
          <w:lang w:eastAsia="en-US"/>
        </w:rPr>
        <w:tab/>
      </w:r>
      <w:r w:rsidRPr="00A71EC3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Pr="00A71EC3">
        <w:rPr>
          <w:rFonts w:eastAsiaTheme="minorHAnsi" w:cs="Times New Roman"/>
          <w:b/>
          <w:sz w:val="20"/>
          <w:szCs w:val="20"/>
          <w:u w:val="single"/>
          <w:lang w:eastAsia="en-US"/>
        </w:rPr>
        <w:t>Presentations by relevant Ministries contact Points</w:t>
      </w:r>
    </w:p>
    <w:p w14:paraId="0DBD8B1B" w14:textId="437F6320" w:rsidR="00A71EC3" w:rsidRPr="00A71EC3" w:rsidRDefault="00A71EC3" w:rsidP="00A71EC3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sz w:val="20"/>
          <w:szCs w:val="20"/>
        </w:rPr>
      </w:pPr>
      <w:r w:rsidRPr="00A71EC3">
        <w:rPr>
          <w:sz w:val="20"/>
          <w:szCs w:val="20"/>
        </w:rPr>
        <w:t xml:space="preserve">Cardoso </w:t>
      </w:r>
      <w:proofErr w:type="spellStart"/>
      <w:r w:rsidRPr="00A71EC3">
        <w:rPr>
          <w:sz w:val="20"/>
          <w:szCs w:val="20"/>
        </w:rPr>
        <w:t>Comboio</w:t>
      </w:r>
      <w:proofErr w:type="spellEnd"/>
      <w:r w:rsidR="00DB0954">
        <w:rPr>
          <w:sz w:val="20"/>
          <w:szCs w:val="20"/>
        </w:rPr>
        <w:t>,</w:t>
      </w:r>
      <w:r w:rsidRPr="00A71EC3">
        <w:rPr>
          <w:sz w:val="20"/>
          <w:szCs w:val="20"/>
        </w:rPr>
        <w:t xml:space="preserve"> MIC </w:t>
      </w:r>
      <w:proofErr w:type="spellStart"/>
      <w:r w:rsidRPr="00A71EC3">
        <w:rPr>
          <w:sz w:val="20"/>
          <w:szCs w:val="20"/>
        </w:rPr>
        <w:t>Gabinete</w:t>
      </w:r>
      <w:proofErr w:type="spellEnd"/>
      <w:r w:rsidRPr="00A71EC3">
        <w:rPr>
          <w:sz w:val="20"/>
          <w:szCs w:val="20"/>
        </w:rPr>
        <w:t xml:space="preserve"> </w:t>
      </w:r>
      <w:proofErr w:type="spellStart"/>
      <w:r w:rsidRPr="00A71EC3">
        <w:rPr>
          <w:sz w:val="20"/>
          <w:szCs w:val="20"/>
        </w:rPr>
        <w:t>Jurídico</w:t>
      </w:r>
      <w:proofErr w:type="spellEnd"/>
      <w:r w:rsidRPr="00A71EC3">
        <w:rPr>
          <w:sz w:val="20"/>
          <w:szCs w:val="20"/>
        </w:rPr>
        <w:t> </w:t>
      </w:r>
    </w:p>
    <w:p w14:paraId="1A201519" w14:textId="30ED0802" w:rsidR="00A71EC3" w:rsidRPr="00A71EC3" w:rsidRDefault="00DB0954" w:rsidP="00A71EC3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Hortense Uetela, </w:t>
      </w:r>
      <w:r w:rsidR="00A71EC3" w:rsidRPr="00A71EC3">
        <w:rPr>
          <w:sz w:val="20"/>
          <w:szCs w:val="20"/>
          <w:lang w:val="pt-PT"/>
        </w:rPr>
        <w:t>MCTESTP Gabinete jurídico </w:t>
      </w:r>
    </w:p>
    <w:p w14:paraId="5BD62CE2" w14:textId="0E2265B9" w:rsidR="00A71EC3" w:rsidRPr="00A71EC3" w:rsidRDefault="00A71EC3" w:rsidP="00A71EC3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sz w:val="20"/>
          <w:szCs w:val="20"/>
        </w:rPr>
      </w:pPr>
      <w:r w:rsidRPr="00A71EC3">
        <w:rPr>
          <w:sz w:val="20"/>
          <w:szCs w:val="20"/>
        </w:rPr>
        <w:t>Ivan Bond</w:t>
      </w:r>
      <w:r w:rsidR="00DB0954">
        <w:rPr>
          <w:sz w:val="20"/>
          <w:szCs w:val="20"/>
        </w:rPr>
        <w:t>,</w:t>
      </w:r>
      <w:r w:rsidRPr="00A71EC3">
        <w:rPr>
          <w:sz w:val="20"/>
          <w:szCs w:val="20"/>
        </w:rPr>
        <w:t xml:space="preserve"> MITUR </w:t>
      </w:r>
      <w:proofErr w:type="spellStart"/>
      <w:r w:rsidRPr="00A71EC3">
        <w:rPr>
          <w:sz w:val="20"/>
          <w:szCs w:val="20"/>
        </w:rPr>
        <w:t>Dto</w:t>
      </w:r>
      <w:proofErr w:type="spellEnd"/>
      <w:r w:rsidRPr="00A71EC3">
        <w:rPr>
          <w:sz w:val="20"/>
          <w:szCs w:val="20"/>
        </w:rPr>
        <w:t xml:space="preserve"> </w:t>
      </w:r>
      <w:proofErr w:type="spellStart"/>
      <w:r w:rsidRPr="00A71EC3">
        <w:rPr>
          <w:sz w:val="20"/>
          <w:szCs w:val="20"/>
        </w:rPr>
        <w:t>Juridico</w:t>
      </w:r>
      <w:proofErr w:type="spellEnd"/>
    </w:p>
    <w:p w14:paraId="4284BAE9" w14:textId="06F76601" w:rsidR="00A71EC3" w:rsidRPr="00DB0954" w:rsidRDefault="00DB0954" w:rsidP="00DB0954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sz w:val="20"/>
          <w:szCs w:val="20"/>
          <w:lang w:val="pt-PT"/>
        </w:rPr>
      </w:pPr>
      <w:r w:rsidRPr="00DB0954">
        <w:rPr>
          <w:sz w:val="20"/>
          <w:szCs w:val="20"/>
          <w:lang w:val="pt-PT"/>
        </w:rPr>
        <w:t>Eduardo Oliveira,</w:t>
      </w:r>
      <w:r w:rsidR="00A71EC3" w:rsidRPr="00DB0954">
        <w:rPr>
          <w:sz w:val="20"/>
          <w:szCs w:val="20"/>
          <w:lang w:val="pt-PT"/>
        </w:rPr>
        <w:t>MINT Dto Juridico</w:t>
      </w:r>
    </w:p>
    <w:p w14:paraId="61362C41" w14:textId="6FAAE00F" w:rsidR="00A71EC3" w:rsidRPr="00A71EC3" w:rsidRDefault="00A71EC3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val="pt-PT" w:eastAsia="en-US"/>
        </w:rPr>
      </w:pPr>
    </w:p>
    <w:p w14:paraId="2B955D11" w14:textId="15A7F5A8" w:rsidR="00E610C9" w:rsidRPr="00A71EC3" w:rsidRDefault="00E610C9" w:rsidP="002732B9">
      <w:pPr>
        <w:spacing w:after="0" w:line="240" w:lineRule="auto"/>
        <w:ind w:left="1530" w:hanging="1530"/>
        <w:rPr>
          <w:rFonts w:eastAsiaTheme="minorHAnsi" w:cstheme="minorHAnsi"/>
          <w:sz w:val="20"/>
          <w:szCs w:val="20"/>
          <w:lang w:eastAsia="en-US"/>
        </w:rPr>
      </w:pPr>
      <w:r w:rsidRPr="00A71EC3">
        <w:rPr>
          <w:rFonts w:eastAsiaTheme="minorHAnsi" w:cstheme="minorHAnsi"/>
          <w:sz w:val="20"/>
          <w:szCs w:val="20"/>
          <w:lang w:eastAsia="en-US"/>
        </w:rPr>
        <w:t>12:00 – 1:15 p.m.</w:t>
      </w:r>
      <w:r w:rsidRPr="00A71EC3">
        <w:rPr>
          <w:rFonts w:eastAsiaTheme="minorHAnsi" w:cstheme="minorHAnsi"/>
          <w:sz w:val="20"/>
          <w:szCs w:val="20"/>
          <w:lang w:eastAsia="en-US"/>
        </w:rPr>
        <w:tab/>
        <w:t>Lunch Break</w:t>
      </w:r>
    </w:p>
    <w:p w14:paraId="25985405" w14:textId="77777777" w:rsidR="00902792" w:rsidRPr="00A71EC3" w:rsidRDefault="00902792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eastAsia="en-US"/>
        </w:rPr>
      </w:pPr>
    </w:p>
    <w:p w14:paraId="2BE3CAD8" w14:textId="35C4CCD4" w:rsidR="00196A36" w:rsidRPr="00A71EC3" w:rsidRDefault="00196A36" w:rsidP="002732B9">
      <w:pPr>
        <w:spacing w:after="0" w:line="240" w:lineRule="auto"/>
        <w:ind w:left="1530" w:hanging="1530"/>
        <w:rPr>
          <w:rFonts w:eastAsiaTheme="minorHAnsi" w:cs="Times New Roman"/>
          <w:b/>
          <w:sz w:val="20"/>
          <w:szCs w:val="20"/>
          <w:u w:val="single"/>
          <w:lang w:eastAsia="en-US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 xml:space="preserve">1:15 – 2:30 p.m. </w:t>
      </w:r>
      <w:r w:rsidRPr="00A71EC3">
        <w:rPr>
          <w:rFonts w:eastAsiaTheme="minorHAnsi" w:cs="Times New Roman"/>
          <w:sz w:val="20"/>
          <w:szCs w:val="20"/>
          <w:lang w:eastAsia="en-US"/>
        </w:rPr>
        <w:tab/>
      </w:r>
      <w:r w:rsidR="0011165E" w:rsidRPr="00A71EC3">
        <w:rPr>
          <w:rFonts w:eastAsiaTheme="minorHAnsi" w:cs="Times New Roman"/>
          <w:sz w:val="20"/>
          <w:szCs w:val="20"/>
          <w:lang w:eastAsia="en-US"/>
        </w:rPr>
        <w:tab/>
      </w:r>
      <w:r w:rsidRPr="00A71EC3">
        <w:rPr>
          <w:rFonts w:eastAsiaTheme="minorHAnsi" w:cs="Times New Roman"/>
          <w:b/>
          <w:sz w:val="20"/>
          <w:szCs w:val="20"/>
          <w:u w:val="single"/>
          <w:lang w:eastAsia="en-US"/>
        </w:rPr>
        <w:t>Continue Presentations by relevant Ministries contact Points</w:t>
      </w:r>
    </w:p>
    <w:p w14:paraId="2B4E12AA" w14:textId="7504EB36" w:rsidR="00A71EC3" w:rsidRPr="00A71EC3" w:rsidRDefault="00A71EC3" w:rsidP="00A71EC3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sz w:val="20"/>
          <w:szCs w:val="20"/>
        </w:rPr>
      </w:pPr>
      <w:r w:rsidRPr="00A71EC3">
        <w:rPr>
          <w:sz w:val="20"/>
          <w:szCs w:val="20"/>
        </w:rPr>
        <w:t xml:space="preserve">Fernando </w:t>
      </w:r>
      <w:proofErr w:type="spellStart"/>
      <w:r w:rsidRPr="00A71EC3">
        <w:rPr>
          <w:sz w:val="20"/>
          <w:szCs w:val="20"/>
        </w:rPr>
        <w:t>Manhiça</w:t>
      </w:r>
      <w:proofErr w:type="spellEnd"/>
      <w:r w:rsidR="00DB0954">
        <w:rPr>
          <w:sz w:val="20"/>
          <w:szCs w:val="20"/>
        </w:rPr>
        <w:t>,</w:t>
      </w:r>
      <w:r w:rsidRPr="00A71EC3">
        <w:rPr>
          <w:sz w:val="20"/>
          <w:szCs w:val="20"/>
        </w:rPr>
        <w:t xml:space="preserve"> MNEC</w:t>
      </w:r>
    </w:p>
    <w:p w14:paraId="6D2EBE0D" w14:textId="6BA95BE0" w:rsidR="00A71EC3" w:rsidRPr="00A71EC3" w:rsidRDefault="00A71EC3" w:rsidP="00A71EC3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sz w:val="20"/>
          <w:szCs w:val="20"/>
        </w:rPr>
      </w:pPr>
      <w:r w:rsidRPr="00A71EC3">
        <w:rPr>
          <w:sz w:val="20"/>
          <w:szCs w:val="20"/>
        </w:rPr>
        <w:t xml:space="preserve">Luis </w:t>
      </w:r>
      <w:proofErr w:type="spellStart"/>
      <w:r w:rsidRPr="00A71EC3">
        <w:rPr>
          <w:sz w:val="20"/>
          <w:szCs w:val="20"/>
        </w:rPr>
        <w:t>Chauque</w:t>
      </w:r>
      <w:proofErr w:type="spellEnd"/>
      <w:r w:rsidR="00DB0954">
        <w:rPr>
          <w:sz w:val="20"/>
          <w:szCs w:val="20"/>
        </w:rPr>
        <w:t>,</w:t>
      </w:r>
      <w:r w:rsidRPr="00A71EC3">
        <w:rPr>
          <w:sz w:val="20"/>
          <w:szCs w:val="20"/>
        </w:rPr>
        <w:t xml:space="preserve"> MTC</w:t>
      </w:r>
    </w:p>
    <w:p w14:paraId="353DDEB3" w14:textId="5A257AA7" w:rsidR="00A71EC3" w:rsidRPr="00A71EC3" w:rsidRDefault="00A71EC3" w:rsidP="00A71EC3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sz w:val="20"/>
          <w:szCs w:val="20"/>
        </w:rPr>
      </w:pPr>
      <w:proofErr w:type="spellStart"/>
      <w:r w:rsidRPr="00A71EC3">
        <w:rPr>
          <w:sz w:val="20"/>
          <w:szCs w:val="20"/>
        </w:rPr>
        <w:t>Marcelina</w:t>
      </w:r>
      <w:proofErr w:type="spellEnd"/>
      <w:r w:rsidR="00DB0954">
        <w:rPr>
          <w:sz w:val="20"/>
          <w:szCs w:val="20"/>
        </w:rPr>
        <w:t>,</w:t>
      </w:r>
      <w:r w:rsidRPr="00A71EC3">
        <w:rPr>
          <w:sz w:val="20"/>
          <w:szCs w:val="20"/>
        </w:rPr>
        <w:t xml:space="preserve"> MRME</w:t>
      </w:r>
    </w:p>
    <w:p w14:paraId="59F2B695" w14:textId="0FB595FF" w:rsidR="00A71EC3" w:rsidRPr="00A71EC3" w:rsidRDefault="00A71EC3" w:rsidP="00A71EC3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sz w:val="20"/>
          <w:szCs w:val="20"/>
        </w:rPr>
      </w:pPr>
      <w:r w:rsidRPr="00A71EC3">
        <w:rPr>
          <w:sz w:val="20"/>
          <w:szCs w:val="20"/>
        </w:rPr>
        <w:t xml:space="preserve">Filipe </w:t>
      </w:r>
      <w:proofErr w:type="spellStart"/>
      <w:r w:rsidRPr="00A71EC3">
        <w:rPr>
          <w:sz w:val="20"/>
          <w:szCs w:val="20"/>
        </w:rPr>
        <w:t>Mapangane</w:t>
      </w:r>
      <w:proofErr w:type="spellEnd"/>
      <w:r w:rsidR="00DB0954">
        <w:rPr>
          <w:sz w:val="20"/>
          <w:szCs w:val="20"/>
        </w:rPr>
        <w:t>,</w:t>
      </w:r>
      <w:r w:rsidRPr="00A71EC3">
        <w:rPr>
          <w:sz w:val="20"/>
          <w:szCs w:val="20"/>
        </w:rPr>
        <w:t xml:space="preserve"> INNATER </w:t>
      </w:r>
    </w:p>
    <w:p w14:paraId="5FDC19D5" w14:textId="0B5CC651" w:rsidR="00902792" w:rsidRPr="00A71EC3" w:rsidRDefault="00902792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eastAsia="en-US"/>
        </w:rPr>
      </w:pPr>
    </w:p>
    <w:p w14:paraId="7FB9CC42" w14:textId="714A589F" w:rsidR="004D13BA" w:rsidRPr="00A71EC3" w:rsidRDefault="004D13BA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eastAsia="en-US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 xml:space="preserve">2:30- 2:45 </w:t>
      </w:r>
      <w:r w:rsidR="00DE56B1" w:rsidRPr="00A71EC3">
        <w:rPr>
          <w:rFonts w:eastAsiaTheme="minorHAnsi" w:cs="Times New Roman"/>
          <w:sz w:val="20"/>
          <w:szCs w:val="20"/>
          <w:lang w:eastAsia="en-US"/>
        </w:rPr>
        <w:t>p.m.</w:t>
      </w:r>
      <w:r w:rsidRPr="00A71EC3">
        <w:rPr>
          <w:rFonts w:eastAsiaTheme="minorHAnsi" w:cs="Times New Roman"/>
          <w:sz w:val="20"/>
          <w:szCs w:val="20"/>
          <w:lang w:eastAsia="en-US"/>
        </w:rPr>
        <w:tab/>
        <w:t>Coffee Break</w:t>
      </w:r>
    </w:p>
    <w:p w14:paraId="7E3B932A" w14:textId="77777777" w:rsidR="004D13BA" w:rsidRPr="00A71EC3" w:rsidRDefault="004D13BA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eastAsia="en-US"/>
        </w:rPr>
      </w:pPr>
    </w:p>
    <w:p w14:paraId="26CA33D9" w14:textId="4BA587D8" w:rsidR="004D13BA" w:rsidRPr="00A71EC3" w:rsidRDefault="004D13BA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eastAsia="en-US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 xml:space="preserve">2:45- 3:15 </w:t>
      </w:r>
      <w:r w:rsidR="00DE56B1" w:rsidRPr="00A71EC3">
        <w:rPr>
          <w:rFonts w:eastAsiaTheme="minorHAnsi" w:cs="Times New Roman"/>
          <w:sz w:val="20"/>
          <w:szCs w:val="20"/>
          <w:lang w:eastAsia="en-US"/>
        </w:rPr>
        <w:t>p.m.</w:t>
      </w:r>
      <w:r w:rsidRPr="00A71EC3">
        <w:rPr>
          <w:rFonts w:eastAsiaTheme="minorHAnsi" w:cs="Times New Roman"/>
          <w:sz w:val="20"/>
          <w:szCs w:val="20"/>
          <w:lang w:eastAsia="en-US"/>
        </w:rPr>
        <w:tab/>
      </w:r>
      <w:r w:rsidR="0011165E" w:rsidRPr="00A71EC3">
        <w:rPr>
          <w:rFonts w:eastAsiaTheme="minorHAnsi" w:cs="Times New Roman"/>
          <w:sz w:val="20"/>
          <w:szCs w:val="20"/>
          <w:lang w:eastAsia="en-US"/>
        </w:rPr>
        <w:tab/>
      </w:r>
      <w:r w:rsidRPr="00A71EC3">
        <w:rPr>
          <w:rFonts w:cstheme="minorHAnsi"/>
          <w:b/>
          <w:sz w:val="20"/>
          <w:szCs w:val="20"/>
          <w:u w:val="single"/>
        </w:rPr>
        <w:t>First hand example on how the U.S. TBT Enquiry Point functions</w:t>
      </w:r>
      <w:r w:rsidRPr="00A71EC3">
        <w:rPr>
          <w:rFonts w:cstheme="minorHAnsi"/>
          <w:sz w:val="20"/>
          <w:szCs w:val="20"/>
        </w:rPr>
        <w:t xml:space="preserve">  </w:t>
      </w:r>
    </w:p>
    <w:p w14:paraId="25FFA08E" w14:textId="077F7955" w:rsidR="004D13BA" w:rsidRPr="00A71EC3" w:rsidRDefault="001F040A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Ed Nemeroff</w:t>
      </w:r>
      <w:r w:rsidR="00AB54CA" w:rsidRPr="00A71EC3">
        <w:rPr>
          <w:rFonts w:cs="Times New Roman"/>
          <w:sz w:val="20"/>
          <w:szCs w:val="20"/>
        </w:rPr>
        <w:t>, SPEED+</w:t>
      </w:r>
    </w:p>
    <w:p w14:paraId="5ABF2FBE" w14:textId="5BDA2605" w:rsidR="004D13BA" w:rsidRPr="00A71EC3" w:rsidRDefault="004D13BA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>Question &amp; Answer Session</w:t>
      </w:r>
    </w:p>
    <w:p w14:paraId="011D5C60" w14:textId="77777777" w:rsidR="00A42440" w:rsidRPr="00A71EC3" w:rsidRDefault="00A42440" w:rsidP="002732B9">
      <w:pPr>
        <w:pStyle w:val="ListParagraph"/>
        <w:widowControl w:val="0"/>
        <w:autoSpaceDE w:val="0"/>
        <w:autoSpaceDN w:val="0"/>
        <w:adjustRightInd w:val="0"/>
        <w:spacing w:after="0" w:line="280" w:lineRule="exact"/>
        <w:ind w:left="1530" w:hanging="1530"/>
        <w:jc w:val="both"/>
        <w:rPr>
          <w:rFonts w:cs="Times New Roman"/>
          <w:sz w:val="20"/>
          <w:szCs w:val="20"/>
        </w:rPr>
      </w:pPr>
    </w:p>
    <w:p w14:paraId="739762CA" w14:textId="28593AC5" w:rsidR="004D13BA" w:rsidRPr="00A71EC3" w:rsidRDefault="009C50AE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eastAsia="en-US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>3:</w:t>
      </w:r>
      <w:r w:rsidR="00DE56B1" w:rsidRPr="00A71EC3">
        <w:rPr>
          <w:rFonts w:eastAsiaTheme="minorHAnsi" w:cs="Times New Roman"/>
          <w:sz w:val="20"/>
          <w:szCs w:val="20"/>
          <w:lang w:eastAsia="en-US"/>
        </w:rPr>
        <w:t>15</w:t>
      </w:r>
      <w:r w:rsidRPr="00A71EC3">
        <w:rPr>
          <w:rFonts w:eastAsiaTheme="minorHAnsi" w:cs="Times New Roman"/>
          <w:sz w:val="20"/>
          <w:szCs w:val="20"/>
          <w:lang w:eastAsia="en-US"/>
        </w:rPr>
        <w:t xml:space="preserve"> -</w:t>
      </w:r>
      <w:r w:rsidR="00DE56B1" w:rsidRPr="00A71EC3">
        <w:rPr>
          <w:rFonts w:eastAsiaTheme="minorHAnsi" w:cs="Times New Roman"/>
          <w:sz w:val="20"/>
          <w:szCs w:val="20"/>
          <w:lang w:eastAsia="en-US"/>
        </w:rPr>
        <w:t>3</w:t>
      </w:r>
      <w:r w:rsidRPr="00A71EC3">
        <w:rPr>
          <w:rFonts w:eastAsiaTheme="minorHAnsi" w:cs="Times New Roman"/>
          <w:sz w:val="20"/>
          <w:szCs w:val="20"/>
          <w:lang w:eastAsia="en-US"/>
        </w:rPr>
        <w:t>:</w:t>
      </w:r>
      <w:r w:rsidR="00DE56B1" w:rsidRPr="00A71EC3">
        <w:rPr>
          <w:rFonts w:eastAsiaTheme="minorHAnsi" w:cs="Times New Roman"/>
          <w:sz w:val="20"/>
          <w:szCs w:val="20"/>
          <w:lang w:eastAsia="en-US"/>
        </w:rPr>
        <w:t>45 p.m.</w:t>
      </w:r>
      <w:r w:rsidRPr="00A71EC3">
        <w:rPr>
          <w:rFonts w:eastAsiaTheme="minorHAnsi" w:cs="Times New Roman"/>
          <w:sz w:val="20"/>
          <w:szCs w:val="20"/>
          <w:lang w:eastAsia="en-US"/>
        </w:rPr>
        <w:tab/>
      </w:r>
      <w:r w:rsidR="0011165E" w:rsidRPr="00A71EC3">
        <w:rPr>
          <w:rFonts w:eastAsiaTheme="minorHAnsi" w:cs="Times New Roman"/>
          <w:sz w:val="20"/>
          <w:szCs w:val="20"/>
          <w:lang w:eastAsia="en-US"/>
        </w:rPr>
        <w:tab/>
      </w:r>
      <w:r w:rsidRPr="00A71EC3">
        <w:rPr>
          <w:rFonts w:eastAsiaTheme="minorHAnsi" w:cs="Times New Roman"/>
          <w:sz w:val="20"/>
          <w:szCs w:val="20"/>
          <w:lang w:eastAsia="en-US"/>
        </w:rPr>
        <w:t>Summary of the Round Table</w:t>
      </w:r>
    </w:p>
    <w:p w14:paraId="7DFD6923" w14:textId="02304E1E" w:rsidR="004D13BA" w:rsidRPr="00A71EC3" w:rsidRDefault="00004E96" w:rsidP="002732B9">
      <w:pPr>
        <w:spacing w:after="0" w:line="240" w:lineRule="auto"/>
        <w:ind w:left="1530" w:hanging="1530"/>
        <w:rPr>
          <w:rFonts w:eastAsiaTheme="minorHAnsi" w:cs="Times New Roman"/>
          <w:sz w:val="20"/>
          <w:szCs w:val="20"/>
          <w:lang w:eastAsia="en-US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ab/>
      </w:r>
      <w:r w:rsidR="0011165E" w:rsidRPr="00A71EC3">
        <w:rPr>
          <w:rFonts w:eastAsiaTheme="minorHAnsi" w:cs="Times New Roman"/>
          <w:sz w:val="20"/>
          <w:szCs w:val="20"/>
          <w:lang w:eastAsia="en-US"/>
        </w:rPr>
        <w:tab/>
      </w:r>
      <w:r w:rsidR="00A42440" w:rsidRPr="00A71EC3">
        <w:rPr>
          <w:rFonts w:eastAsiaTheme="minorHAnsi" w:cs="Times New Roman"/>
          <w:sz w:val="20"/>
          <w:szCs w:val="20"/>
          <w:lang w:eastAsia="en-US"/>
        </w:rPr>
        <w:t xml:space="preserve">All </w:t>
      </w:r>
      <w:r w:rsidRPr="00A71EC3">
        <w:rPr>
          <w:rFonts w:eastAsiaTheme="minorHAnsi" w:cs="Times New Roman"/>
          <w:sz w:val="20"/>
          <w:szCs w:val="20"/>
          <w:lang w:eastAsia="en-US"/>
        </w:rPr>
        <w:t>Participants</w:t>
      </w:r>
    </w:p>
    <w:p w14:paraId="5734857A" w14:textId="1B5956CA" w:rsidR="000E1D1D" w:rsidRPr="00A71EC3" w:rsidRDefault="0053062D" w:rsidP="002732B9">
      <w:pPr>
        <w:spacing w:after="0" w:line="240" w:lineRule="auto"/>
        <w:ind w:left="1530" w:hanging="1530"/>
        <w:rPr>
          <w:rFonts w:cstheme="minorHAnsi"/>
          <w:sz w:val="20"/>
          <w:szCs w:val="20"/>
        </w:rPr>
      </w:pPr>
      <w:r w:rsidRPr="00A71EC3">
        <w:rPr>
          <w:rFonts w:eastAsiaTheme="minorHAnsi" w:cs="Times New Roman"/>
          <w:sz w:val="20"/>
          <w:szCs w:val="20"/>
          <w:lang w:eastAsia="en-US"/>
        </w:rPr>
        <w:tab/>
      </w:r>
      <w:r w:rsidR="00820968" w:rsidRPr="00A71EC3">
        <w:rPr>
          <w:rFonts w:cstheme="minorHAnsi"/>
          <w:sz w:val="20"/>
          <w:szCs w:val="20"/>
        </w:rPr>
        <w:t xml:space="preserve"> </w:t>
      </w:r>
    </w:p>
    <w:p w14:paraId="14F17D94" w14:textId="1231915E" w:rsidR="000E1D1D" w:rsidRPr="00A71EC3" w:rsidRDefault="00DE56B1" w:rsidP="002732B9">
      <w:pPr>
        <w:spacing w:after="0" w:line="240" w:lineRule="auto"/>
        <w:ind w:left="1530" w:hanging="1530"/>
        <w:rPr>
          <w:rFonts w:eastAsiaTheme="minorHAnsi" w:cs="Times New Roman"/>
          <w:b/>
          <w:sz w:val="20"/>
          <w:szCs w:val="20"/>
          <w:u w:val="single"/>
          <w:lang w:eastAsia="en-US"/>
        </w:rPr>
      </w:pPr>
      <w:proofErr w:type="gramStart"/>
      <w:r w:rsidRPr="00A71EC3">
        <w:rPr>
          <w:rFonts w:eastAsiaTheme="minorHAnsi" w:cs="Times New Roman"/>
          <w:sz w:val="20"/>
          <w:szCs w:val="20"/>
          <w:lang w:eastAsia="en-US"/>
        </w:rPr>
        <w:t>3:</w:t>
      </w:r>
      <w:proofErr w:type="gramEnd"/>
      <w:r w:rsidRPr="00A71EC3">
        <w:rPr>
          <w:rFonts w:eastAsiaTheme="minorHAnsi" w:cs="Times New Roman"/>
          <w:sz w:val="20"/>
          <w:szCs w:val="20"/>
          <w:lang w:eastAsia="en-US"/>
        </w:rPr>
        <w:t>45</w:t>
      </w:r>
      <w:r w:rsidR="0053062D" w:rsidRPr="00A71EC3">
        <w:rPr>
          <w:rFonts w:eastAsiaTheme="minorHAnsi" w:cs="Times New Roman"/>
          <w:sz w:val="20"/>
          <w:szCs w:val="20"/>
          <w:lang w:eastAsia="en-US"/>
        </w:rPr>
        <w:t>.</w:t>
      </w:r>
      <w:r w:rsidRPr="00A71EC3">
        <w:rPr>
          <w:rFonts w:eastAsiaTheme="minorHAnsi" w:cs="Times New Roman"/>
          <w:sz w:val="20"/>
          <w:szCs w:val="20"/>
          <w:lang w:eastAsia="en-US"/>
        </w:rPr>
        <w:t xml:space="preserve"> p.m.</w:t>
      </w:r>
      <w:r w:rsidR="0037044A" w:rsidRPr="00A71EC3">
        <w:rPr>
          <w:rFonts w:eastAsiaTheme="minorHAnsi" w:cs="Times New Roman"/>
          <w:b/>
          <w:sz w:val="20"/>
          <w:szCs w:val="20"/>
          <w:lang w:eastAsia="en-US"/>
        </w:rPr>
        <w:tab/>
      </w:r>
      <w:r w:rsidR="0011165E" w:rsidRPr="00A71EC3">
        <w:rPr>
          <w:rFonts w:eastAsiaTheme="minorHAnsi" w:cs="Times New Roman"/>
          <w:b/>
          <w:sz w:val="20"/>
          <w:szCs w:val="20"/>
          <w:lang w:eastAsia="en-US"/>
        </w:rPr>
        <w:tab/>
      </w:r>
      <w:r w:rsidR="0085741A" w:rsidRPr="00A71EC3">
        <w:rPr>
          <w:rFonts w:eastAsiaTheme="minorHAnsi" w:cs="Times New Roman"/>
          <w:b/>
          <w:sz w:val="20"/>
          <w:szCs w:val="20"/>
          <w:u w:val="single"/>
          <w:lang w:eastAsia="en-US"/>
        </w:rPr>
        <w:t xml:space="preserve">Closing Remarks: Workshop Adjournment </w:t>
      </w:r>
    </w:p>
    <w:p w14:paraId="08BAFC5F" w14:textId="73FEB857" w:rsidR="00DC5332" w:rsidRPr="00A71EC3" w:rsidRDefault="00C01D9E" w:rsidP="002732B9">
      <w:pPr>
        <w:pStyle w:val="ListParagraph"/>
        <w:numPr>
          <w:ilvl w:val="0"/>
          <w:numId w:val="1"/>
        </w:numPr>
        <w:spacing w:after="0" w:line="240" w:lineRule="auto"/>
        <w:ind w:left="1530" w:firstLine="90"/>
        <w:rPr>
          <w:rFonts w:cs="Times New Roman"/>
          <w:sz w:val="20"/>
          <w:szCs w:val="20"/>
        </w:rPr>
      </w:pPr>
      <w:r w:rsidRPr="00A71EC3">
        <w:rPr>
          <w:rFonts w:cs="Times New Roman"/>
          <w:sz w:val="20"/>
          <w:szCs w:val="20"/>
        </w:rPr>
        <w:t xml:space="preserve">DG Sitoe, </w:t>
      </w:r>
      <w:r w:rsidR="00DC5332" w:rsidRPr="00A71EC3">
        <w:rPr>
          <w:rFonts w:cs="Times New Roman"/>
          <w:sz w:val="20"/>
          <w:szCs w:val="20"/>
        </w:rPr>
        <w:t>INNOQ</w:t>
      </w:r>
    </w:p>
    <w:p w14:paraId="2934BD83" w14:textId="35C66F9E" w:rsidR="00D42A72" w:rsidRPr="00D42A72" w:rsidRDefault="00004E96" w:rsidP="004E1689">
      <w:pPr>
        <w:pStyle w:val="ListParagraph"/>
        <w:numPr>
          <w:ilvl w:val="0"/>
          <w:numId w:val="1"/>
        </w:numPr>
        <w:spacing w:after="0" w:line="240" w:lineRule="auto"/>
        <w:ind w:left="1530" w:firstLine="90"/>
      </w:pPr>
      <w:r w:rsidRPr="00A71EC3">
        <w:rPr>
          <w:rFonts w:cs="Times New Roman"/>
          <w:sz w:val="20"/>
          <w:szCs w:val="20"/>
        </w:rPr>
        <w:t>David Jankowski</w:t>
      </w:r>
      <w:r w:rsidR="00AB54CA" w:rsidRPr="00A71EC3">
        <w:rPr>
          <w:rFonts w:cs="Times New Roman"/>
          <w:sz w:val="20"/>
          <w:szCs w:val="20"/>
        </w:rPr>
        <w:t>, ANSI</w:t>
      </w:r>
    </w:p>
    <w:p w14:paraId="13545633" w14:textId="3D1A0658" w:rsidR="00DC5332" w:rsidRPr="00D42A72" w:rsidRDefault="00DC5332" w:rsidP="00D42A72">
      <w:pPr>
        <w:rPr>
          <w:lang w:eastAsia="en-US"/>
        </w:rPr>
      </w:pPr>
    </w:p>
    <w:sectPr w:rsidR="00DC5332" w:rsidRPr="00D42A72" w:rsidSect="00A57C0C">
      <w:headerReference w:type="default" r:id="rId8"/>
      <w:footerReference w:type="default" r:id="rId9"/>
      <w:pgSz w:w="12240" w:h="15840"/>
      <w:pgMar w:top="108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3A29" w14:textId="77777777" w:rsidR="00634455" w:rsidRDefault="00634455">
      <w:pPr>
        <w:spacing w:after="0" w:line="240" w:lineRule="auto"/>
      </w:pPr>
      <w:r>
        <w:separator/>
      </w:r>
    </w:p>
  </w:endnote>
  <w:endnote w:type="continuationSeparator" w:id="0">
    <w:p w14:paraId="06D5F558" w14:textId="77777777" w:rsidR="00634455" w:rsidRDefault="0063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F058" w14:textId="0859B073" w:rsidR="00F20648" w:rsidRDefault="00D42A7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2F59AF34" wp14:editId="2534EE05">
          <wp:simplePos x="0" y="0"/>
          <wp:positionH relativeFrom="margin">
            <wp:posOffset>3827050</wp:posOffset>
          </wp:positionH>
          <wp:positionV relativeFrom="paragraph">
            <wp:posOffset>69215</wp:posOffset>
          </wp:positionV>
          <wp:extent cx="2843809" cy="34861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speed program usai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331" cy="36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5680" behindDoc="0" locked="0" layoutInCell="1" allowOverlap="1" wp14:anchorId="0A62446B" wp14:editId="4C52CA64">
          <wp:simplePos x="0" y="0"/>
          <wp:positionH relativeFrom="page">
            <wp:posOffset>2127250</wp:posOffset>
          </wp:positionH>
          <wp:positionV relativeFrom="paragraph">
            <wp:posOffset>-121285</wp:posOffset>
          </wp:positionV>
          <wp:extent cx="2509520" cy="6096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58FCC559" wp14:editId="42D9C0E4">
          <wp:simplePos x="0" y="0"/>
          <wp:positionH relativeFrom="margin">
            <wp:posOffset>-488950</wp:posOffset>
          </wp:positionH>
          <wp:positionV relativeFrom="paragraph">
            <wp:posOffset>-105410</wp:posOffset>
          </wp:positionV>
          <wp:extent cx="1561465" cy="558800"/>
          <wp:effectExtent l="0" t="0" r="635" b="0"/>
          <wp:wrapThrough wrapText="bothSides">
            <wp:wrapPolygon edited="0">
              <wp:start x="0" y="0"/>
              <wp:lineTo x="0" y="20618"/>
              <wp:lineTo x="21345" y="20618"/>
              <wp:lineTo x="2134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A3BE2" w14:textId="77777777" w:rsidR="00634455" w:rsidRDefault="00634455">
      <w:pPr>
        <w:spacing w:after="0" w:line="240" w:lineRule="auto"/>
      </w:pPr>
      <w:r>
        <w:separator/>
      </w:r>
    </w:p>
  </w:footnote>
  <w:footnote w:type="continuationSeparator" w:id="0">
    <w:p w14:paraId="4DF15AC4" w14:textId="77777777" w:rsidR="00634455" w:rsidRDefault="0063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9F6A" w14:textId="4EFFB978" w:rsidR="00661A99" w:rsidRDefault="00661A99" w:rsidP="00661A99">
    <w:pPr>
      <w:spacing w:after="0" w:line="240" w:lineRule="auto"/>
      <w:jc w:val="center"/>
      <w:rPr>
        <w:rFonts w:cstheme="minorHAnsi"/>
        <w:b/>
        <w:sz w:val="28"/>
        <w:szCs w:val="44"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5E84D3C5" wp14:editId="3657D357">
          <wp:simplePos x="0" y="0"/>
          <wp:positionH relativeFrom="margin">
            <wp:posOffset>5549900</wp:posOffset>
          </wp:positionH>
          <wp:positionV relativeFrom="paragraph">
            <wp:posOffset>52070</wp:posOffset>
          </wp:positionV>
          <wp:extent cx="812165" cy="756920"/>
          <wp:effectExtent l="0" t="0" r="6985" b="5080"/>
          <wp:wrapTight wrapText="bothSides">
            <wp:wrapPolygon edited="0">
              <wp:start x="0" y="0"/>
              <wp:lineTo x="0" y="21201"/>
              <wp:lineTo x="21279" y="21201"/>
              <wp:lineTo x="21279" y="0"/>
              <wp:lineTo x="0" y="0"/>
            </wp:wrapPolygon>
          </wp:wrapTight>
          <wp:docPr id="3" name="Picture 3" descr="C:\Users\DJANKOWSKI\AppData\Local\Microsoft\Windows\INetCache\Content.Word\logo_120x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JANKOWSKI\AppData\Local\Microsoft\Windows\INetCache\Content.Word\logo_120x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C8F"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0CBBB79F" wp14:editId="437B0663">
          <wp:simplePos x="0" y="0"/>
          <wp:positionH relativeFrom="margin">
            <wp:posOffset>-419100</wp:posOffset>
          </wp:positionH>
          <wp:positionV relativeFrom="paragraph">
            <wp:posOffset>-62865</wp:posOffset>
          </wp:positionV>
          <wp:extent cx="844550" cy="910590"/>
          <wp:effectExtent l="0" t="0" r="0" b="3810"/>
          <wp:wrapTight wrapText="bothSides">
            <wp:wrapPolygon edited="0">
              <wp:start x="9257" y="0"/>
              <wp:lineTo x="5847" y="452"/>
              <wp:lineTo x="0" y="4971"/>
              <wp:lineTo x="0" y="15816"/>
              <wp:lineTo x="4872" y="21238"/>
              <wp:lineTo x="5847" y="21238"/>
              <wp:lineTo x="14617" y="21238"/>
              <wp:lineTo x="16078" y="21238"/>
              <wp:lineTo x="20950" y="15816"/>
              <wp:lineTo x="20950" y="4971"/>
              <wp:lineTo x="15591" y="904"/>
              <wp:lineTo x="11693" y="0"/>
              <wp:lineTo x="9257" y="0"/>
            </wp:wrapPolygon>
          </wp:wrapTight>
          <wp:docPr id="4" name="Picture 4" descr="C:\Users\DJANKOWSKI\AppData\Local\Microsoft\Windows\INetCache\Content.Word\Emblem_of_Mozambiqu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DJANKOWSKI\AppData\Local\Microsoft\Windows\INetCache\Content.Word\Emblem_of_Mozambique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E40">
      <w:rPr>
        <w:rFonts w:cstheme="minorHAnsi"/>
        <w:b/>
        <w:sz w:val="28"/>
        <w:szCs w:val="28"/>
      </w:rPr>
      <w:t xml:space="preserve">Workshop </w:t>
    </w:r>
    <w:r w:rsidRPr="00661A99">
      <w:rPr>
        <w:rFonts w:cstheme="minorHAnsi"/>
        <w:b/>
        <w:sz w:val="28"/>
        <w:szCs w:val="44"/>
      </w:rPr>
      <w:t xml:space="preserve">Standards and Conformity Assessment: Tools to </w:t>
    </w:r>
  </w:p>
  <w:p w14:paraId="32D2CD01" w14:textId="17A885B8" w:rsidR="00F20648" w:rsidRPr="00562ADD" w:rsidRDefault="00661A99" w:rsidP="00661A99">
    <w:pPr>
      <w:spacing w:after="0" w:line="240" w:lineRule="auto"/>
      <w:jc w:val="center"/>
      <w:rPr>
        <w:rFonts w:cstheme="minorHAnsi"/>
        <w:b/>
        <w:sz w:val="28"/>
        <w:szCs w:val="28"/>
      </w:rPr>
    </w:pPr>
    <w:r w:rsidRPr="00661A99">
      <w:rPr>
        <w:rFonts w:cstheme="minorHAnsi"/>
        <w:b/>
        <w:sz w:val="28"/>
        <w:szCs w:val="44"/>
      </w:rPr>
      <w:t>Facilitate Trade and Market Access</w:t>
    </w:r>
  </w:p>
  <w:p w14:paraId="5C0F72C2" w14:textId="70796B7E" w:rsidR="00F20648" w:rsidRPr="00F032CB" w:rsidRDefault="00661A99" w:rsidP="00F21C8F">
    <w:pPr>
      <w:spacing w:after="0" w:line="240" w:lineRule="auto"/>
      <w:jc w:val="center"/>
      <w:rPr>
        <w:rFonts w:cstheme="minorHAnsi"/>
      </w:rPr>
    </w:pPr>
    <w:r>
      <w:rPr>
        <w:rFonts w:cstheme="minorHAnsi"/>
      </w:rPr>
      <w:t>December 3-4</w:t>
    </w:r>
    <w:r w:rsidR="00F20648">
      <w:rPr>
        <w:rFonts w:cstheme="minorHAnsi"/>
      </w:rPr>
      <w:t>, 2018</w:t>
    </w:r>
  </w:p>
  <w:p w14:paraId="220B9EAB" w14:textId="537E6A4E" w:rsidR="00F20648" w:rsidRPr="00F20648" w:rsidRDefault="00F20648" w:rsidP="00F21C8F">
    <w:pPr>
      <w:spacing w:after="0" w:line="240" w:lineRule="auto"/>
      <w:jc w:val="center"/>
      <w:rPr>
        <w:rFonts w:eastAsiaTheme="minorHAnsi" w:cs="Times New Roman"/>
        <w:color w:val="44546A" w:themeColor="text2"/>
        <w:sz w:val="14"/>
        <w:szCs w:val="14"/>
        <w:lang w:eastAsia="en-US"/>
      </w:rPr>
    </w:pPr>
    <w:r w:rsidRPr="00F032CB">
      <w:rPr>
        <w:rFonts w:cstheme="minorHAnsi"/>
      </w:rPr>
      <w:t>Maputo, Mozambique</w:t>
    </w:r>
  </w:p>
  <w:p w14:paraId="73BA3FA4" w14:textId="5695E431" w:rsidR="002B5434" w:rsidRPr="00D72887" w:rsidRDefault="002B5434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6AE"/>
    <w:multiLevelType w:val="hybridMultilevel"/>
    <w:tmpl w:val="DE924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97C80"/>
    <w:multiLevelType w:val="hybridMultilevel"/>
    <w:tmpl w:val="2F9A99CC"/>
    <w:lvl w:ilvl="0" w:tplc="8BD85A5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5ACA"/>
    <w:multiLevelType w:val="hybridMultilevel"/>
    <w:tmpl w:val="D548E0C8"/>
    <w:lvl w:ilvl="0" w:tplc="1A989520">
      <w:start w:val="26"/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1" w:tplc="50E615F4">
      <w:start w:val="1"/>
      <w:numFmt w:val="decimal"/>
      <w:lvlText w:val="%2)"/>
      <w:lvlJc w:val="left"/>
      <w:pPr>
        <w:ind w:left="2880" w:hanging="360"/>
      </w:pPr>
      <w:rPr>
        <w:rFonts w:asciiTheme="minorHAnsi" w:eastAsiaTheme="minorEastAsia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CE1446"/>
    <w:multiLevelType w:val="hybridMultilevel"/>
    <w:tmpl w:val="E4A4054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F5B2345"/>
    <w:multiLevelType w:val="hybridMultilevel"/>
    <w:tmpl w:val="145C5C46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28810B9A"/>
    <w:multiLevelType w:val="hybridMultilevel"/>
    <w:tmpl w:val="8AB23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B4E1F"/>
    <w:multiLevelType w:val="hybridMultilevel"/>
    <w:tmpl w:val="F4AA9DC6"/>
    <w:lvl w:ilvl="0" w:tplc="1A989520">
      <w:start w:val="26"/>
      <w:numFmt w:val="bullet"/>
      <w:lvlText w:val="-"/>
      <w:lvlJc w:val="left"/>
      <w:pPr>
        <w:ind w:left="225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C725545"/>
    <w:multiLevelType w:val="hybridMultilevel"/>
    <w:tmpl w:val="4C0A7716"/>
    <w:lvl w:ilvl="0" w:tplc="8E2CA09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85C4F"/>
    <w:multiLevelType w:val="hybridMultilevel"/>
    <w:tmpl w:val="0E4A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1398"/>
    <w:multiLevelType w:val="multilevel"/>
    <w:tmpl w:val="A97A42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DB8795B"/>
    <w:multiLevelType w:val="hybridMultilevel"/>
    <w:tmpl w:val="C558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F4FB1"/>
    <w:multiLevelType w:val="hybridMultilevel"/>
    <w:tmpl w:val="EBB87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B13BDC"/>
    <w:multiLevelType w:val="hybridMultilevel"/>
    <w:tmpl w:val="98D808B6"/>
    <w:lvl w:ilvl="0" w:tplc="9C38AF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8317A"/>
    <w:multiLevelType w:val="hybridMultilevel"/>
    <w:tmpl w:val="862A82AA"/>
    <w:lvl w:ilvl="0" w:tplc="1A989520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E4BCAF30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7A94DBC2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3" w:tplc="1E66B70A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73C0F86C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D9005036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B09E4DC2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80F6F062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9DB0F884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6217523F"/>
    <w:multiLevelType w:val="hybridMultilevel"/>
    <w:tmpl w:val="8F16CEF6"/>
    <w:lvl w:ilvl="0" w:tplc="2BF25A5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1215CE6"/>
    <w:multiLevelType w:val="hybridMultilevel"/>
    <w:tmpl w:val="612A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9"/>
  </w:num>
  <w:num w:numId="5">
    <w:abstractNumId w:val="3"/>
  </w:num>
  <w:num w:numId="6">
    <w:abstractNumId w:val="14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DC"/>
    <w:rsid w:val="0000288C"/>
    <w:rsid w:val="00004E96"/>
    <w:rsid w:val="00013943"/>
    <w:rsid w:val="000165D6"/>
    <w:rsid w:val="00020119"/>
    <w:rsid w:val="000335B7"/>
    <w:rsid w:val="00055A80"/>
    <w:rsid w:val="000727A7"/>
    <w:rsid w:val="00073E2D"/>
    <w:rsid w:val="0007495F"/>
    <w:rsid w:val="0007741B"/>
    <w:rsid w:val="00085419"/>
    <w:rsid w:val="000B07CD"/>
    <w:rsid w:val="000B3F1C"/>
    <w:rsid w:val="000C0C86"/>
    <w:rsid w:val="000C7B53"/>
    <w:rsid w:val="000D0425"/>
    <w:rsid w:val="000D40C1"/>
    <w:rsid w:val="000E1D1D"/>
    <w:rsid w:val="000F746D"/>
    <w:rsid w:val="00101858"/>
    <w:rsid w:val="001070D8"/>
    <w:rsid w:val="0011165E"/>
    <w:rsid w:val="00131577"/>
    <w:rsid w:val="00143678"/>
    <w:rsid w:val="00167F20"/>
    <w:rsid w:val="00170943"/>
    <w:rsid w:val="001732F1"/>
    <w:rsid w:val="001938E8"/>
    <w:rsid w:val="001963CB"/>
    <w:rsid w:val="00196A36"/>
    <w:rsid w:val="001A48FC"/>
    <w:rsid w:val="001A5E6A"/>
    <w:rsid w:val="001B4E6B"/>
    <w:rsid w:val="001B5617"/>
    <w:rsid w:val="001C289F"/>
    <w:rsid w:val="001C79BF"/>
    <w:rsid w:val="001E0354"/>
    <w:rsid w:val="001E2719"/>
    <w:rsid w:val="001F040A"/>
    <w:rsid w:val="001F2E07"/>
    <w:rsid w:val="0021165E"/>
    <w:rsid w:val="0023548D"/>
    <w:rsid w:val="00236557"/>
    <w:rsid w:val="00241015"/>
    <w:rsid w:val="002536F5"/>
    <w:rsid w:val="002557AA"/>
    <w:rsid w:val="002732B9"/>
    <w:rsid w:val="00277E1F"/>
    <w:rsid w:val="0028745D"/>
    <w:rsid w:val="00290132"/>
    <w:rsid w:val="002908CA"/>
    <w:rsid w:val="0029226F"/>
    <w:rsid w:val="002A29B6"/>
    <w:rsid w:val="002A4C37"/>
    <w:rsid w:val="002A544E"/>
    <w:rsid w:val="002B5434"/>
    <w:rsid w:val="002C3945"/>
    <w:rsid w:val="002C76F5"/>
    <w:rsid w:val="00302862"/>
    <w:rsid w:val="00305801"/>
    <w:rsid w:val="00311126"/>
    <w:rsid w:val="00324698"/>
    <w:rsid w:val="00333800"/>
    <w:rsid w:val="0033431D"/>
    <w:rsid w:val="00340AD3"/>
    <w:rsid w:val="00347358"/>
    <w:rsid w:val="00352306"/>
    <w:rsid w:val="00353ACF"/>
    <w:rsid w:val="0037044A"/>
    <w:rsid w:val="003748EB"/>
    <w:rsid w:val="00374EA0"/>
    <w:rsid w:val="00377B84"/>
    <w:rsid w:val="00381550"/>
    <w:rsid w:val="003876CB"/>
    <w:rsid w:val="00393BC9"/>
    <w:rsid w:val="003A18EE"/>
    <w:rsid w:val="003A3205"/>
    <w:rsid w:val="003A6EC8"/>
    <w:rsid w:val="003B74B1"/>
    <w:rsid w:val="003C0494"/>
    <w:rsid w:val="003C40F6"/>
    <w:rsid w:val="003D7A9E"/>
    <w:rsid w:val="003E63A2"/>
    <w:rsid w:val="003F218F"/>
    <w:rsid w:val="003F514E"/>
    <w:rsid w:val="003F6C0D"/>
    <w:rsid w:val="004167B5"/>
    <w:rsid w:val="0041733E"/>
    <w:rsid w:val="00426BCC"/>
    <w:rsid w:val="00441D75"/>
    <w:rsid w:val="004506D7"/>
    <w:rsid w:val="0045401C"/>
    <w:rsid w:val="004759B0"/>
    <w:rsid w:val="00476456"/>
    <w:rsid w:val="004814F7"/>
    <w:rsid w:val="004A2811"/>
    <w:rsid w:val="004A49DC"/>
    <w:rsid w:val="004C080A"/>
    <w:rsid w:val="004C1AB1"/>
    <w:rsid w:val="004C5127"/>
    <w:rsid w:val="004D13BA"/>
    <w:rsid w:val="004D53BD"/>
    <w:rsid w:val="004E49ED"/>
    <w:rsid w:val="00504DE5"/>
    <w:rsid w:val="00516C6C"/>
    <w:rsid w:val="00516CE7"/>
    <w:rsid w:val="0053062D"/>
    <w:rsid w:val="0053169D"/>
    <w:rsid w:val="005370AC"/>
    <w:rsid w:val="00550601"/>
    <w:rsid w:val="00562ADD"/>
    <w:rsid w:val="00563A38"/>
    <w:rsid w:val="005815B3"/>
    <w:rsid w:val="00586DA2"/>
    <w:rsid w:val="005906B3"/>
    <w:rsid w:val="00591E68"/>
    <w:rsid w:val="00591F86"/>
    <w:rsid w:val="00592FC9"/>
    <w:rsid w:val="005A6190"/>
    <w:rsid w:val="005A6EEC"/>
    <w:rsid w:val="005B0D75"/>
    <w:rsid w:val="005B6F75"/>
    <w:rsid w:val="005E54A7"/>
    <w:rsid w:val="005E6DF0"/>
    <w:rsid w:val="0062092F"/>
    <w:rsid w:val="00634455"/>
    <w:rsid w:val="006347E4"/>
    <w:rsid w:val="006440AC"/>
    <w:rsid w:val="006445DF"/>
    <w:rsid w:val="006522EA"/>
    <w:rsid w:val="00661A99"/>
    <w:rsid w:val="0066736E"/>
    <w:rsid w:val="006717F1"/>
    <w:rsid w:val="00671A7C"/>
    <w:rsid w:val="006A6D64"/>
    <w:rsid w:val="006B0BAF"/>
    <w:rsid w:val="006C7346"/>
    <w:rsid w:val="006E6DB0"/>
    <w:rsid w:val="00704761"/>
    <w:rsid w:val="0074431E"/>
    <w:rsid w:val="00763DF4"/>
    <w:rsid w:val="007703B2"/>
    <w:rsid w:val="00772816"/>
    <w:rsid w:val="00775F19"/>
    <w:rsid w:val="00777151"/>
    <w:rsid w:val="00790AA2"/>
    <w:rsid w:val="007946C2"/>
    <w:rsid w:val="007A2698"/>
    <w:rsid w:val="007B1EA3"/>
    <w:rsid w:val="007B59CF"/>
    <w:rsid w:val="007C1D3F"/>
    <w:rsid w:val="007C6E40"/>
    <w:rsid w:val="007D6E99"/>
    <w:rsid w:val="007E2D3A"/>
    <w:rsid w:val="007E3643"/>
    <w:rsid w:val="007E6F2D"/>
    <w:rsid w:val="007F1AE9"/>
    <w:rsid w:val="007F6983"/>
    <w:rsid w:val="00811590"/>
    <w:rsid w:val="00812AB9"/>
    <w:rsid w:val="00820968"/>
    <w:rsid w:val="00824630"/>
    <w:rsid w:val="00826BE8"/>
    <w:rsid w:val="008416A3"/>
    <w:rsid w:val="00845B33"/>
    <w:rsid w:val="008546FA"/>
    <w:rsid w:val="0085741A"/>
    <w:rsid w:val="00865E76"/>
    <w:rsid w:val="00880B27"/>
    <w:rsid w:val="00891F8B"/>
    <w:rsid w:val="00892BBC"/>
    <w:rsid w:val="008B37C8"/>
    <w:rsid w:val="008C0D63"/>
    <w:rsid w:val="008C178C"/>
    <w:rsid w:val="008C34C2"/>
    <w:rsid w:val="008E1234"/>
    <w:rsid w:val="008E6659"/>
    <w:rsid w:val="008F1726"/>
    <w:rsid w:val="009015CF"/>
    <w:rsid w:val="00902792"/>
    <w:rsid w:val="0093792D"/>
    <w:rsid w:val="009423ED"/>
    <w:rsid w:val="00942F22"/>
    <w:rsid w:val="0096257D"/>
    <w:rsid w:val="009641EA"/>
    <w:rsid w:val="00967FF4"/>
    <w:rsid w:val="009704C4"/>
    <w:rsid w:val="009724C4"/>
    <w:rsid w:val="0097393E"/>
    <w:rsid w:val="00973DF1"/>
    <w:rsid w:val="009757F5"/>
    <w:rsid w:val="00981B19"/>
    <w:rsid w:val="00983156"/>
    <w:rsid w:val="00992753"/>
    <w:rsid w:val="009A38E5"/>
    <w:rsid w:val="009B05B2"/>
    <w:rsid w:val="009B06DC"/>
    <w:rsid w:val="009B2207"/>
    <w:rsid w:val="009B5235"/>
    <w:rsid w:val="009C1071"/>
    <w:rsid w:val="009C50AE"/>
    <w:rsid w:val="009D018D"/>
    <w:rsid w:val="009E468C"/>
    <w:rsid w:val="009E4745"/>
    <w:rsid w:val="009F04DE"/>
    <w:rsid w:val="009F6617"/>
    <w:rsid w:val="00A031C2"/>
    <w:rsid w:val="00A0491B"/>
    <w:rsid w:val="00A144B1"/>
    <w:rsid w:val="00A16B09"/>
    <w:rsid w:val="00A214F6"/>
    <w:rsid w:val="00A347CE"/>
    <w:rsid w:val="00A36B13"/>
    <w:rsid w:val="00A37399"/>
    <w:rsid w:val="00A418A3"/>
    <w:rsid w:val="00A42440"/>
    <w:rsid w:val="00A436CC"/>
    <w:rsid w:val="00A57C0C"/>
    <w:rsid w:val="00A71EC3"/>
    <w:rsid w:val="00A7480D"/>
    <w:rsid w:val="00A77EBE"/>
    <w:rsid w:val="00A82B72"/>
    <w:rsid w:val="00A83C66"/>
    <w:rsid w:val="00A862A8"/>
    <w:rsid w:val="00A96350"/>
    <w:rsid w:val="00AB1684"/>
    <w:rsid w:val="00AB2CFD"/>
    <w:rsid w:val="00AB54CA"/>
    <w:rsid w:val="00AC34B7"/>
    <w:rsid w:val="00AD2A35"/>
    <w:rsid w:val="00AD38D3"/>
    <w:rsid w:val="00B0632D"/>
    <w:rsid w:val="00B10334"/>
    <w:rsid w:val="00B117A6"/>
    <w:rsid w:val="00B235A5"/>
    <w:rsid w:val="00B349CD"/>
    <w:rsid w:val="00B43611"/>
    <w:rsid w:val="00B526C9"/>
    <w:rsid w:val="00B54A6E"/>
    <w:rsid w:val="00B64010"/>
    <w:rsid w:val="00B66E92"/>
    <w:rsid w:val="00B673DA"/>
    <w:rsid w:val="00B70233"/>
    <w:rsid w:val="00B70667"/>
    <w:rsid w:val="00B74A89"/>
    <w:rsid w:val="00B866C1"/>
    <w:rsid w:val="00B87C39"/>
    <w:rsid w:val="00BB3452"/>
    <w:rsid w:val="00BB366D"/>
    <w:rsid w:val="00BC2C5F"/>
    <w:rsid w:val="00C01D9E"/>
    <w:rsid w:val="00C0389C"/>
    <w:rsid w:val="00C0493D"/>
    <w:rsid w:val="00C46487"/>
    <w:rsid w:val="00C51EFD"/>
    <w:rsid w:val="00C55BE9"/>
    <w:rsid w:val="00C57AA9"/>
    <w:rsid w:val="00C7139E"/>
    <w:rsid w:val="00C9055F"/>
    <w:rsid w:val="00C905CE"/>
    <w:rsid w:val="00CA1FD8"/>
    <w:rsid w:val="00CA4466"/>
    <w:rsid w:val="00CA79DB"/>
    <w:rsid w:val="00CD13A5"/>
    <w:rsid w:val="00CD4382"/>
    <w:rsid w:val="00CD7BC8"/>
    <w:rsid w:val="00CF1B1E"/>
    <w:rsid w:val="00D022BF"/>
    <w:rsid w:val="00D03C58"/>
    <w:rsid w:val="00D078D6"/>
    <w:rsid w:val="00D13200"/>
    <w:rsid w:val="00D1350B"/>
    <w:rsid w:val="00D42A72"/>
    <w:rsid w:val="00D44A86"/>
    <w:rsid w:val="00D4623F"/>
    <w:rsid w:val="00D57DC3"/>
    <w:rsid w:val="00D63AD5"/>
    <w:rsid w:val="00D71079"/>
    <w:rsid w:val="00D72887"/>
    <w:rsid w:val="00D80A2E"/>
    <w:rsid w:val="00DA7082"/>
    <w:rsid w:val="00DB0954"/>
    <w:rsid w:val="00DC5332"/>
    <w:rsid w:val="00DC5BDE"/>
    <w:rsid w:val="00DD32BB"/>
    <w:rsid w:val="00DD5CAC"/>
    <w:rsid w:val="00DD61F3"/>
    <w:rsid w:val="00DE0773"/>
    <w:rsid w:val="00DE3579"/>
    <w:rsid w:val="00DE56B1"/>
    <w:rsid w:val="00E0385E"/>
    <w:rsid w:val="00E1166D"/>
    <w:rsid w:val="00E131A0"/>
    <w:rsid w:val="00E254B5"/>
    <w:rsid w:val="00E27F90"/>
    <w:rsid w:val="00E314D9"/>
    <w:rsid w:val="00E34D7E"/>
    <w:rsid w:val="00E417A0"/>
    <w:rsid w:val="00E50B31"/>
    <w:rsid w:val="00E50CCF"/>
    <w:rsid w:val="00E52CE9"/>
    <w:rsid w:val="00E54D76"/>
    <w:rsid w:val="00E60B62"/>
    <w:rsid w:val="00E610C9"/>
    <w:rsid w:val="00E64D73"/>
    <w:rsid w:val="00E7288D"/>
    <w:rsid w:val="00E7423A"/>
    <w:rsid w:val="00E903C1"/>
    <w:rsid w:val="00E96EB1"/>
    <w:rsid w:val="00E979FE"/>
    <w:rsid w:val="00EA0D7C"/>
    <w:rsid w:val="00EA158B"/>
    <w:rsid w:val="00EA3634"/>
    <w:rsid w:val="00EC42E3"/>
    <w:rsid w:val="00EC6CD4"/>
    <w:rsid w:val="00ED1D49"/>
    <w:rsid w:val="00ED32C5"/>
    <w:rsid w:val="00EE1D43"/>
    <w:rsid w:val="00EF413E"/>
    <w:rsid w:val="00F032CB"/>
    <w:rsid w:val="00F115C7"/>
    <w:rsid w:val="00F176D9"/>
    <w:rsid w:val="00F20648"/>
    <w:rsid w:val="00F21C8F"/>
    <w:rsid w:val="00F26F8D"/>
    <w:rsid w:val="00F319F0"/>
    <w:rsid w:val="00F372F7"/>
    <w:rsid w:val="00F400FB"/>
    <w:rsid w:val="00F55B1F"/>
    <w:rsid w:val="00F6619A"/>
    <w:rsid w:val="00F747D0"/>
    <w:rsid w:val="00F8276E"/>
    <w:rsid w:val="00F8301B"/>
    <w:rsid w:val="00F85416"/>
    <w:rsid w:val="00F87029"/>
    <w:rsid w:val="00F95B92"/>
    <w:rsid w:val="00FA0EC6"/>
    <w:rsid w:val="00FA18CB"/>
    <w:rsid w:val="00FA28D4"/>
    <w:rsid w:val="00FB338A"/>
    <w:rsid w:val="00FB75ED"/>
    <w:rsid w:val="00FC4946"/>
    <w:rsid w:val="00FD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C889CB"/>
  <w15:docId w15:val="{B0038161-015E-4ED8-8A4A-93D9D9AE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0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D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rsid w:val="009B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DC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9B06D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rsid w:val="009B06D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06DC"/>
    <w:rPr>
      <w:rFonts w:ascii="Calibri" w:hAnsi="Calibri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9B06D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E6A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E6A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6A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7F1A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00FB"/>
  </w:style>
  <w:style w:type="character" w:customStyle="1" w:styleId="DateChar">
    <w:name w:val="Date Char"/>
    <w:basedOn w:val="DefaultParagraphFont"/>
    <w:link w:val="Date"/>
    <w:uiPriority w:val="99"/>
    <w:semiHidden/>
    <w:rsid w:val="00F400FB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759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347CE"/>
    <w:pPr>
      <w:spacing w:after="0" w:line="240" w:lineRule="auto"/>
    </w:pPr>
    <w:rPr>
      <w:rFonts w:eastAsiaTheme="minorEastAsia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0E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40E9F-B300-4CEB-9C56-58ECDBCDCAE8}"/>
</file>

<file path=customXml/itemProps2.xml><?xml version="1.0" encoding="utf-8"?>
<ds:datastoreItem xmlns:ds="http://schemas.openxmlformats.org/officeDocument/2006/customXml" ds:itemID="{3E7E8018-B697-4346-AB86-C257ACA6C49B}"/>
</file>

<file path=customXml/itemProps3.xml><?xml version="1.0" encoding="utf-8"?>
<ds:datastoreItem xmlns:ds="http://schemas.openxmlformats.org/officeDocument/2006/customXml" ds:itemID="{32D5F377-1ED6-46C0-ADA3-9C2998FBBB50}"/>
</file>

<file path=customXml/itemProps4.xml><?xml version="1.0" encoding="utf-8"?>
<ds:datastoreItem xmlns:ds="http://schemas.openxmlformats.org/officeDocument/2006/customXml" ds:itemID="{EDCDA762-F4B6-4078-83A7-CB7C983A11DD}"/>
</file>

<file path=customXml/itemProps5.xml><?xml version="1.0" encoding="utf-8"?>
<ds:datastoreItem xmlns:ds="http://schemas.openxmlformats.org/officeDocument/2006/customXml" ds:itemID="{20F3C197-BAA7-4F8A-8489-7DC030837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POET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Luceno, Brady</dc:creator>
  <cp:lastModifiedBy>David Jankowski</cp:lastModifiedBy>
  <cp:revision>26</cp:revision>
  <cp:lastPrinted>2017-07-05T17:02:00Z</cp:lastPrinted>
  <dcterms:created xsi:type="dcterms:W3CDTF">2018-10-29T13:14:00Z</dcterms:created>
  <dcterms:modified xsi:type="dcterms:W3CDTF">2018-11-28T16:47:00Z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ff71e313-f27c-45ec-b8c0-9dcec8bba539</vt:lpwstr>
  </property>
</Properties>
</file>