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0659" w14:textId="77777777" w:rsidR="00C50AE4" w:rsidRDefault="00C50AE4" w:rsidP="00C50AE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02F8044" w14:textId="77777777" w:rsidR="00C50AE4" w:rsidRPr="00C50AE4" w:rsidRDefault="00C50AE4" w:rsidP="00C50AE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AE4">
        <w:rPr>
          <w:rFonts w:ascii="Arial" w:hAnsi="Arial" w:cs="Arial"/>
          <w:b/>
          <w:sz w:val="24"/>
          <w:szCs w:val="24"/>
        </w:rPr>
        <w:t xml:space="preserve">Regulatory Impact Analysis: Value and Overview of Evidence-based Decision Making </w:t>
      </w:r>
    </w:p>
    <w:p w14:paraId="295874D1" w14:textId="77777777" w:rsidR="00C50AE4" w:rsidRPr="00C50AE4" w:rsidRDefault="00C50AE4" w:rsidP="00C50AE4">
      <w:pPr>
        <w:jc w:val="center"/>
        <w:rPr>
          <w:rFonts w:ascii="Arial" w:hAnsi="Arial" w:cs="Arial"/>
          <w:szCs w:val="24"/>
        </w:rPr>
      </w:pPr>
      <w:r w:rsidRPr="00C50AE4">
        <w:rPr>
          <w:rFonts w:ascii="Arial" w:hAnsi="Arial" w:cs="Arial"/>
          <w:szCs w:val="24"/>
        </w:rPr>
        <w:t>September 26</w:t>
      </w:r>
    </w:p>
    <w:p w14:paraId="41862DAC" w14:textId="77777777" w:rsidR="00C50AE4" w:rsidRPr="00C50AE4" w:rsidRDefault="00C50AE4" w:rsidP="00C50AE4">
      <w:pPr>
        <w:ind w:right="-43"/>
        <w:jc w:val="center"/>
        <w:rPr>
          <w:rFonts w:ascii="Arial" w:eastAsia="Arial Unicode MS" w:hAnsi="Arial" w:cs="Arial"/>
          <w:i/>
          <w:iCs/>
          <w:szCs w:val="24"/>
        </w:rPr>
      </w:pPr>
      <w:r w:rsidRPr="00C50AE4">
        <w:rPr>
          <w:rFonts w:ascii="Arial" w:eastAsia="Arial Unicode MS" w:hAnsi="Arial" w:cs="Arial"/>
          <w:i/>
          <w:iCs/>
          <w:szCs w:val="24"/>
        </w:rPr>
        <w:t xml:space="preserve">Lusaka, Zambia </w:t>
      </w:r>
    </w:p>
    <w:p w14:paraId="5392FEB8" w14:textId="77777777" w:rsidR="00C50AE4" w:rsidRPr="00C50AE4" w:rsidRDefault="00C50AE4" w:rsidP="00C50AE4">
      <w:pPr>
        <w:ind w:right="-43"/>
        <w:jc w:val="center"/>
        <w:rPr>
          <w:rFonts w:ascii="Arial" w:eastAsia="Arial Unicode MS" w:hAnsi="Arial" w:cs="Arial"/>
          <w:b/>
          <w:szCs w:val="24"/>
          <w:lang w:val="en-GB"/>
        </w:rPr>
      </w:pPr>
    </w:p>
    <w:p w14:paraId="4942AD83" w14:textId="4AE1746B" w:rsidR="00C50AE4" w:rsidRDefault="00C50AE4" w:rsidP="00C50AE4">
      <w:pPr>
        <w:jc w:val="center"/>
        <w:rPr>
          <w:rFonts w:ascii="Arial" w:eastAsia="Arial Unicode MS" w:hAnsi="Arial" w:cs="Arial"/>
          <w:b/>
          <w:bCs/>
          <w:szCs w:val="24"/>
          <w:lang w:val="en-GB"/>
        </w:rPr>
      </w:pPr>
      <w:r w:rsidRPr="00C50AE4">
        <w:rPr>
          <w:rFonts w:ascii="Arial" w:eastAsia="Arial Unicode MS" w:hAnsi="Arial" w:cs="Arial"/>
          <w:b/>
          <w:bCs/>
          <w:szCs w:val="24"/>
          <w:lang w:val="en-GB"/>
        </w:rPr>
        <w:t>PROGRAMME FOR SENSITISATION OF</w:t>
      </w:r>
      <w:r w:rsidR="00AB2505">
        <w:rPr>
          <w:rFonts w:ascii="Arial" w:eastAsia="Arial Unicode MS" w:hAnsi="Arial" w:cs="Arial"/>
          <w:b/>
          <w:bCs/>
          <w:szCs w:val="24"/>
          <w:lang w:val="en-GB"/>
        </w:rPr>
        <w:t xml:space="preserve"> LEGAL OFFICERS</w:t>
      </w:r>
    </w:p>
    <w:p w14:paraId="463C061C" w14:textId="051E317D" w:rsidR="00AB2505" w:rsidRPr="00C50AE4" w:rsidRDefault="00AB2505" w:rsidP="00C50AE4">
      <w:pPr>
        <w:jc w:val="center"/>
        <w:rPr>
          <w:rFonts w:ascii="Arial" w:hAnsi="Arial" w:cs="Arial"/>
          <w:b/>
          <w:smallCaps/>
          <w:szCs w:val="24"/>
          <w:lang w:val="en-GB"/>
        </w:rPr>
      </w:pPr>
      <w:r>
        <w:rPr>
          <w:rFonts w:ascii="Arial" w:eastAsia="Arial Unicode MS" w:hAnsi="Arial" w:cs="Arial"/>
          <w:b/>
          <w:bCs/>
          <w:szCs w:val="24"/>
          <w:lang w:val="en-GB"/>
        </w:rPr>
        <w:t>13:00 – 16: 30</w:t>
      </w:r>
    </w:p>
    <w:p w14:paraId="1E075E2C" w14:textId="77777777" w:rsidR="00C50AE4" w:rsidRPr="00C50AE4" w:rsidRDefault="00C50AE4" w:rsidP="00C50AE4">
      <w:pPr>
        <w:pBdr>
          <w:bottom w:val="thickThinSmallGap" w:sz="24" w:space="1" w:color="auto"/>
        </w:pBdr>
        <w:ind w:right="-43"/>
        <w:rPr>
          <w:rFonts w:ascii="Arial" w:eastAsia="Arial Unicode MS" w:hAnsi="Arial" w:cs="Arial"/>
          <w:i/>
          <w:szCs w:val="24"/>
        </w:rPr>
      </w:pPr>
    </w:p>
    <w:p w14:paraId="1BB480D3" w14:textId="77777777" w:rsidR="00C50AE4" w:rsidRPr="00C50AE4" w:rsidRDefault="00C50AE4" w:rsidP="00C50AE4">
      <w:pPr>
        <w:ind w:right="-43"/>
        <w:rPr>
          <w:rFonts w:ascii="Arial" w:eastAsia="Arial Unicode MS" w:hAnsi="Arial" w:cs="Arial"/>
          <w:szCs w:val="24"/>
        </w:rPr>
      </w:pPr>
    </w:p>
    <w:tbl>
      <w:tblPr>
        <w:tblW w:w="958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7673"/>
      </w:tblGrid>
      <w:tr w:rsidR="00C50AE4" w:rsidRPr="00C50AE4" w14:paraId="09B5DCA0" w14:textId="77777777" w:rsidTr="00C50AE4">
        <w:trPr>
          <w:trHeight w:val="361"/>
        </w:trPr>
        <w:tc>
          <w:tcPr>
            <w:tcW w:w="1911" w:type="dxa"/>
            <w:shd w:val="clear" w:color="auto" w:fill="D9D9D9"/>
          </w:tcPr>
          <w:p w14:paraId="76BED306" w14:textId="77777777"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Cs w:val="24"/>
              </w:rPr>
              <w:t>Time</w:t>
            </w:r>
          </w:p>
        </w:tc>
        <w:tc>
          <w:tcPr>
            <w:tcW w:w="7673" w:type="dxa"/>
            <w:shd w:val="clear" w:color="auto" w:fill="D9D9D9"/>
          </w:tcPr>
          <w:p w14:paraId="11B28C1D" w14:textId="77777777"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Cs w:val="24"/>
              </w:rPr>
              <w:t>Activity</w:t>
            </w:r>
          </w:p>
        </w:tc>
      </w:tr>
      <w:tr w:rsidR="00C50AE4" w:rsidRPr="00C50AE4" w14:paraId="0D267CD7" w14:textId="77777777" w:rsidTr="00AD06C0">
        <w:trPr>
          <w:trHeight w:val="361"/>
        </w:trPr>
        <w:tc>
          <w:tcPr>
            <w:tcW w:w="1911" w:type="dxa"/>
            <w:shd w:val="clear" w:color="auto" w:fill="FFFFFF" w:themeFill="background1"/>
          </w:tcPr>
          <w:p w14:paraId="20DDA06C" w14:textId="1A3666B7" w:rsidR="00C50AE4" w:rsidRPr="00C50AE4" w:rsidRDefault="008E7A78" w:rsidP="0082296C">
            <w:pPr>
              <w:ind w:right="-43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12:30 – 13:</w:t>
            </w:r>
            <w:r w:rsidR="00871CDB">
              <w:rPr>
                <w:rFonts w:ascii="Arial" w:eastAsia="Arial Unicode MS" w:hAnsi="Arial" w:cs="Arial"/>
                <w:szCs w:val="24"/>
              </w:rPr>
              <w:t>00</w:t>
            </w:r>
          </w:p>
        </w:tc>
        <w:tc>
          <w:tcPr>
            <w:tcW w:w="7673" w:type="dxa"/>
            <w:shd w:val="clear" w:color="auto" w:fill="FFFFFF" w:themeFill="background1"/>
          </w:tcPr>
          <w:p w14:paraId="71600ED9" w14:textId="3A4E4331" w:rsidR="00C50AE4" w:rsidRPr="00871CDB" w:rsidRDefault="00871CDB" w:rsidP="0082296C">
            <w:pPr>
              <w:ind w:right="-43"/>
              <w:rPr>
                <w:rFonts w:ascii="Arial" w:eastAsia="Arial Unicode MS" w:hAnsi="Arial" w:cs="Arial"/>
                <w:bCs/>
                <w:szCs w:val="24"/>
              </w:rPr>
            </w:pPr>
            <w:r w:rsidRPr="00871CDB">
              <w:rPr>
                <w:rFonts w:ascii="Arial" w:eastAsia="Arial Unicode MS" w:hAnsi="Arial" w:cs="Arial"/>
                <w:bCs/>
                <w:szCs w:val="24"/>
              </w:rPr>
              <w:t>Registration</w:t>
            </w:r>
          </w:p>
        </w:tc>
      </w:tr>
      <w:tr w:rsidR="00C50AE4" w:rsidRPr="00C50AE4" w14:paraId="4891FDE1" w14:textId="77777777" w:rsidTr="00AD06C0">
        <w:trPr>
          <w:trHeight w:val="494"/>
        </w:trPr>
        <w:tc>
          <w:tcPr>
            <w:tcW w:w="19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900E10" w14:textId="6E0313A3" w:rsidR="00C50AE4" w:rsidRPr="00871CDB" w:rsidRDefault="008E7A78" w:rsidP="0082296C">
            <w:pPr>
              <w:ind w:right="-43"/>
              <w:rPr>
                <w:rFonts w:ascii="Arial" w:eastAsia="Arial Unicode MS" w:hAnsi="Arial" w:cs="Arial"/>
                <w:b/>
                <w:bCs/>
                <w:szCs w:val="24"/>
              </w:rPr>
            </w:pPr>
            <w:r w:rsidRPr="00871CDB">
              <w:rPr>
                <w:rFonts w:ascii="Arial" w:hAnsi="Arial" w:cs="Arial"/>
                <w:b/>
                <w:bCs/>
                <w:szCs w:val="24"/>
                <w:lang w:val="en-GB"/>
              </w:rPr>
              <w:t>13:</w:t>
            </w:r>
            <w:r w:rsidR="00AD06C0">
              <w:rPr>
                <w:rFonts w:ascii="Arial" w:hAnsi="Arial" w:cs="Arial"/>
                <w:b/>
                <w:bCs/>
                <w:szCs w:val="24"/>
                <w:lang w:val="en-GB"/>
              </w:rPr>
              <w:t>0</w:t>
            </w:r>
            <w:r w:rsidRPr="00871CDB">
              <w:rPr>
                <w:rFonts w:ascii="Arial" w:hAnsi="Arial" w:cs="Arial"/>
                <w:b/>
                <w:bCs/>
                <w:szCs w:val="24"/>
                <w:lang w:val="en-GB"/>
              </w:rPr>
              <w:t>0</w:t>
            </w:r>
            <w:r w:rsidR="00C50AE4" w:rsidRPr="00871CDB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– </w:t>
            </w:r>
            <w:r w:rsidRPr="00871CDB">
              <w:rPr>
                <w:rFonts w:ascii="Arial" w:hAnsi="Arial" w:cs="Arial"/>
                <w:b/>
                <w:bCs/>
                <w:szCs w:val="24"/>
                <w:lang w:val="en-GB"/>
              </w:rPr>
              <w:t>14:00</w:t>
            </w: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16C50B" w14:textId="0B9163E9" w:rsidR="00C50AE4" w:rsidRPr="00871CDB" w:rsidRDefault="00871CDB" w:rsidP="00871CDB">
            <w:pPr>
              <w:rPr>
                <w:rFonts w:ascii="Arial" w:hAnsi="Arial" w:cs="Arial"/>
                <w:b/>
                <w:bCs/>
                <w:szCs w:val="24"/>
              </w:rPr>
            </w:pPr>
            <w:r w:rsidRPr="00871CDB">
              <w:rPr>
                <w:rFonts w:ascii="Arial" w:hAnsi="Arial" w:cs="Arial"/>
                <w:b/>
                <w:bCs/>
                <w:szCs w:val="24"/>
              </w:rPr>
              <w:t xml:space="preserve">Lunch </w:t>
            </w:r>
          </w:p>
        </w:tc>
      </w:tr>
      <w:tr w:rsidR="00112F2C" w:rsidRPr="00C50AE4" w14:paraId="3E5E55E5" w14:textId="77777777" w:rsidTr="00112F2C">
        <w:trPr>
          <w:trHeight w:val="828"/>
        </w:trPr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14:paraId="56D53D4F" w14:textId="2D7446DC" w:rsidR="00112F2C" w:rsidRDefault="003C773F" w:rsidP="0082296C">
            <w:pPr>
              <w:ind w:right="-43"/>
              <w:rPr>
                <w:rFonts w:ascii="Arial" w:hAnsi="Arial" w:cs="Arial"/>
                <w:szCs w:val="24"/>
                <w:lang w:val="en-GB"/>
              </w:rPr>
            </w:pPr>
            <w:r w:rsidRPr="00871CDB">
              <w:rPr>
                <w:rFonts w:ascii="Arial" w:hAnsi="Arial" w:cs="Arial"/>
                <w:b/>
                <w:bCs/>
                <w:szCs w:val="24"/>
                <w:lang w:val="en-GB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4</w:t>
            </w:r>
            <w:r w:rsidRPr="00871CDB">
              <w:rPr>
                <w:rFonts w:ascii="Arial" w:hAnsi="Arial" w:cs="Arial"/>
                <w:b/>
                <w:bCs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0</w:t>
            </w:r>
            <w:r w:rsidRPr="00871CDB">
              <w:rPr>
                <w:rFonts w:ascii="Arial" w:hAnsi="Arial" w:cs="Arial"/>
                <w:b/>
                <w:bCs/>
                <w:szCs w:val="24"/>
                <w:lang w:val="en-GB"/>
              </w:rPr>
              <w:t>0 – 14: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20</w:t>
            </w: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auto"/>
          </w:tcPr>
          <w:p w14:paraId="60A70C59" w14:textId="77777777" w:rsidR="00112F2C" w:rsidRPr="00C50AE4" w:rsidRDefault="00112F2C" w:rsidP="00112F2C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Cs w:val="24"/>
              </w:rPr>
              <w:t>Opening of the meeting</w:t>
            </w:r>
          </w:p>
          <w:p w14:paraId="03918DE6" w14:textId="77777777" w:rsidR="00112F2C" w:rsidRPr="00C50AE4" w:rsidRDefault="00112F2C" w:rsidP="00112F2C">
            <w:pPr>
              <w:pStyle w:val="ListParagraph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sz w:val="24"/>
                <w:szCs w:val="24"/>
              </w:rPr>
              <w:t>Welcome Remarks by BRRA Director &amp; CEO</w:t>
            </w:r>
          </w:p>
          <w:p w14:paraId="4D9DEB72" w14:textId="4B3D3E5A" w:rsidR="00112F2C" w:rsidRPr="00112F2C" w:rsidRDefault="00112F2C" w:rsidP="00112F2C">
            <w:pPr>
              <w:pStyle w:val="ListParagraph"/>
              <w:numPr>
                <w:ilvl w:val="0"/>
                <w:numId w:val="1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sz w:val="24"/>
                <w:szCs w:val="24"/>
              </w:rPr>
              <w:t>Welcome Remarks by ANS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I</w:t>
            </w:r>
          </w:p>
        </w:tc>
      </w:tr>
      <w:tr w:rsidR="00C50AE4" w:rsidRPr="00C50AE4" w14:paraId="1370A612" w14:textId="77777777" w:rsidTr="00E42F6F">
        <w:trPr>
          <w:trHeight w:val="1099"/>
        </w:trPr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14:paraId="23C57423" w14:textId="02AA37B4" w:rsidR="00C50AE4" w:rsidRPr="00C50AE4" w:rsidRDefault="00E42F6F" w:rsidP="0082296C">
            <w:pPr>
              <w:ind w:right="-43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14:</w:t>
            </w:r>
            <w:r w:rsidR="00865C3E">
              <w:rPr>
                <w:rFonts w:ascii="Arial" w:eastAsia="Arial Unicode MS" w:hAnsi="Arial" w:cs="Arial"/>
                <w:szCs w:val="24"/>
              </w:rPr>
              <w:t>20</w:t>
            </w:r>
            <w:r w:rsidR="00C50AE4">
              <w:rPr>
                <w:rFonts w:ascii="Arial" w:eastAsia="Arial Unicode MS" w:hAnsi="Arial" w:cs="Arial"/>
                <w:szCs w:val="24"/>
              </w:rPr>
              <w:t xml:space="preserve"> – </w:t>
            </w:r>
            <w:r>
              <w:rPr>
                <w:rFonts w:ascii="Arial" w:eastAsia="Arial Unicode MS" w:hAnsi="Arial" w:cs="Arial"/>
                <w:szCs w:val="24"/>
              </w:rPr>
              <w:t>1</w:t>
            </w:r>
            <w:r w:rsidR="0042111B">
              <w:rPr>
                <w:rFonts w:ascii="Arial" w:eastAsia="Arial Unicode MS" w:hAnsi="Arial" w:cs="Arial"/>
                <w:szCs w:val="24"/>
              </w:rPr>
              <w:t>4:40</w:t>
            </w: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auto"/>
          </w:tcPr>
          <w:p w14:paraId="69051C8F" w14:textId="77777777" w:rsidR="00C50AE4" w:rsidRPr="00C50AE4" w:rsidRDefault="00C50AE4" w:rsidP="0082296C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 w:val="24"/>
                <w:szCs w:val="24"/>
              </w:rPr>
              <w:t>Overview of Regulatory Impact Assessment in Zambia</w:t>
            </w:r>
          </w:p>
          <w:p w14:paraId="04257C7C" w14:textId="07887566" w:rsidR="00C50AE4" w:rsidRPr="00C50AE4" w:rsidRDefault="00C50AE4" w:rsidP="0082296C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 w:val="24"/>
                <w:szCs w:val="24"/>
              </w:rPr>
              <w:t>Presenter: BRRA</w:t>
            </w:r>
          </w:p>
          <w:p w14:paraId="2D254F0E" w14:textId="77777777" w:rsidR="00C50AE4" w:rsidRPr="00C50AE4" w:rsidRDefault="00C50AE4" w:rsidP="00C50AE4">
            <w:pPr>
              <w:pStyle w:val="ListParagraph"/>
              <w:numPr>
                <w:ilvl w:val="0"/>
                <w:numId w:val="1"/>
              </w:numPr>
              <w:ind w:hanging="22"/>
              <w:rPr>
                <w:rFonts w:ascii="Arial" w:eastAsia="Arial Unicode MS" w:hAnsi="Arial" w:cs="Arial"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sz w:val="24"/>
                <w:szCs w:val="24"/>
              </w:rPr>
              <w:t>Legal underpinnings for RIA: Background of BR Act, 2014</w:t>
            </w:r>
          </w:p>
          <w:p w14:paraId="0B5693CC" w14:textId="6A43A251" w:rsidR="00C50AE4" w:rsidRPr="00C50AE4" w:rsidRDefault="00C50AE4" w:rsidP="00E42F6F">
            <w:pPr>
              <w:pStyle w:val="ListParagraph"/>
              <w:ind w:left="360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50AE4" w:rsidRPr="00C50AE4" w14:paraId="586FC064" w14:textId="77777777" w:rsidTr="00C50AE4">
        <w:trPr>
          <w:trHeight w:val="951"/>
        </w:trPr>
        <w:tc>
          <w:tcPr>
            <w:tcW w:w="1911" w:type="dxa"/>
            <w:shd w:val="clear" w:color="auto" w:fill="FFFFFF" w:themeFill="background1"/>
          </w:tcPr>
          <w:p w14:paraId="01D85E10" w14:textId="6B9FE589"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1</w:t>
            </w:r>
            <w:r w:rsidR="00906BA9">
              <w:rPr>
                <w:rFonts w:ascii="Arial" w:eastAsia="Arial Unicode MS" w:hAnsi="Arial" w:cs="Arial"/>
                <w:szCs w:val="24"/>
              </w:rPr>
              <w:t>4:</w:t>
            </w:r>
            <w:r w:rsidR="0042111B">
              <w:rPr>
                <w:rFonts w:ascii="Arial" w:eastAsia="Arial Unicode MS" w:hAnsi="Arial" w:cs="Arial"/>
                <w:szCs w:val="24"/>
              </w:rPr>
              <w:t>4</w:t>
            </w:r>
            <w:r w:rsidR="00906BA9">
              <w:rPr>
                <w:rFonts w:ascii="Arial" w:eastAsia="Arial Unicode MS" w:hAnsi="Arial" w:cs="Arial"/>
                <w:szCs w:val="24"/>
              </w:rPr>
              <w:t>0</w:t>
            </w:r>
            <w:r w:rsidRPr="00C50AE4">
              <w:rPr>
                <w:rFonts w:ascii="Arial" w:eastAsia="Arial Unicode MS" w:hAnsi="Arial" w:cs="Arial"/>
                <w:szCs w:val="24"/>
              </w:rPr>
              <w:t xml:space="preserve"> – 1</w:t>
            </w:r>
            <w:r w:rsidR="00906BA9">
              <w:rPr>
                <w:rFonts w:ascii="Arial" w:eastAsia="Arial Unicode MS" w:hAnsi="Arial" w:cs="Arial"/>
                <w:szCs w:val="24"/>
              </w:rPr>
              <w:t>5</w:t>
            </w:r>
            <w:r w:rsidRPr="00C50AE4">
              <w:rPr>
                <w:rFonts w:ascii="Arial" w:eastAsia="Arial Unicode MS" w:hAnsi="Arial" w:cs="Arial"/>
                <w:szCs w:val="24"/>
              </w:rPr>
              <w:t>.</w:t>
            </w:r>
            <w:r w:rsidR="0042111B">
              <w:rPr>
                <w:rFonts w:ascii="Arial" w:eastAsia="Arial Unicode MS" w:hAnsi="Arial" w:cs="Arial"/>
                <w:szCs w:val="24"/>
              </w:rPr>
              <w:t>3</w:t>
            </w:r>
            <w:r w:rsidR="0041384A">
              <w:rPr>
                <w:rFonts w:ascii="Arial" w:eastAsia="Arial Unicode MS" w:hAnsi="Arial" w:cs="Arial"/>
                <w:szCs w:val="24"/>
              </w:rPr>
              <w:t>0</w:t>
            </w:r>
          </w:p>
        </w:tc>
        <w:tc>
          <w:tcPr>
            <w:tcW w:w="7673" w:type="dxa"/>
            <w:shd w:val="clear" w:color="auto" w:fill="FFFFFF" w:themeFill="background1"/>
          </w:tcPr>
          <w:p w14:paraId="649D3279" w14:textId="77777777" w:rsidR="00C50AE4" w:rsidRPr="00C50AE4" w:rsidRDefault="00C50AE4" w:rsidP="0082296C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The role of Regulatory Impact Analysis (RIA) in regulatory decision making </w:t>
            </w:r>
          </w:p>
          <w:p w14:paraId="7DA641AB" w14:textId="77777777" w:rsidR="00C50AE4" w:rsidRPr="00C50AE4" w:rsidRDefault="00C50AE4" w:rsidP="0082296C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 w:val="24"/>
                <w:szCs w:val="24"/>
              </w:rPr>
              <w:t>Presenter: Nathan Frey, RSS Group</w:t>
            </w:r>
          </w:p>
          <w:p w14:paraId="145AB4F7" w14:textId="77777777" w:rsidR="00906BA9" w:rsidRDefault="00C50AE4" w:rsidP="0082296C">
            <w:pPr>
              <w:pStyle w:val="ListParagraph"/>
              <w:numPr>
                <w:ilvl w:val="0"/>
                <w:numId w:val="1"/>
              </w:numPr>
              <w:ind w:hanging="22"/>
              <w:rPr>
                <w:rFonts w:ascii="Arial" w:eastAsia="Arial Unicode MS" w:hAnsi="Arial" w:cs="Arial"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sz w:val="24"/>
                <w:szCs w:val="24"/>
              </w:rPr>
              <w:t>How RIA produces optimal policy outcomes</w:t>
            </w:r>
          </w:p>
          <w:p w14:paraId="18282DBF" w14:textId="3B67B36A" w:rsidR="00C50AE4" w:rsidRPr="00906BA9" w:rsidRDefault="00C50AE4" w:rsidP="0082296C">
            <w:pPr>
              <w:pStyle w:val="ListParagraph"/>
              <w:numPr>
                <w:ilvl w:val="0"/>
                <w:numId w:val="1"/>
              </w:numPr>
              <w:ind w:hanging="22"/>
              <w:rPr>
                <w:rFonts w:ascii="Arial" w:eastAsia="Arial Unicode MS" w:hAnsi="Arial" w:cs="Arial"/>
                <w:sz w:val="24"/>
                <w:szCs w:val="24"/>
              </w:rPr>
            </w:pPr>
            <w:r w:rsidRPr="00906BA9">
              <w:rPr>
                <w:rFonts w:ascii="Arial" w:eastAsia="Arial Unicode MS" w:hAnsi="Arial" w:cs="Arial"/>
                <w:szCs w:val="24"/>
              </w:rPr>
              <w:t>Practical implementation challenges and strategies</w:t>
            </w:r>
            <w:r w:rsidRPr="00906BA9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A05F60" w:rsidRPr="00C50AE4" w14:paraId="299DF8F8" w14:textId="77777777" w:rsidTr="00C50AE4">
        <w:trPr>
          <w:trHeight w:val="1542"/>
        </w:trPr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14:paraId="5234AB85" w14:textId="62A824B6" w:rsidR="00A05F60" w:rsidRPr="00C50AE4" w:rsidRDefault="00A05F60" w:rsidP="00A05F60">
            <w:pPr>
              <w:ind w:right="-43"/>
              <w:rPr>
                <w:rFonts w:ascii="Arial" w:eastAsia="Arial Unicode MS" w:hAnsi="Arial" w:cs="Arial"/>
                <w:szCs w:val="24"/>
              </w:rPr>
            </w:pPr>
            <w:r w:rsidRPr="00C50AE4">
              <w:rPr>
                <w:rFonts w:ascii="Arial" w:hAnsi="Arial" w:cs="Arial"/>
                <w:szCs w:val="24"/>
                <w:lang w:val="en-GB"/>
              </w:rPr>
              <w:t>1</w:t>
            </w:r>
            <w:r w:rsidR="002660EC">
              <w:rPr>
                <w:rFonts w:ascii="Arial" w:hAnsi="Arial" w:cs="Arial"/>
                <w:szCs w:val="24"/>
                <w:lang w:val="en-GB"/>
              </w:rPr>
              <w:t>5</w:t>
            </w:r>
            <w:r w:rsidR="00F96BC7">
              <w:rPr>
                <w:rFonts w:ascii="Arial" w:hAnsi="Arial" w:cs="Arial"/>
                <w:szCs w:val="24"/>
                <w:lang w:val="en-GB"/>
              </w:rPr>
              <w:t>:</w:t>
            </w:r>
            <w:r w:rsidR="00481207">
              <w:rPr>
                <w:rFonts w:ascii="Arial" w:hAnsi="Arial" w:cs="Arial"/>
                <w:szCs w:val="24"/>
                <w:lang w:val="en-GB"/>
              </w:rPr>
              <w:t>3</w:t>
            </w:r>
            <w:bookmarkStart w:id="0" w:name="_GoBack"/>
            <w:bookmarkEnd w:id="0"/>
            <w:r w:rsidR="002660EC">
              <w:rPr>
                <w:rFonts w:ascii="Arial" w:hAnsi="Arial" w:cs="Arial"/>
                <w:szCs w:val="24"/>
                <w:lang w:val="en-GB"/>
              </w:rPr>
              <w:t>0</w:t>
            </w:r>
            <w:r w:rsidRPr="00C50AE4">
              <w:rPr>
                <w:rFonts w:ascii="Arial" w:hAnsi="Arial" w:cs="Arial"/>
                <w:szCs w:val="24"/>
                <w:lang w:val="en-GB"/>
              </w:rPr>
              <w:t>– 1</w:t>
            </w:r>
            <w:r w:rsidR="002660EC">
              <w:rPr>
                <w:rFonts w:ascii="Arial" w:hAnsi="Arial" w:cs="Arial"/>
                <w:szCs w:val="24"/>
                <w:lang w:val="en-GB"/>
              </w:rPr>
              <w:t>6:20</w:t>
            </w: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auto"/>
          </w:tcPr>
          <w:p w14:paraId="49A4FC6F" w14:textId="77777777" w:rsidR="00A05F60" w:rsidRPr="00C50AE4" w:rsidRDefault="00A05F60" w:rsidP="00A05F60">
            <w:pPr>
              <w:rPr>
                <w:rFonts w:ascii="Arial" w:hAnsi="Arial" w:cs="Arial"/>
                <w:b/>
                <w:szCs w:val="24"/>
              </w:rPr>
            </w:pPr>
            <w:r w:rsidRPr="00C50AE4">
              <w:rPr>
                <w:rFonts w:ascii="Arial" w:hAnsi="Arial" w:cs="Arial"/>
                <w:b/>
                <w:szCs w:val="24"/>
              </w:rPr>
              <w:t>Global Perspectives on RIA Implementation</w:t>
            </w:r>
          </w:p>
          <w:p w14:paraId="59751679" w14:textId="77777777" w:rsidR="00A05F60" w:rsidRPr="00C50AE4" w:rsidRDefault="00A05F60" w:rsidP="00A05F60">
            <w:pPr>
              <w:rPr>
                <w:rFonts w:ascii="Arial" w:eastAsia="Arial Unicode MS" w:hAnsi="Arial" w:cs="Arial"/>
                <w:b/>
                <w:szCs w:val="24"/>
                <w:lang w:val="en-GB"/>
              </w:rPr>
            </w:pPr>
            <w:r w:rsidRPr="00C50AE4">
              <w:rPr>
                <w:rFonts w:ascii="Arial" w:eastAsia="Arial Unicode MS" w:hAnsi="Arial" w:cs="Arial"/>
                <w:b/>
                <w:szCs w:val="24"/>
                <w:lang w:val="en-GB"/>
              </w:rPr>
              <w:t xml:space="preserve">Presentation by Kees Jonkheer, Jonkheer Consulting </w:t>
            </w:r>
          </w:p>
          <w:p w14:paraId="7BEC0C3A" w14:textId="77777777" w:rsidR="00A05F60" w:rsidRPr="00C50AE4" w:rsidRDefault="00A05F60" w:rsidP="00A05F6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0AE4">
              <w:rPr>
                <w:rFonts w:ascii="Arial" w:hAnsi="Arial" w:cs="Arial"/>
                <w:sz w:val="24"/>
                <w:szCs w:val="24"/>
              </w:rPr>
              <w:t xml:space="preserve">RIA, Good Regulatory Practices and the impact of international trade and investment </w:t>
            </w:r>
          </w:p>
        </w:tc>
      </w:tr>
      <w:tr w:rsidR="00A05F60" w:rsidRPr="00C50AE4" w14:paraId="5B8B4704" w14:textId="77777777" w:rsidTr="00C50AE4">
        <w:trPr>
          <w:trHeight w:val="341"/>
        </w:trPr>
        <w:tc>
          <w:tcPr>
            <w:tcW w:w="1911" w:type="dxa"/>
            <w:shd w:val="clear" w:color="auto" w:fill="D9D9D9"/>
            <w:vAlign w:val="bottom"/>
          </w:tcPr>
          <w:p w14:paraId="2C650B26" w14:textId="637D4FD7" w:rsidR="00A05F60" w:rsidRPr="00C50AE4" w:rsidRDefault="00275375" w:rsidP="002660EC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>
              <w:rPr>
                <w:rFonts w:ascii="Arial" w:eastAsia="Arial Unicode MS" w:hAnsi="Arial" w:cs="Arial"/>
                <w:b/>
                <w:szCs w:val="24"/>
              </w:rPr>
              <w:t xml:space="preserve">16:20 </w:t>
            </w:r>
            <w:r w:rsidR="00BA4269">
              <w:rPr>
                <w:rFonts w:ascii="Arial" w:eastAsia="Arial Unicode MS" w:hAnsi="Arial" w:cs="Arial"/>
                <w:b/>
                <w:szCs w:val="24"/>
              </w:rPr>
              <w:t>–</w:t>
            </w:r>
            <w:r>
              <w:rPr>
                <w:rFonts w:ascii="Arial" w:eastAsia="Arial Unicode MS" w:hAnsi="Arial" w:cs="Arial"/>
                <w:b/>
                <w:szCs w:val="24"/>
              </w:rPr>
              <w:t xml:space="preserve"> 1</w:t>
            </w:r>
            <w:r w:rsidR="00BA4269">
              <w:rPr>
                <w:rFonts w:ascii="Arial" w:eastAsia="Arial Unicode MS" w:hAnsi="Arial" w:cs="Arial"/>
                <w:b/>
                <w:szCs w:val="24"/>
              </w:rPr>
              <w:t>6:30</w:t>
            </w:r>
          </w:p>
        </w:tc>
        <w:tc>
          <w:tcPr>
            <w:tcW w:w="7673" w:type="dxa"/>
            <w:shd w:val="clear" w:color="auto" w:fill="D9D9D9"/>
          </w:tcPr>
          <w:p w14:paraId="3B698E77" w14:textId="1646056C" w:rsidR="00A05F60" w:rsidRPr="00C50AE4" w:rsidRDefault="00A05F60" w:rsidP="00A05F60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>
              <w:rPr>
                <w:rFonts w:ascii="Arial" w:eastAsia="Arial Unicode MS" w:hAnsi="Arial" w:cs="Arial"/>
                <w:b/>
                <w:szCs w:val="24"/>
              </w:rPr>
              <w:t>Closing Remarks</w:t>
            </w:r>
            <w:r w:rsidR="00275375">
              <w:rPr>
                <w:rFonts w:ascii="Arial" w:eastAsia="Arial Unicode MS" w:hAnsi="Arial" w:cs="Arial"/>
                <w:b/>
                <w:szCs w:val="24"/>
              </w:rPr>
              <w:t xml:space="preserve"> by CEO, BRRA</w:t>
            </w:r>
            <w:r>
              <w:rPr>
                <w:rFonts w:ascii="Arial" w:eastAsia="Arial Unicode MS" w:hAnsi="Arial" w:cs="Arial"/>
                <w:b/>
                <w:szCs w:val="24"/>
              </w:rPr>
              <w:t xml:space="preserve"> and End of Progra</w:t>
            </w:r>
            <w:r w:rsidR="002545B8">
              <w:rPr>
                <w:rFonts w:ascii="Arial" w:eastAsia="Arial Unicode MS" w:hAnsi="Arial" w:cs="Arial"/>
                <w:b/>
                <w:szCs w:val="24"/>
              </w:rPr>
              <w:t>m</w:t>
            </w:r>
            <w:r>
              <w:rPr>
                <w:rFonts w:ascii="Arial" w:eastAsia="Arial Unicode MS" w:hAnsi="Arial" w:cs="Arial"/>
                <w:b/>
                <w:szCs w:val="24"/>
              </w:rPr>
              <w:t>me</w:t>
            </w:r>
          </w:p>
        </w:tc>
      </w:tr>
    </w:tbl>
    <w:p w14:paraId="093051DA" w14:textId="77777777" w:rsidR="00C50AE4" w:rsidRPr="00C50AE4" w:rsidRDefault="00C50AE4" w:rsidP="00C50AE4">
      <w:pPr>
        <w:rPr>
          <w:rFonts w:ascii="Arial" w:hAnsi="Arial" w:cs="Arial"/>
          <w:szCs w:val="24"/>
        </w:rPr>
      </w:pPr>
    </w:p>
    <w:p w14:paraId="1DC0D32B" w14:textId="77777777" w:rsidR="00C50AE4" w:rsidRPr="00C50AE4" w:rsidRDefault="00C50AE4" w:rsidP="00C50AE4">
      <w:pPr>
        <w:rPr>
          <w:rFonts w:ascii="Arial" w:hAnsi="Arial" w:cs="Arial"/>
          <w:szCs w:val="24"/>
        </w:rPr>
      </w:pPr>
    </w:p>
    <w:p w14:paraId="0971CA3A" w14:textId="77777777" w:rsidR="0057696C" w:rsidRPr="00C50AE4" w:rsidRDefault="00631583">
      <w:pPr>
        <w:rPr>
          <w:szCs w:val="24"/>
        </w:rPr>
      </w:pPr>
    </w:p>
    <w:sectPr w:rsidR="0057696C" w:rsidRPr="00C50AE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3BE25" w14:textId="77777777" w:rsidR="00631583" w:rsidRDefault="00631583" w:rsidP="00C50AE4">
      <w:r>
        <w:separator/>
      </w:r>
    </w:p>
  </w:endnote>
  <w:endnote w:type="continuationSeparator" w:id="0">
    <w:p w14:paraId="022522AA" w14:textId="77777777" w:rsidR="00631583" w:rsidRDefault="00631583" w:rsidP="00C5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3E0ED" w14:textId="77777777" w:rsidR="00C50AE4" w:rsidRDefault="00C50AE4" w:rsidP="00C50AE4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D771B7" wp14:editId="4C323D4A">
          <wp:simplePos x="0" y="0"/>
          <wp:positionH relativeFrom="column">
            <wp:posOffset>2879566</wp:posOffset>
          </wp:positionH>
          <wp:positionV relativeFrom="paragraph">
            <wp:posOffset>-387350</wp:posOffset>
          </wp:positionV>
          <wp:extent cx="1228725" cy="986790"/>
          <wp:effectExtent l="0" t="0" r="0" b="0"/>
          <wp:wrapThrough wrapText="bothSides">
            <wp:wrapPolygon edited="0">
              <wp:start x="9377" y="2502"/>
              <wp:lineTo x="7367" y="4587"/>
              <wp:lineTo x="7033" y="6255"/>
              <wp:lineTo x="7367" y="10008"/>
              <wp:lineTo x="3014" y="11676"/>
              <wp:lineTo x="2344" y="12510"/>
              <wp:lineTo x="2344" y="18764"/>
              <wp:lineTo x="19088" y="18764"/>
              <wp:lineTo x="19423" y="14595"/>
              <wp:lineTo x="17749" y="12093"/>
              <wp:lineTo x="14065" y="10008"/>
              <wp:lineTo x="14735" y="7923"/>
              <wp:lineTo x="13730" y="4170"/>
              <wp:lineTo x="12056" y="2502"/>
              <wp:lineTo x="9377" y="25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E66287C" wp14:editId="702BE666">
          <wp:simplePos x="0" y="0"/>
          <wp:positionH relativeFrom="margin">
            <wp:posOffset>1267936</wp:posOffset>
          </wp:positionH>
          <wp:positionV relativeFrom="paragraph">
            <wp:posOffset>-320675</wp:posOffset>
          </wp:positionV>
          <wp:extent cx="1363980" cy="844550"/>
          <wp:effectExtent l="0" t="0" r="7620" b="0"/>
          <wp:wrapThrough wrapText="bothSides">
            <wp:wrapPolygon edited="0">
              <wp:start x="0" y="0"/>
              <wp:lineTo x="0" y="20950"/>
              <wp:lineTo x="21419" y="20950"/>
              <wp:lineTo x="2141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F32D096" wp14:editId="3B78FC4F">
          <wp:simplePos x="0" y="0"/>
          <wp:positionH relativeFrom="page">
            <wp:posOffset>794385</wp:posOffset>
          </wp:positionH>
          <wp:positionV relativeFrom="paragraph">
            <wp:posOffset>-51435</wp:posOffset>
          </wp:positionV>
          <wp:extent cx="1560195" cy="380365"/>
          <wp:effectExtent l="0" t="0" r="0" b="635"/>
          <wp:wrapTight wrapText="bothSides">
            <wp:wrapPolygon edited="0">
              <wp:start x="264" y="0"/>
              <wp:lineTo x="0" y="1082"/>
              <wp:lineTo x="0" y="16227"/>
              <wp:lineTo x="1846" y="20554"/>
              <wp:lineTo x="2110" y="20554"/>
              <wp:lineTo x="5275" y="20554"/>
              <wp:lineTo x="18198" y="20554"/>
              <wp:lineTo x="17670" y="17309"/>
              <wp:lineTo x="20835" y="8654"/>
              <wp:lineTo x="20044" y="3245"/>
              <wp:lineTo x="3165" y="0"/>
              <wp:lineTo x="26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B74392B" wp14:editId="24C1F1A0">
          <wp:simplePos x="0" y="0"/>
          <wp:positionH relativeFrom="column">
            <wp:posOffset>4393248</wp:posOffset>
          </wp:positionH>
          <wp:positionV relativeFrom="paragraph">
            <wp:posOffset>-283210</wp:posOffset>
          </wp:positionV>
          <wp:extent cx="1612510" cy="809149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510" cy="809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8BF71" w14:textId="77777777" w:rsidR="00C50AE4" w:rsidRDefault="00C50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39DA1" w14:textId="77777777" w:rsidR="00631583" w:rsidRDefault="00631583" w:rsidP="00C50AE4">
      <w:r>
        <w:separator/>
      </w:r>
    </w:p>
  </w:footnote>
  <w:footnote w:type="continuationSeparator" w:id="0">
    <w:p w14:paraId="0279B529" w14:textId="77777777" w:rsidR="00631583" w:rsidRDefault="00631583" w:rsidP="00C5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6B9B" w14:textId="77777777" w:rsidR="00C50AE4" w:rsidRPr="00B039D6" w:rsidRDefault="00C50AE4" w:rsidP="00C50AE4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4384" behindDoc="1" locked="0" layoutInCell="1" allowOverlap="1" wp14:anchorId="3982C2FB" wp14:editId="687EEB7A">
          <wp:simplePos x="0" y="0"/>
          <wp:positionH relativeFrom="column">
            <wp:posOffset>622300</wp:posOffset>
          </wp:positionH>
          <wp:positionV relativeFrom="paragraph">
            <wp:posOffset>-143351</wp:posOffset>
          </wp:positionV>
          <wp:extent cx="1571625" cy="678180"/>
          <wp:effectExtent l="0" t="0" r="9525" b="7620"/>
          <wp:wrapTight wrapText="bothSides">
            <wp:wrapPolygon edited="0">
              <wp:start x="0" y="0"/>
              <wp:lineTo x="0" y="21236"/>
              <wp:lineTo x="21469" y="21236"/>
              <wp:lineTo x="2146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noProof/>
      </w:rPr>
      <w:drawing>
        <wp:anchor distT="0" distB="0" distL="114300" distR="114300" simplePos="0" relativeHeight="251665408" behindDoc="1" locked="0" layoutInCell="1" allowOverlap="1" wp14:anchorId="681C8E6B" wp14:editId="2A909CAD">
          <wp:simplePos x="0" y="0"/>
          <wp:positionH relativeFrom="column">
            <wp:posOffset>2785745</wp:posOffset>
          </wp:positionH>
          <wp:positionV relativeFrom="paragraph">
            <wp:posOffset>-200025</wp:posOffset>
          </wp:positionV>
          <wp:extent cx="2038350" cy="735330"/>
          <wp:effectExtent l="0" t="0" r="0" b="7620"/>
          <wp:wrapTight wrapText="bothSides">
            <wp:wrapPolygon edited="0">
              <wp:start x="0" y="0"/>
              <wp:lineTo x="0" y="21264"/>
              <wp:lineTo x="21398" y="21264"/>
              <wp:lineTo x="213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2FAA3" w14:textId="77777777" w:rsidR="00C50AE4" w:rsidRDefault="00C50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E067B"/>
    <w:multiLevelType w:val="hybridMultilevel"/>
    <w:tmpl w:val="9058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C5894"/>
    <w:multiLevelType w:val="hybridMultilevel"/>
    <w:tmpl w:val="E2206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E4"/>
    <w:rsid w:val="000B3A39"/>
    <w:rsid w:val="00112F2C"/>
    <w:rsid w:val="002545B8"/>
    <w:rsid w:val="002660EC"/>
    <w:rsid w:val="00275375"/>
    <w:rsid w:val="00290879"/>
    <w:rsid w:val="002D4092"/>
    <w:rsid w:val="003C773F"/>
    <w:rsid w:val="0041384A"/>
    <w:rsid w:val="0042111B"/>
    <w:rsid w:val="00481207"/>
    <w:rsid w:val="00497F82"/>
    <w:rsid w:val="004D58B1"/>
    <w:rsid w:val="00631583"/>
    <w:rsid w:val="00865C3E"/>
    <w:rsid w:val="00871CDB"/>
    <w:rsid w:val="008B1302"/>
    <w:rsid w:val="008E7A78"/>
    <w:rsid w:val="00906BA9"/>
    <w:rsid w:val="009D3832"/>
    <w:rsid w:val="00A05F60"/>
    <w:rsid w:val="00A14C2B"/>
    <w:rsid w:val="00AA7B02"/>
    <w:rsid w:val="00AB2505"/>
    <w:rsid w:val="00AD06C0"/>
    <w:rsid w:val="00BA4269"/>
    <w:rsid w:val="00C50AE4"/>
    <w:rsid w:val="00E42F6F"/>
    <w:rsid w:val="00ED451F"/>
    <w:rsid w:val="00F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212C"/>
  <w15:chartTrackingRefBased/>
  <w15:docId w15:val="{50386DE4-0327-4C8C-AC76-29063602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0A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0A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50AE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50AE4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nhideWhenUsed/>
    <w:rsid w:val="00C50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0AE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rsid w:val="00C50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0AE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d1f628b7-dc6e-45dc-9245-e5ecf578f20b" xsi:nil="true"/>
    <Action xmlns="d1f628b7-dc6e-45dc-9245-e5ecf578f20b">Keep</Action>
    <Keywords0 xmlns="d1f628b7-dc6e-45dc-9245-e5ecf578f20b" xsi:nil="true"/>
    <Description_x0020_2 xmlns="d1f628b7-dc6e-45dc-9245-e5ecf578f20b" xsi:nil="true"/>
    <Document_x0020_Type xmlns="d1f628b7-dc6e-45dc-9245-e5ecf578f20b" xsi:nil="true"/>
    <Description0 xmlns="d1f628b7-dc6e-45dc-9245-e5ecf578f20b" xsi:nil="true"/>
    <PublishingExpirationDate xmlns="http://schemas.microsoft.com/sharepoint/v3" xsi:nil="true"/>
    <PublishingStartDate xmlns="http://schemas.microsoft.com/sharepoint/v3" xsi:nil="true"/>
    <_dlc_DocId xmlns="bbd4acb0-43d6-4317-ab0b-803dc468f016">V7HW2WYZSAY5-2102554853-16849</_dlc_DocId>
    <_dlc_DocIdUrl xmlns="bbd4acb0-43d6-4317-ab0b-803dc468f016">
      <Url>https://share.ansi.org/_layouts/15/DocIdRedir.aspx?ID=V7HW2WYZSAY5-2102554853-16849</Url>
      <Description>V7HW2WYZSAY5-2102554853-16849</Description>
    </_dlc_DocIdUrl>
  </documentManagement>
</p:properties>
</file>

<file path=customXml/itemProps1.xml><?xml version="1.0" encoding="utf-8"?>
<ds:datastoreItem xmlns:ds="http://schemas.openxmlformats.org/officeDocument/2006/customXml" ds:itemID="{31280A7F-9387-4EFD-8862-9A73782148E4}"/>
</file>

<file path=customXml/itemProps2.xml><?xml version="1.0" encoding="utf-8"?>
<ds:datastoreItem xmlns:ds="http://schemas.openxmlformats.org/officeDocument/2006/customXml" ds:itemID="{FBB8729C-C308-449A-872E-D2337A32AB8A}"/>
</file>

<file path=customXml/itemProps3.xml><?xml version="1.0" encoding="utf-8"?>
<ds:datastoreItem xmlns:ds="http://schemas.openxmlformats.org/officeDocument/2006/customXml" ds:itemID="{D87657EA-A97A-47F1-8E6C-503B2F335E5C}"/>
</file>

<file path=customXml/itemProps4.xml><?xml version="1.0" encoding="utf-8"?>
<ds:datastoreItem xmlns:ds="http://schemas.openxmlformats.org/officeDocument/2006/customXml" ds:itemID="{FBB8729C-C308-449A-872E-D2337A32A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Douglas Phiri</cp:lastModifiedBy>
  <cp:revision>3</cp:revision>
  <dcterms:created xsi:type="dcterms:W3CDTF">2019-09-24T08:03:00Z</dcterms:created>
  <dcterms:modified xsi:type="dcterms:W3CDTF">2019-09-24T14:19:00Z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2e20e998-314f-4d5b-bd27-9648275951d9</vt:lpwstr>
  </property>
</Properties>
</file>