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E" w:rsidRPr="000A0DC8" w:rsidRDefault="00B0345E" w:rsidP="00B0345E">
      <w:pPr>
        <w:pStyle w:val="NoSpacing"/>
        <w:jc w:val="center"/>
        <w:rPr>
          <w:rFonts w:cs="Times New Roman"/>
          <w:b/>
          <w:sz w:val="24"/>
          <w:szCs w:val="24"/>
          <w:lang w:val="es-PE"/>
        </w:rPr>
      </w:pPr>
      <w:r w:rsidRPr="000A0DC8">
        <w:rPr>
          <w:rFonts w:cs="Times New Roman"/>
          <w:b/>
          <w:sz w:val="24"/>
          <w:szCs w:val="24"/>
          <w:lang w:val="es-PE"/>
        </w:rPr>
        <w:t>AGENDA</w:t>
      </w:r>
    </w:p>
    <w:p w:rsidR="00B0345E" w:rsidRPr="000A0DC8" w:rsidRDefault="00126601" w:rsidP="00B0345E">
      <w:pPr>
        <w:pStyle w:val="NoSpacing"/>
        <w:jc w:val="center"/>
        <w:rPr>
          <w:rFonts w:cs="Times New Roman"/>
          <w:b/>
          <w:sz w:val="24"/>
          <w:szCs w:val="24"/>
          <w:lang w:val="es-PE"/>
        </w:rPr>
      </w:pPr>
      <w:r w:rsidRPr="000A0DC8">
        <w:rPr>
          <w:rFonts w:cs="Times New Roman"/>
          <w:b/>
          <w:sz w:val="24"/>
          <w:szCs w:val="24"/>
          <w:lang w:val="es-PE"/>
        </w:rPr>
        <w:t xml:space="preserve">Conferencia </w:t>
      </w:r>
      <w:r w:rsidR="00B45C3F">
        <w:rPr>
          <w:rFonts w:cs="Times New Roman"/>
          <w:b/>
          <w:sz w:val="24"/>
          <w:szCs w:val="24"/>
          <w:lang w:val="es-PE"/>
        </w:rPr>
        <w:t>“Estándares relativos</w:t>
      </w:r>
      <w:r w:rsidRPr="000A0DC8">
        <w:rPr>
          <w:rFonts w:cs="Times New Roman"/>
          <w:b/>
          <w:sz w:val="24"/>
          <w:szCs w:val="24"/>
          <w:lang w:val="es-PE"/>
        </w:rPr>
        <w:t xml:space="preserve"> a textiles</w:t>
      </w:r>
      <w:r w:rsidR="00B45C3F">
        <w:rPr>
          <w:rFonts w:cs="Times New Roman"/>
          <w:b/>
          <w:sz w:val="24"/>
          <w:szCs w:val="24"/>
          <w:lang w:val="es-PE"/>
        </w:rPr>
        <w:t>”</w:t>
      </w:r>
    </w:p>
    <w:p w:rsidR="00B0345E" w:rsidRPr="00430756" w:rsidRDefault="0067195A" w:rsidP="00B0345E">
      <w:pPr>
        <w:spacing w:after="0" w:line="240" w:lineRule="auto"/>
        <w:jc w:val="center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Lugar</w:t>
      </w:r>
      <w:r w:rsidR="00B0345E" w:rsidRPr="00430756">
        <w:rPr>
          <w:rFonts w:cs="Times New Roman"/>
          <w:sz w:val="24"/>
          <w:szCs w:val="24"/>
          <w:lang w:val="es-PE"/>
        </w:rPr>
        <w:t>: ASTM Latin</w:t>
      </w:r>
      <w:r w:rsidRPr="00430756">
        <w:rPr>
          <w:rFonts w:cs="Times New Roman"/>
          <w:sz w:val="24"/>
          <w:szCs w:val="24"/>
          <w:lang w:val="es-PE"/>
        </w:rPr>
        <w:t>oa</w:t>
      </w:r>
      <w:r w:rsidR="00B0345E" w:rsidRPr="00430756">
        <w:rPr>
          <w:rFonts w:cs="Times New Roman"/>
          <w:sz w:val="24"/>
          <w:szCs w:val="24"/>
          <w:lang w:val="es-PE"/>
        </w:rPr>
        <w:t>m</w:t>
      </w:r>
      <w:r w:rsidRPr="00430756">
        <w:rPr>
          <w:rFonts w:cs="Times New Roman"/>
          <w:sz w:val="24"/>
          <w:szCs w:val="24"/>
          <w:lang w:val="es-PE"/>
        </w:rPr>
        <w:t>é</w:t>
      </w:r>
      <w:r w:rsidR="00B0345E" w:rsidRPr="00430756">
        <w:rPr>
          <w:rFonts w:cs="Times New Roman"/>
          <w:sz w:val="24"/>
          <w:szCs w:val="24"/>
          <w:lang w:val="es-PE"/>
        </w:rPr>
        <w:t>rica, Lima, PER</w:t>
      </w:r>
      <w:r w:rsidRPr="00430756">
        <w:rPr>
          <w:rFonts w:cs="Times New Roman"/>
          <w:sz w:val="24"/>
          <w:szCs w:val="24"/>
          <w:lang w:val="es-PE"/>
        </w:rPr>
        <w:t>Ú</w:t>
      </w:r>
    </w:p>
    <w:p w:rsidR="00377460" w:rsidRPr="00430756" w:rsidRDefault="00B0345E" w:rsidP="00B0345E">
      <w:pPr>
        <w:spacing w:after="0" w:line="240" w:lineRule="auto"/>
        <w:jc w:val="center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Calle </w:t>
      </w:r>
      <w:proofErr w:type="spellStart"/>
      <w:r w:rsidRPr="00430756">
        <w:rPr>
          <w:rFonts w:cs="Times New Roman"/>
          <w:sz w:val="24"/>
          <w:szCs w:val="24"/>
          <w:lang w:val="es-PE"/>
        </w:rPr>
        <w:t>Monterosa</w:t>
      </w:r>
      <w:proofErr w:type="spellEnd"/>
      <w:r w:rsidRPr="00430756">
        <w:rPr>
          <w:rFonts w:cs="Times New Roman"/>
          <w:sz w:val="24"/>
          <w:szCs w:val="24"/>
          <w:lang w:val="es-PE"/>
        </w:rPr>
        <w:t xml:space="preserve"> 233</w:t>
      </w:r>
    </w:p>
    <w:p w:rsidR="00377460" w:rsidRPr="00430756" w:rsidRDefault="00377460" w:rsidP="00B0345E">
      <w:pPr>
        <w:spacing w:after="0" w:line="240" w:lineRule="auto"/>
        <w:jc w:val="center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Of. 402, Urb. Chacarilla del Estanque</w:t>
      </w:r>
    </w:p>
    <w:p w:rsidR="00377460" w:rsidRPr="00174B51" w:rsidRDefault="00377460" w:rsidP="00B0345E">
      <w:pPr>
        <w:spacing w:after="0" w:line="240" w:lineRule="auto"/>
        <w:jc w:val="center"/>
        <w:rPr>
          <w:rFonts w:cs="Times New Roman"/>
          <w:sz w:val="24"/>
          <w:szCs w:val="24"/>
          <w:lang w:val="pt-BR"/>
        </w:rPr>
      </w:pPr>
      <w:r w:rsidRPr="00174B51">
        <w:rPr>
          <w:rFonts w:cs="Times New Roman"/>
          <w:sz w:val="24"/>
          <w:szCs w:val="24"/>
          <w:lang w:val="pt-BR"/>
        </w:rPr>
        <w:t>Surco, Lima 33 PERÚ</w:t>
      </w:r>
    </w:p>
    <w:p w:rsidR="00B0345E" w:rsidRPr="00174B51" w:rsidRDefault="00126601" w:rsidP="00B0345E">
      <w:pPr>
        <w:spacing w:after="0" w:line="240" w:lineRule="auto"/>
        <w:jc w:val="center"/>
        <w:rPr>
          <w:rFonts w:cs="Times New Roman"/>
          <w:sz w:val="24"/>
          <w:szCs w:val="24"/>
          <w:lang w:val="pt-BR"/>
        </w:rPr>
      </w:pPr>
      <w:r w:rsidRPr="00174B51">
        <w:rPr>
          <w:rFonts w:cs="Times New Roman"/>
          <w:sz w:val="24"/>
          <w:szCs w:val="24"/>
          <w:lang w:val="pt-BR"/>
        </w:rPr>
        <w:t>Teléfono</w:t>
      </w:r>
      <w:r w:rsidR="00B0345E" w:rsidRPr="00174B51">
        <w:rPr>
          <w:rFonts w:cs="Times New Roman"/>
          <w:sz w:val="24"/>
          <w:szCs w:val="24"/>
          <w:lang w:val="pt-BR"/>
        </w:rPr>
        <w:t>: +51 (1) 205-550</w:t>
      </w:r>
      <w:r w:rsidR="00B45C3F" w:rsidRPr="00174B51">
        <w:rPr>
          <w:rFonts w:cs="Times New Roman"/>
          <w:sz w:val="24"/>
          <w:szCs w:val="24"/>
          <w:lang w:val="pt-BR"/>
        </w:rPr>
        <w:t>0 Anexo 5513</w:t>
      </w:r>
    </w:p>
    <w:p w:rsidR="00B0345E" w:rsidRPr="00430756" w:rsidRDefault="00576626" w:rsidP="00B0345E">
      <w:pPr>
        <w:spacing w:after="0" w:line="240" w:lineRule="auto"/>
        <w:jc w:val="center"/>
        <w:rPr>
          <w:rFonts w:cs="Times New Roman"/>
          <w:sz w:val="24"/>
          <w:szCs w:val="24"/>
          <w:lang w:val="es-PE"/>
        </w:rPr>
      </w:pPr>
      <w:r>
        <w:rPr>
          <w:rFonts w:cs="Times New Roman"/>
          <w:sz w:val="24"/>
          <w:szCs w:val="24"/>
          <w:lang w:val="es-PE"/>
        </w:rPr>
        <w:t>Fecha</w:t>
      </w:r>
      <w:r w:rsidR="00B0345E" w:rsidRPr="00430756">
        <w:rPr>
          <w:rFonts w:cs="Times New Roman"/>
          <w:sz w:val="24"/>
          <w:szCs w:val="24"/>
          <w:lang w:val="es-PE"/>
        </w:rPr>
        <w:t xml:space="preserve">: 2 </w:t>
      </w:r>
      <w:r w:rsidR="00126601" w:rsidRPr="00430756">
        <w:rPr>
          <w:rFonts w:cs="Times New Roman"/>
          <w:sz w:val="24"/>
          <w:szCs w:val="24"/>
          <w:lang w:val="es-PE"/>
        </w:rPr>
        <w:t>Días</w:t>
      </w:r>
      <w:r w:rsidR="00B0345E" w:rsidRPr="00430756">
        <w:rPr>
          <w:rFonts w:cs="Times New Roman"/>
          <w:sz w:val="24"/>
          <w:szCs w:val="24"/>
          <w:lang w:val="es-PE"/>
        </w:rPr>
        <w:t xml:space="preserve">, </w:t>
      </w:r>
      <w:r>
        <w:rPr>
          <w:rFonts w:cs="Times New Roman"/>
          <w:sz w:val="24"/>
          <w:szCs w:val="24"/>
          <w:lang w:val="es-PE"/>
        </w:rPr>
        <w:t xml:space="preserve">27 y 28 de </w:t>
      </w:r>
      <w:r w:rsidR="00B0345E" w:rsidRPr="00430756">
        <w:rPr>
          <w:rFonts w:cs="Times New Roman"/>
          <w:sz w:val="24"/>
          <w:szCs w:val="24"/>
          <w:lang w:val="es-PE"/>
        </w:rPr>
        <w:t>Jun</w:t>
      </w:r>
      <w:r w:rsidR="00126601" w:rsidRPr="00430756">
        <w:rPr>
          <w:rFonts w:cs="Times New Roman"/>
          <w:sz w:val="24"/>
          <w:szCs w:val="24"/>
          <w:lang w:val="es-PE"/>
        </w:rPr>
        <w:t>io</w:t>
      </w:r>
      <w:r>
        <w:rPr>
          <w:rFonts w:cs="Times New Roman"/>
          <w:sz w:val="24"/>
          <w:szCs w:val="24"/>
          <w:lang w:val="es-PE"/>
        </w:rPr>
        <w:t>,</w:t>
      </w:r>
      <w:r w:rsidR="00B0345E" w:rsidRPr="00430756">
        <w:rPr>
          <w:rFonts w:cs="Times New Roman"/>
          <w:sz w:val="24"/>
          <w:szCs w:val="24"/>
          <w:lang w:val="es-PE"/>
        </w:rPr>
        <w:t xml:space="preserve"> 2016</w:t>
      </w:r>
    </w:p>
    <w:p w:rsidR="00B0345E" w:rsidRPr="00430756" w:rsidRDefault="00B0345E" w:rsidP="00B0345E">
      <w:pPr>
        <w:spacing w:after="0" w:line="240" w:lineRule="auto"/>
        <w:jc w:val="center"/>
        <w:rPr>
          <w:rFonts w:cs="Times New Roman"/>
          <w:sz w:val="24"/>
          <w:szCs w:val="24"/>
          <w:lang w:val="es-PE"/>
        </w:rPr>
      </w:pPr>
    </w:p>
    <w:p w:rsidR="00072694" w:rsidRPr="00430756" w:rsidRDefault="00072694" w:rsidP="00B0345E">
      <w:pPr>
        <w:spacing w:after="0" w:line="240" w:lineRule="auto"/>
        <w:jc w:val="center"/>
        <w:rPr>
          <w:rFonts w:cs="Times New Roman"/>
          <w:sz w:val="24"/>
          <w:szCs w:val="24"/>
          <w:lang w:val="es-PE"/>
        </w:rPr>
      </w:pPr>
    </w:p>
    <w:p w:rsidR="00B0345E" w:rsidRPr="00430756" w:rsidRDefault="00126601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Notas</w:t>
      </w:r>
      <w:r w:rsidR="00377460" w:rsidRPr="00430756">
        <w:rPr>
          <w:rFonts w:cs="Times New Roman"/>
          <w:sz w:val="24"/>
          <w:szCs w:val="24"/>
          <w:lang w:val="es-PE"/>
        </w:rPr>
        <w:t>:</w:t>
      </w:r>
    </w:p>
    <w:p w:rsidR="00B0345E" w:rsidRPr="00430756" w:rsidRDefault="00126601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Audiencia primaria: </w:t>
      </w:r>
      <w:proofErr w:type="spellStart"/>
      <w:r w:rsidRPr="00430756">
        <w:rPr>
          <w:rFonts w:cs="Times New Roman"/>
          <w:sz w:val="24"/>
          <w:szCs w:val="24"/>
          <w:lang w:val="es-PE"/>
        </w:rPr>
        <w:t>Manufacturadores</w:t>
      </w:r>
      <w:proofErr w:type="spellEnd"/>
      <w:r w:rsidRPr="00430756">
        <w:rPr>
          <w:rFonts w:cs="Times New Roman"/>
          <w:sz w:val="24"/>
          <w:szCs w:val="24"/>
          <w:lang w:val="es-PE"/>
        </w:rPr>
        <w:t xml:space="preserve"> de textiles, reguladores, miembros de</w:t>
      </w:r>
      <w:r w:rsidR="0067195A" w:rsidRPr="00430756">
        <w:rPr>
          <w:rFonts w:cs="Times New Roman"/>
          <w:sz w:val="24"/>
          <w:szCs w:val="24"/>
          <w:lang w:val="es-PE"/>
        </w:rPr>
        <w:t>l</w:t>
      </w:r>
      <w:r w:rsidRPr="00430756">
        <w:rPr>
          <w:rFonts w:cs="Times New Roman"/>
          <w:sz w:val="24"/>
          <w:szCs w:val="24"/>
          <w:lang w:val="es-PE"/>
        </w:rPr>
        <w:t xml:space="preserve"> Comité Técnico de </w:t>
      </w:r>
      <w:r w:rsidR="0067195A" w:rsidRPr="00430756">
        <w:rPr>
          <w:rFonts w:cs="Times New Roman"/>
          <w:sz w:val="24"/>
          <w:szCs w:val="24"/>
          <w:lang w:val="es-PE"/>
        </w:rPr>
        <w:t xml:space="preserve">Normalización de </w:t>
      </w:r>
      <w:r w:rsidRPr="00430756">
        <w:rPr>
          <w:rFonts w:cs="Times New Roman"/>
          <w:sz w:val="24"/>
          <w:szCs w:val="24"/>
          <w:lang w:val="es-PE"/>
        </w:rPr>
        <w:t xml:space="preserve">Textiles y </w:t>
      </w:r>
      <w:r w:rsidR="0067195A" w:rsidRPr="00430756">
        <w:rPr>
          <w:rFonts w:cs="Times New Roman"/>
          <w:sz w:val="24"/>
          <w:szCs w:val="24"/>
          <w:lang w:val="es-PE"/>
        </w:rPr>
        <w:t>Confecciones</w:t>
      </w:r>
      <w:r w:rsidRPr="00430756">
        <w:rPr>
          <w:rFonts w:cs="Times New Roman"/>
          <w:sz w:val="24"/>
          <w:szCs w:val="24"/>
          <w:lang w:val="es-PE"/>
        </w:rPr>
        <w:t>, organizaciones gubernamentales</w:t>
      </w:r>
    </w:p>
    <w:p w:rsidR="00126601" w:rsidRPr="00430756" w:rsidRDefault="00126601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Invitación a: </w:t>
      </w:r>
      <w:r w:rsidR="0067195A" w:rsidRPr="00430756">
        <w:rPr>
          <w:rFonts w:cs="Times New Roman"/>
          <w:sz w:val="24"/>
          <w:szCs w:val="24"/>
          <w:lang w:val="es-PE"/>
        </w:rPr>
        <w:t>Compañías</w:t>
      </w:r>
      <w:r w:rsidRPr="00430756">
        <w:rPr>
          <w:rFonts w:cs="Times New Roman"/>
          <w:sz w:val="24"/>
          <w:szCs w:val="24"/>
          <w:lang w:val="es-PE"/>
        </w:rPr>
        <w:t xml:space="preserve"> peruanas</w:t>
      </w:r>
    </w:p>
    <w:p w:rsidR="00072694" w:rsidRPr="00430756" w:rsidRDefault="00072694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0A0DC8" w:rsidRDefault="00126601" w:rsidP="00B0345E">
      <w:pPr>
        <w:spacing w:after="0" w:line="240" w:lineRule="auto"/>
        <w:rPr>
          <w:rFonts w:cs="Times New Roman"/>
          <w:b/>
          <w:sz w:val="24"/>
          <w:szCs w:val="24"/>
          <w:lang w:val="es-PE"/>
        </w:rPr>
      </w:pPr>
      <w:r w:rsidRPr="000A0DC8">
        <w:rPr>
          <w:rFonts w:cs="Times New Roman"/>
          <w:b/>
          <w:sz w:val="24"/>
          <w:szCs w:val="24"/>
          <w:lang w:val="es-PE"/>
        </w:rPr>
        <w:t>Día 1</w:t>
      </w:r>
    </w:p>
    <w:p w:rsidR="00126601" w:rsidRDefault="00126601" w:rsidP="00B0345E">
      <w:pPr>
        <w:spacing w:after="0" w:line="240" w:lineRule="auto"/>
        <w:rPr>
          <w:rFonts w:cs="Times New Roman"/>
          <w:b/>
          <w:sz w:val="24"/>
          <w:szCs w:val="24"/>
          <w:lang w:val="es-PE"/>
        </w:rPr>
      </w:pPr>
      <w:r w:rsidRPr="000A0DC8">
        <w:rPr>
          <w:rFonts w:cs="Times New Roman"/>
          <w:b/>
          <w:sz w:val="24"/>
          <w:szCs w:val="24"/>
          <w:lang w:val="es-PE"/>
        </w:rPr>
        <w:t xml:space="preserve">Componentes de éxito en la producción y comercialización de textiles y </w:t>
      </w:r>
      <w:r w:rsidR="00B45C3F">
        <w:rPr>
          <w:rFonts w:cs="Times New Roman"/>
          <w:b/>
          <w:sz w:val="24"/>
          <w:szCs w:val="24"/>
          <w:lang w:val="es-PE"/>
        </w:rPr>
        <w:t>estándares relativos</w:t>
      </w:r>
      <w:r w:rsidRPr="000A0DC8">
        <w:rPr>
          <w:rFonts w:cs="Times New Roman"/>
          <w:b/>
          <w:sz w:val="24"/>
          <w:szCs w:val="24"/>
          <w:lang w:val="es-PE"/>
        </w:rPr>
        <w:t xml:space="preserve"> a textiles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8:00 a.m. </w:t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="00126601" w:rsidRPr="00430756">
        <w:rPr>
          <w:rFonts w:cs="Times New Roman"/>
          <w:sz w:val="24"/>
          <w:szCs w:val="24"/>
          <w:lang w:val="es-PE"/>
        </w:rPr>
        <w:t>Inscripción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8:30 a.m. </w:t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="00126601" w:rsidRPr="00430756">
        <w:rPr>
          <w:rFonts w:cs="Times New Roman"/>
          <w:sz w:val="24"/>
          <w:szCs w:val="24"/>
          <w:u w:val="single"/>
          <w:lang w:val="es-PE"/>
        </w:rPr>
        <w:t>Palabras de bienvenida</w:t>
      </w:r>
      <w:r w:rsidRPr="00430756">
        <w:rPr>
          <w:rFonts w:cs="Times New Roman"/>
          <w:sz w:val="24"/>
          <w:szCs w:val="24"/>
          <w:lang w:val="es-PE"/>
        </w:rPr>
        <w:t xml:space="preserve"> 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="00126601" w:rsidRPr="00430756">
        <w:rPr>
          <w:rFonts w:cs="Times New Roman"/>
          <w:sz w:val="24"/>
          <w:szCs w:val="24"/>
          <w:lang w:val="es-PE"/>
        </w:rPr>
        <w:t>Sra</w:t>
      </w:r>
      <w:r w:rsidR="00DE5696" w:rsidRPr="00430756">
        <w:rPr>
          <w:rFonts w:cs="Times New Roman"/>
          <w:sz w:val="24"/>
          <w:szCs w:val="24"/>
          <w:lang w:val="es-PE"/>
        </w:rPr>
        <w:t xml:space="preserve">. Rocío Barrios, </w:t>
      </w:r>
      <w:r w:rsidR="00126601" w:rsidRPr="00430756">
        <w:rPr>
          <w:rFonts w:cs="Times New Roman"/>
          <w:sz w:val="24"/>
          <w:szCs w:val="24"/>
          <w:lang w:val="es-PE"/>
        </w:rPr>
        <w:t>Presidente Ejecutiva</w:t>
      </w:r>
    </w:p>
    <w:p w:rsidR="00DE5696" w:rsidRPr="00430756" w:rsidRDefault="00DE5696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="00126601" w:rsidRPr="00430756">
        <w:rPr>
          <w:rFonts w:cs="Times New Roman"/>
          <w:sz w:val="24"/>
          <w:szCs w:val="24"/>
          <w:lang w:val="es-PE"/>
        </w:rPr>
        <w:t>Instituto Nacional de Calidad</w:t>
      </w:r>
      <w:r w:rsidR="00B24258">
        <w:rPr>
          <w:rFonts w:cs="Times New Roman"/>
          <w:sz w:val="24"/>
          <w:szCs w:val="24"/>
          <w:lang w:val="es-PE"/>
        </w:rPr>
        <w:t xml:space="preserve"> - </w:t>
      </w:r>
      <w:r w:rsidR="004E015A">
        <w:rPr>
          <w:rFonts w:cs="Times New Roman"/>
          <w:sz w:val="24"/>
          <w:szCs w:val="24"/>
          <w:lang w:val="es-PE"/>
        </w:rPr>
        <w:t>INACAL</w:t>
      </w:r>
    </w:p>
    <w:p w:rsidR="00B0345E" w:rsidRPr="00430756" w:rsidRDefault="00B0345E" w:rsidP="00B0345E">
      <w:pPr>
        <w:spacing w:after="0" w:line="240" w:lineRule="auto"/>
        <w:ind w:left="1440" w:firstLine="720"/>
        <w:rPr>
          <w:rFonts w:cs="Times New Roman"/>
          <w:sz w:val="24"/>
          <w:szCs w:val="24"/>
          <w:lang w:val="es-PE"/>
        </w:rPr>
      </w:pPr>
    </w:p>
    <w:p w:rsidR="00B0345E" w:rsidRPr="00430756" w:rsidRDefault="00126601" w:rsidP="00B0345E">
      <w:pPr>
        <w:spacing w:after="0" w:line="240" w:lineRule="auto"/>
        <w:ind w:left="1440" w:firstLine="72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Foto</w:t>
      </w:r>
    </w:p>
    <w:p w:rsidR="00377460" w:rsidRPr="00430756" w:rsidRDefault="00377460" w:rsidP="00B0345E">
      <w:pPr>
        <w:spacing w:after="0" w:line="240" w:lineRule="auto"/>
        <w:ind w:left="1416" w:firstLine="708"/>
        <w:rPr>
          <w:rFonts w:cs="Times New Roman"/>
          <w:sz w:val="24"/>
          <w:szCs w:val="24"/>
          <w:u w:val="single"/>
          <w:lang w:val="es-PE"/>
        </w:rPr>
      </w:pPr>
    </w:p>
    <w:p w:rsidR="00126601" w:rsidRPr="00430756" w:rsidRDefault="0067195A" w:rsidP="00B0345E">
      <w:pPr>
        <w:spacing w:after="0" w:line="240" w:lineRule="auto"/>
        <w:ind w:left="1416" w:firstLine="708"/>
        <w:rPr>
          <w:rFonts w:cs="Times New Roman"/>
          <w:sz w:val="24"/>
          <w:szCs w:val="24"/>
          <w:u w:val="single"/>
          <w:lang w:val="es-PE"/>
        </w:rPr>
      </w:pPr>
      <w:r w:rsidRPr="00430756">
        <w:rPr>
          <w:rFonts w:cs="Times New Roman"/>
          <w:sz w:val="24"/>
          <w:szCs w:val="24"/>
          <w:u w:val="single"/>
          <w:lang w:val="es-PE"/>
        </w:rPr>
        <w:t>Presentación introductoria</w:t>
      </w:r>
      <w:r w:rsidR="00126601" w:rsidRPr="00430756">
        <w:rPr>
          <w:rFonts w:cs="Times New Roman"/>
          <w:sz w:val="24"/>
          <w:szCs w:val="24"/>
          <w:u w:val="single"/>
          <w:lang w:val="es-PE"/>
        </w:rPr>
        <w:t xml:space="preserve"> del </w:t>
      </w:r>
      <w:r w:rsidRPr="00430756">
        <w:rPr>
          <w:rFonts w:cs="Times New Roman"/>
          <w:sz w:val="24"/>
          <w:szCs w:val="24"/>
          <w:u w:val="single"/>
          <w:lang w:val="es-PE"/>
        </w:rPr>
        <w:t xml:space="preserve">Programa </w:t>
      </w:r>
      <w:r w:rsidR="007E74B4">
        <w:rPr>
          <w:rFonts w:cs="Times New Roman"/>
          <w:sz w:val="24"/>
          <w:szCs w:val="24"/>
          <w:u w:val="single"/>
          <w:lang w:val="es-PE"/>
        </w:rPr>
        <w:t>Standards Alliance</w:t>
      </w:r>
    </w:p>
    <w:p w:rsidR="00126601" w:rsidRPr="00430756" w:rsidRDefault="00B0345E" w:rsidP="000A0DC8">
      <w:pPr>
        <w:spacing w:after="0" w:line="240" w:lineRule="auto"/>
        <w:ind w:left="2124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Jessica Roop</w:t>
      </w:r>
      <w:r w:rsidR="007E74B4">
        <w:rPr>
          <w:rFonts w:cs="Times New Roman"/>
          <w:sz w:val="24"/>
          <w:szCs w:val="24"/>
          <w:lang w:val="es-PE"/>
        </w:rPr>
        <w:t>,</w:t>
      </w:r>
      <w:r w:rsidRPr="00430756">
        <w:rPr>
          <w:rFonts w:cs="Times New Roman"/>
          <w:sz w:val="24"/>
          <w:szCs w:val="24"/>
          <w:lang w:val="es-PE"/>
        </w:rPr>
        <w:t xml:space="preserve"> </w:t>
      </w:r>
      <w:r w:rsidR="00126601" w:rsidRPr="00430756">
        <w:rPr>
          <w:rFonts w:cs="Times New Roman"/>
          <w:sz w:val="24"/>
          <w:szCs w:val="24"/>
          <w:lang w:val="es-PE"/>
        </w:rPr>
        <w:t>Gerente</w:t>
      </w:r>
      <w:r w:rsidR="007E74B4">
        <w:rPr>
          <w:rFonts w:cs="Times New Roman"/>
          <w:sz w:val="24"/>
          <w:szCs w:val="24"/>
          <w:lang w:val="es-PE"/>
        </w:rPr>
        <w:t xml:space="preserve"> de</w:t>
      </w:r>
      <w:r w:rsidRPr="00430756">
        <w:rPr>
          <w:rFonts w:cs="Times New Roman"/>
          <w:sz w:val="24"/>
          <w:szCs w:val="24"/>
          <w:lang w:val="es-PE"/>
        </w:rPr>
        <w:t xml:space="preserve"> </w:t>
      </w:r>
      <w:r w:rsidR="00126601" w:rsidRPr="00430756">
        <w:rPr>
          <w:rFonts w:cs="Times New Roman"/>
          <w:sz w:val="24"/>
          <w:szCs w:val="24"/>
          <w:lang w:val="es-PE"/>
        </w:rPr>
        <w:t>Programas Regionales y Bilaterales</w:t>
      </w:r>
      <w:r w:rsidR="0067195A" w:rsidRPr="00430756">
        <w:rPr>
          <w:rFonts w:cs="Times New Roman"/>
          <w:sz w:val="24"/>
          <w:szCs w:val="24"/>
          <w:lang w:val="es-PE"/>
        </w:rPr>
        <w:t xml:space="preserve"> de Política Internacional</w:t>
      </w:r>
      <w:r w:rsidR="007E74B4">
        <w:rPr>
          <w:rFonts w:cs="Times New Roman"/>
          <w:sz w:val="24"/>
          <w:szCs w:val="24"/>
          <w:lang w:val="es-PE"/>
        </w:rPr>
        <w:t>,</w:t>
      </w:r>
      <w:r w:rsidR="0067195A" w:rsidRPr="00430756">
        <w:rPr>
          <w:rFonts w:cs="Times New Roman"/>
          <w:sz w:val="24"/>
          <w:szCs w:val="24"/>
          <w:lang w:val="es-PE"/>
        </w:rPr>
        <w:t xml:space="preserve"> </w:t>
      </w:r>
      <w:r w:rsidR="00126601" w:rsidRPr="00430756">
        <w:rPr>
          <w:rFonts w:cs="Times New Roman"/>
          <w:sz w:val="24"/>
          <w:szCs w:val="24"/>
          <w:lang w:val="es-PE"/>
        </w:rPr>
        <w:t xml:space="preserve">American </w:t>
      </w:r>
      <w:proofErr w:type="spellStart"/>
      <w:r w:rsidR="00126601" w:rsidRPr="00430756">
        <w:rPr>
          <w:rFonts w:cs="Times New Roman"/>
          <w:sz w:val="24"/>
          <w:szCs w:val="24"/>
          <w:lang w:val="es-PE"/>
        </w:rPr>
        <w:t>National</w:t>
      </w:r>
      <w:proofErr w:type="spellEnd"/>
      <w:r w:rsidR="00126601" w:rsidRPr="00430756">
        <w:rPr>
          <w:rFonts w:cs="Times New Roman"/>
          <w:sz w:val="24"/>
          <w:szCs w:val="24"/>
          <w:lang w:val="es-PE"/>
        </w:rPr>
        <w:t xml:space="preserve"> </w:t>
      </w:r>
      <w:proofErr w:type="spellStart"/>
      <w:r w:rsidR="00126601" w:rsidRPr="00430756">
        <w:rPr>
          <w:rFonts w:cs="Times New Roman"/>
          <w:sz w:val="24"/>
          <w:szCs w:val="24"/>
          <w:lang w:val="es-PE"/>
        </w:rPr>
        <w:t>Standards</w:t>
      </w:r>
      <w:proofErr w:type="spellEnd"/>
      <w:r w:rsidR="00126601" w:rsidRPr="00430756">
        <w:rPr>
          <w:rFonts w:cs="Times New Roman"/>
          <w:sz w:val="24"/>
          <w:szCs w:val="24"/>
          <w:lang w:val="es-PE"/>
        </w:rPr>
        <w:t xml:space="preserve"> </w:t>
      </w:r>
      <w:proofErr w:type="spellStart"/>
      <w:r w:rsidR="00126601" w:rsidRPr="00430756">
        <w:rPr>
          <w:rFonts w:cs="Times New Roman"/>
          <w:sz w:val="24"/>
          <w:szCs w:val="24"/>
          <w:lang w:val="es-PE"/>
        </w:rPr>
        <w:t>Institute</w:t>
      </w:r>
      <w:proofErr w:type="spellEnd"/>
      <w:r w:rsidR="00126601" w:rsidRPr="00430756">
        <w:rPr>
          <w:rFonts w:cs="Times New Roman"/>
          <w:sz w:val="24"/>
          <w:szCs w:val="24"/>
          <w:lang w:val="es-PE"/>
        </w:rPr>
        <w:t xml:space="preserve"> - ANSI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</w:p>
    <w:p w:rsidR="007E74B4" w:rsidRDefault="00B33D0D" w:rsidP="000D0284">
      <w:pPr>
        <w:spacing w:after="0" w:line="240" w:lineRule="auto"/>
        <w:ind w:left="2127" w:hanging="2127"/>
        <w:rPr>
          <w:rFonts w:cs="Times New Roman"/>
          <w:sz w:val="24"/>
          <w:szCs w:val="24"/>
          <w:u w:val="single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9:00 – 9:30 a.m.</w:t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u w:val="single"/>
          <w:lang w:val="es-PE"/>
        </w:rPr>
        <w:t>Per</w:t>
      </w:r>
      <w:r w:rsidR="000D0284" w:rsidRPr="00430756">
        <w:rPr>
          <w:rFonts w:cs="Times New Roman"/>
          <w:sz w:val="24"/>
          <w:szCs w:val="24"/>
          <w:u w:val="single"/>
          <w:lang w:val="es-PE"/>
        </w:rPr>
        <w:t>ú</w:t>
      </w:r>
      <w:r w:rsidRPr="00430756">
        <w:rPr>
          <w:rFonts w:cs="Times New Roman"/>
          <w:sz w:val="24"/>
          <w:szCs w:val="24"/>
          <w:u w:val="single"/>
          <w:lang w:val="es-PE"/>
        </w:rPr>
        <w:t xml:space="preserve">: </w:t>
      </w:r>
      <w:r w:rsidR="000D0284" w:rsidRPr="00430756">
        <w:rPr>
          <w:rFonts w:cs="Times New Roman"/>
          <w:sz w:val="24"/>
          <w:szCs w:val="24"/>
          <w:u w:val="single"/>
          <w:lang w:val="es-PE"/>
        </w:rPr>
        <w:t xml:space="preserve">Infraestructura de la Calidad y su aporte </w:t>
      </w:r>
      <w:r w:rsidR="008D4E34" w:rsidRPr="00430756">
        <w:rPr>
          <w:rFonts w:cs="Times New Roman"/>
          <w:sz w:val="24"/>
          <w:szCs w:val="24"/>
          <w:u w:val="single"/>
          <w:lang w:val="es-PE"/>
        </w:rPr>
        <w:t>al</w:t>
      </w:r>
      <w:r w:rsidR="000D0284" w:rsidRPr="00430756">
        <w:rPr>
          <w:rFonts w:cs="Times New Roman"/>
          <w:sz w:val="24"/>
          <w:szCs w:val="24"/>
          <w:u w:val="single"/>
          <w:lang w:val="es-PE"/>
        </w:rPr>
        <w:t xml:space="preserve"> sector textil</w:t>
      </w:r>
    </w:p>
    <w:p w:rsidR="00B33D0D" w:rsidRPr="00430756" w:rsidRDefault="00126601" w:rsidP="007E74B4">
      <w:pPr>
        <w:spacing w:after="0" w:line="240" w:lineRule="auto"/>
        <w:ind w:left="2127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Rosario Uria,</w:t>
      </w:r>
      <w:r w:rsidR="00991534" w:rsidRPr="00430756">
        <w:rPr>
          <w:rFonts w:cs="Times New Roman"/>
          <w:sz w:val="24"/>
          <w:szCs w:val="24"/>
          <w:lang w:val="es-PE"/>
        </w:rPr>
        <w:t xml:space="preserve"> Directora de la Dirección de Normalización del</w:t>
      </w:r>
      <w:r w:rsidRPr="00430756">
        <w:rPr>
          <w:rFonts w:cs="Times New Roman"/>
          <w:sz w:val="24"/>
          <w:szCs w:val="24"/>
          <w:lang w:val="es-PE"/>
        </w:rPr>
        <w:t xml:space="preserve"> INACAL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lang w:val="es-PE"/>
        </w:rPr>
        <w:tab/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u w:val="single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9:</w:t>
      </w:r>
      <w:r w:rsidR="00B33D0D" w:rsidRPr="00430756">
        <w:rPr>
          <w:rFonts w:cs="Times New Roman"/>
          <w:sz w:val="24"/>
          <w:szCs w:val="24"/>
          <w:lang w:val="es-PE"/>
        </w:rPr>
        <w:t>3</w:t>
      </w:r>
      <w:r w:rsidRPr="00430756">
        <w:rPr>
          <w:rFonts w:cs="Times New Roman"/>
          <w:sz w:val="24"/>
          <w:szCs w:val="24"/>
          <w:lang w:val="es-PE"/>
        </w:rPr>
        <w:t>0 – 10:</w:t>
      </w:r>
      <w:r w:rsidR="00B33D0D" w:rsidRPr="00430756">
        <w:rPr>
          <w:rFonts w:cs="Times New Roman"/>
          <w:sz w:val="24"/>
          <w:szCs w:val="24"/>
          <w:lang w:val="es-PE"/>
        </w:rPr>
        <w:t>3</w:t>
      </w:r>
      <w:r w:rsidR="00377460" w:rsidRPr="00430756">
        <w:rPr>
          <w:rFonts w:cs="Times New Roman"/>
          <w:sz w:val="24"/>
          <w:szCs w:val="24"/>
          <w:lang w:val="es-PE"/>
        </w:rPr>
        <w:t>0 a.m.</w:t>
      </w:r>
      <w:r w:rsidRPr="00430756">
        <w:rPr>
          <w:rFonts w:cs="Times New Roman"/>
          <w:sz w:val="24"/>
          <w:szCs w:val="24"/>
          <w:lang w:val="es-PE"/>
        </w:rPr>
        <w:tab/>
      </w:r>
      <w:r w:rsidR="00126601" w:rsidRPr="00430756">
        <w:rPr>
          <w:rFonts w:cs="Times New Roman"/>
          <w:sz w:val="24"/>
          <w:szCs w:val="24"/>
          <w:u w:val="single"/>
          <w:lang w:val="es-PE"/>
        </w:rPr>
        <w:t xml:space="preserve">Sesión 1: </w:t>
      </w:r>
      <w:r w:rsidR="0067195A" w:rsidRPr="00430756">
        <w:rPr>
          <w:rFonts w:cs="Times New Roman"/>
          <w:sz w:val="24"/>
          <w:szCs w:val="24"/>
          <w:u w:val="single"/>
          <w:lang w:val="es-PE"/>
        </w:rPr>
        <w:t>Visión p</w:t>
      </w:r>
      <w:r w:rsidR="00126601" w:rsidRPr="00430756">
        <w:rPr>
          <w:rFonts w:cs="Times New Roman"/>
          <w:sz w:val="24"/>
          <w:szCs w:val="24"/>
          <w:u w:val="single"/>
          <w:lang w:val="es-PE"/>
        </w:rPr>
        <w:t xml:space="preserve">anorámica de los requisitos de marcado y etiquetado </w:t>
      </w:r>
    </w:p>
    <w:p w:rsidR="00126601" w:rsidRPr="00430756" w:rsidRDefault="00126601" w:rsidP="000A0DC8">
      <w:pPr>
        <w:spacing w:after="0" w:line="240" w:lineRule="auto"/>
        <w:ind w:left="2160"/>
        <w:jc w:val="both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Expertos </w:t>
      </w:r>
      <w:r w:rsidR="0067195A" w:rsidRPr="00430756">
        <w:rPr>
          <w:rFonts w:cs="Times New Roman"/>
          <w:sz w:val="24"/>
          <w:szCs w:val="24"/>
          <w:lang w:val="es-PE"/>
        </w:rPr>
        <w:t xml:space="preserve">expondrán </w:t>
      </w:r>
      <w:r w:rsidRPr="00430756">
        <w:rPr>
          <w:rFonts w:cs="Times New Roman"/>
          <w:sz w:val="24"/>
          <w:szCs w:val="24"/>
          <w:lang w:val="es-PE"/>
        </w:rPr>
        <w:t>sobre los requisitos</w:t>
      </w:r>
      <w:r w:rsidR="0067195A" w:rsidRPr="00430756">
        <w:rPr>
          <w:rFonts w:cs="Times New Roman"/>
          <w:sz w:val="24"/>
          <w:szCs w:val="24"/>
          <w:lang w:val="es-PE"/>
        </w:rPr>
        <w:t xml:space="preserve"> necesarios</w:t>
      </w:r>
      <w:r w:rsidRPr="00430756">
        <w:rPr>
          <w:rFonts w:cs="Times New Roman"/>
          <w:sz w:val="24"/>
          <w:szCs w:val="24"/>
          <w:lang w:val="es-PE"/>
        </w:rPr>
        <w:t xml:space="preserve"> en materia de marcado y etiquetado para la exportación a los países desarrollados, y cómo puede contribuir esta información a la reducción de las</w:t>
      </w:r>
      <w:r w:rsidR="00377460" w:rsidRPr="00430756">
        <w:rPr>
          <w:rFonts w:cs="Times New Roman"/>
          <w:sz w:val="24"/>
          <w:szCs w:val="24"/>
          <w:lang w:val="es-PE"/>
        </w:rPr>
        <w:t xml:space="preserve"> barreras técnicas al comercio.</w:t>
      </w:r>
    </w:p>
    <w:p w:rsidR="00377460" w:rsidRPr="00CD6D6E" w:rsidRDefault="00377460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</w:p>
    <w:p w:rsidR="00B0345E" w:rsidRPr="00430756" w:rsidRDefault="00126601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  <w:proofErr w:type="spellStart"/>
      <w:r w:rsidRPr="00430756">
        <w:rPr>
          <w:rFonts w:cs="Times New Roman"/>
          <w:sz w:val="24"/>
          <w:szCs w:val="24"/>
        </w:rPr>
        <w:t>Conferencista</w:t>
      </w:r>
      <w:proofErr w:type="spellEnd"/>
      <w:r w:rsidR="00B0345E" w:rsidRPr="00430756">
        <w:rPr>
          <w:rFonts w:cs="Times New Roman"/>
          <w:sz w:val="24"/>
          <w:szCs w:val="24"/>
        </w:rPr>
        <w:t xml:space="preserve">: Joshua Millard, </w:t>
      </w:r>
      <w:r w:rsidR="004E015A">
        <w:rPr>
          <w:rFonts w:cs="Times New Roman"/>
          <w:sz w:val="24"/>
          <w:szCs w:val="24"/>
        </w:rPr>
        <w:t xml:space="preserve">U.S. </w:t>
      </w:r>
      <w:r w:rsidR="00B0345E" w:rsidRPr="00430756">
        <w:rPr>
          <w:rFonts w:cs="Times New Roman"/>
          <w:sz w:val="24"/>
          <w:szCs w:val="24"/>
        </w:rPr>
        <w:t>Federal Trade Commission</w:t>
      </w:r>
    </w:p>
    <w:p w:rsidR="00CD6D6E" w:rsidRPr="00614928" w:rsidRDefault="00CD6D6E" w:rsidP="00CD6D6E">
      <w:pPr>
        <w:spacing w:after="0" w:line="240" w:lineRule="auto"/>
        <w:rPr>
          <w:rFonts w:cs="Times New Roman"/>
          <w:sz w:val="24"/>
          <w:szCs w:val="24"/>
        </w:rPr>
      </w:pPr>
    </w:p>
    <w:p w:rsidR="00CD6D6E" w:rsidRPr="00430756" w:rsidRDefault="00CD6D6E" w:rsidP="00CD6D6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1</w:t>
      </w:r>
      <w:r>
        <w:rPr>
          <w:rFonts w:cs="Times New Roman"/>
          <w:sz w:val="24"/>
          <w:szCs w:val="24"/>
          <w:lang w:val="es-PE"/>
        </w:rPr>
        <w:t>0</w:t>
      </w:r>
      <w:r w:rsidRPr="00430756">
        <w:rPr>
          <w:rFonts w:cs="Times New Roman"/>
          <w:sz w:val="24"/>
          <w:szCs w:val="24"/>
          <w:lang w:val="es-PE"/>
        </w:rPr>
        <w:t>:</w:t>
      </w:r>
      <w:r>
        <w:rPr>
          <w:rFonts w:cs="Times New Roman"/>
          <w:sz w:val="24"/>
          <w:szCs w:val="24"/>
          <w:lang w:val="es-PE"/>
        </w:rPr>
        <w:t>3</w:t>
      </w:r>
      <w:r w:rsidRPr="00430756">
        <w:rPr>
          <w:rFonts w:cs="Times New Roman"/>
          <w:sz w:val="24"/>
          <w:szCs w:val="24"/>
          <w:lang w:val="es-PE"/>
        </w:rPr>
        <w:t>0 – 1</w:t>
      </w:r>
      <w:r>
        <w:rPr>
          <w:rFonts w:cs="Times New Roman"/>
          <w:sz w:val="24"/>
          <w:szCs w:val="24"/>
          <w:lang w:val="es-PE"/>
        </w:rPr>
        <w:t>0</w:t>
      </w:r>
      <w:r w:rsidRPr="00430756">
        <w:rPr>
          <w:rFonts w:cs="Times New Roman"/>
          <w:sz w:val="24"/>
          <w:szCs w:val="24"/>
          <w:lang w:val="es-PE"/>
        </w:rPr>
        <w:t>:</w:t>
      </w:r>
      <w:r>
        <w:rPr>
          <w:rFonts w:cs="Times New Roman"/>
          <w:sz w:val="24"/>
          <w:szCs w:val="24"/>
          <w:lang w:val="es-PE"/>
        </w:rPr>
        <w:t>45</w:t>
      </w:r>
      <w:r w:rsidR="00576626">
        <w:rPr>
          <w:rFonts w:cs="Times New Roman"/>
          <w:sz w:val="24"/>
          <w:szCs w:val="24"/>
          <w:lang w:val="es-PE"/>
        </w:rPr>
        <w:t xml:space="preserve"> a.m.</w:t>
      </w:r>
      <w:r w:rsidR="00576626">
        <w:rPr>
          <w:rFonts w:cs="Times New Roman"/>
          <w:sz w:val="24"/>
          <w:szCs w:val="24"/>
          <w:lang w:val="es-PE"/>
        </w:rPr>
        <w:tab/>
        <w:t>Coffee Break</w:t>
      </w:r>
    </w:p>
    <w:p w:rsidR="00B0345E" w:rsidRPr="00614928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0A0DC8">
      <w:pPr>
        <w:spacing w:after="0" w:line="240" w:lineRule="auto"/>
        <w:ind w:left="2124" w:hanging="2124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1</w:t>
      </w:r>
      <w:r w:rsidR="00CD6D6E">
        <w:rPr>
          <w:rFonts w:cs="Times New Roman"/>
          <w:sz w:val="24"/>
          <w:szCs w:val="24"/>
          <w:lang w:val="es-PE"/>
        </w:rPr>
        <w:t>0</w:t>
      </w:r>
      <w:r w:rsidRPr="00430756">
        <w:rPr>
          <w:rFonts w:cs="Times New Roman"/>
          <w:sz w:val="24"/>
          <w:szCs w:val="24"/>
          <w:lang w:val="es-PE"/>
        </w:rPr>
        <w:t>:</w:t>
      </w:r>
      <w:r w:rsidR="00CD6D6E">
        <w:rPr>
          <w:rFonts w:cs="Times New Roman"/>
          <w:sz w:val="24"/>
          <w:szCs w:val="24"/>
          <w:lang w:val="es-PE"/>
        </w:rPr>
        <w:t>45</w:t>
      </w:r>
      <w:r w:rsidRPr="00430756">
        <w:rPr>
          <w:rFonts w:cs="Times New Roman"/>
          <w:sz w:val="24"/>
          <w:szCs w:val="24"/>
          <w:lang w:val="es-PE"/>
        </w:rPr>
        <w:t xml:space="preserve"> – 1</w:t>
      </w:r>
      <w:r w:rsidR="00B33D0D" w:rsidRPr="00430756">
        <w:rPr>
          <w:rFonts w:cs="Times New Roman"/>
          <w:sz w:val="24"/>
          <w:szCs w:val="24"/>
          <w:lang w:val="es-PE"/>
        </w:rPr>
        <w:t>1</w:t>
      </w:r>
      <w:r w:rsidRPr="00430756">
        <w:rPr>
          <w:rFonts w:cs="Times New Roman"/>
          <w:sz w:val="24"/>
          <w:szCs w:val="24"/>
          <w:lang w:val="es-PE"/>
        </w:rPr>
        <w:t>:</w:t>
      </w:r>
      <w:r w:rsidR="00B34126">
        <w:rPr>
          <w:rFonts w:cs="Times New Roman"/>
          <w:sz w:val="24"/>
          <w:szCs w:val="24"/>
          <w:lang w:val="es-PE"/>
        </w:rPr>
        <w:t>30</w:t>
      </w:r>
      <w:r w:rsidR="00377460" w:rsidRPr="00430756">
        <w:rPr>
          <w:rFonts w:cs="Times New Roman"/>
          <w:sz w:val="24"/>
          <w:szCs w:val="24"/>
          <w:lang w:val="es-PE"/>
        </w:rPr>
        <w:t xml:space="preserve"> a.m.</w:t>
      </w:r>
      <w:r w:rsidRPr="00430756">
        <w:rPr>
          <w:rFonts w:cs="Times New Roman"/>
          <w:sz w:val="24"/>
          <w:szCs w:val="24"/>
          <w:lang w:val="es-PE"/>
        </w:rPr>
        <w:tab/>
      </w:r>
      <w:r w:rsidR="00126601" w:rsidRPr="00430756">
        <w:rPr>
          <w:rFonts w:cs="Times New Roman"/>
          <w:sz w:val="24"/>
          <w:szCs w:val="24"/>
          <w:u w:val="single"/>
          <w:lang w:val="es-PE"/>
        </w:rPr>
        <w:t>Sesión 2: Aplicación del marcado y etiquetado a los requisitos de seguridad</w:t>
      </w:r>
      <w:r w:rsidR="00126601" w:rsidRPr="00430756">
        <w:rPr>
          <w:rFonts w:cs="Times New Roman"/>
          <w:sz w:val="24"/>
          <w:szCs w:val="24"/>
          <w:lang w:val="es-PE"/>
        </w:rPr>
        <w:t xml:space="preserve"> </w:t>
      </w:r>
    </w:p>
    <w:p w:rsidR="00126601" w:rsidRPr="00430756" w:rsidRDefault="00126601" w:rsidP="000A0DC8">
      <w:pPr>
        <w:spacing w:after="0" w:line="240" w:lineRule="auto"/>
        <w:ind w:left="2160"/>
        <w:jc w:val="both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En esta sesión se examinarán los requisitos que deben </w:t>
      </w:r>
      <w:r w:rsidR="0067195A" w:rsidRPr="00430756">
        <w:rPr>
          <w:rFonts w:cs="Times New Roman"/>
          <w:sz w:val="24"/>
          <w:szCs w:val="24"/>
          <w:lang w:val="es-PE"/>
        </w:rPr>
        <w:t>cumplir</w:t>
      </w:r>
      <w:r w:rsidRPr="00430756">
        <w:rPr>
          <w:rFonts w:cs="Times New Roman"/>
          <w:sz w:val="24"/>
          <w:szCs w:val="24"/>
          <w:lang w:val="es-PE"/>
        </w:rPr>
        <w:t xml:space="preserve"> los productos, inclu</w:t>
      </w:r>
      <w:r w:rsidR="0067195A" w:rsidRPr="00430756">
        <w:rPr>
          <w:rFonts w:cs="Times New Roman"/>
          <w:sz w:val="24"/>
          <w:szCs w:val="24"/>
          <w:lang w:val="es-PE"/>
        </w:rPr>
        <w:t>yendo</w:t>
      </w:r>
      <w:r w:rsidRPr="00430756">
        <w:rPr>
          <w:rFonts w:cs="Times New Roman"/>
          <w:sz w:val="24"/>
          <w:szCs w:val="24"/>
          <w:lang w:val="es-PE"/>
        </w:rPr>
        <w:t xml:space="preserve"> el etiquetado, los certificados y ensayos, y cómo aplicar estos requisitos a la seguridad del consumidor en cuanto a la inflamabilidad de los textiles, </w:t>
      </w:r>
      <w:r w:rsidR="0067195A" w:rsidRPr="00430756">
        <w:rPr>
          <w:rFonts w:cs="Times New Roman"/>
          <w:sz w:val="24"/>
          <w:szCs w:val="24"/>
          <w:lang w:val="es-PE"/>
        </w:rPr>
        <w:t xml:space="preserve">ropa y </w:t>
      </w:r>
      <w:r w:rsidRPr="00430756">
        <w:rPr>
          <w:rFonts w:cs="Times New Roman"/>
          <w:sz w:val="24"/>
          <w:szCs w:val="24"/>
          <w:lang w:val="es-PE"/>
        </w:rPr>
        <w:t>ropa para niños.</w:t>
      </w:r>
    </w:p>
    <w:p w:rsidR="00B0345E" w:rsidRPr="00430756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</w:p>
    <w:p w:rsidR="00B0345E" w:rsidRPr="00430756" w:rsidRDefault="00126601" w:rsidP="000A0DC8">
      <w:pPr>
        <w:spacing w:after="0" w:line="240" w:lineRule="auto"/>
        <w:ind w:left="2160"/>
        <w:jc w:val="both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Conferencista</w:t>
      </w:r>
      <w:r w:rsidR="00B0345E" w:rsidRPr="00430756">
        <w:rPr>
          <w:rFonts w:cs="Times New Roman"/>
          <w:sz w:val="24"/>
          <w:szCs w:val="24"/>
          <w:lang w:val="es-PE"/>
        </w:rPr>
        <w:t>: Allyson Tenney, Director</w:t>
      </w:r>
      <w:r w:rsidR="00385421" w:rsidRPr="00430756">
        <w:rPr>
          <w:rFonts w:cs="Times New Roman"/>
          <w:sz w:val="24"/>
          <w:szCs w:val="24"/>
          <w:lang w:val="es-PE"/>
        </w:rPr>
        <w:t>a</w:t>
      </w:r>
      <w:r w:rsidR="00B0345E" w:rsidRPr="00430756">
        <w:rPr>
          <w:rFonts w:cs="Times New Roman"/>
          <w:sz w:val="24"/>
          <w:szCs w:val="24"/>
          <w:lang w:val="es-PE"/>
        </w:rPr>
        <w:t xml:space="preserve">, </w:t>
      </w:r>
      <w:r w:rsidR="009A1D7A" w:rsidRPr="00430756">
        <w:rPr>
          <w:rFonts w:cs="Times New Roman"/>
          <w:sz w:val="24"/>
          <w:szCs w:val="24"/>
          <w:lang w:val="es-PE"/>
        </w:rPr>
        <w:t>División</w:t>
      </w:r>
      <w:r w:rsidR="00385421" w:rsidRPr="00430756">
        <w:rPr>
          <w:rFonts w:cs="Times New Roman"/>
          <w:sz w:val="24"/>
          <w:szCs w:val="24"/>
          <w:lang w:val="es-PE"/>
        </w:rPr>
        <w:t xml:space="preserve"> de Ingeniería (</w:t>
      </w:r>
      <w:r w:rsidR="00F449CC" w:rsidRPr="00430756">
        <w:rPr>
          <w:rFonts w:cs="Times New Roman"/>
          <w:sz w:val="24"/>
          <w:szCs w:val="24"/>
          <w:lang w:val="es-PE"/>
        </w:rPr>
        <w:t xml:space="preserve">Inflamabilidad </w:t>
      </w:r>
      <w:r w:rsidR="00385421" w:rsidRPr="00430756">
        <w:rPr>
          <w:rFonts w:cs="Times New Roman"/>
          <w:sz w:val="24"/>
          <w:szCs w:val="24"/>
          <w:lang w:val="es-PE"/>
        </w:rPr>
        <w:t>en Textiles y Eléctrica), Comisión de los EEUU de Seguridad de los Productos para el Consumidor</w:t>
      </w:r>
    </w:p>
    <w:p w:rsidR="00DE5696" w:rsidRPr="00430756" w:rsidRDefault="00DE5696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385421" w:rsidRPr="00430756" w:rsidRDefault="00B0345E" w:rsidP="000A0DC8">
      <w:pPr>
        <w:spacing w:after="0" w:line="240" w:lineRule="auto"/>
        <w:ind w:left="2127" w:hanging="2127"/>
        <w:rPr>
          <w:rFonts w:cs="Times New Roman"/>
          <w:sz w:val="24"/>
          <w:szCs w:val="24"/>
          <w:lang w:val="es-ES_tradnl"/>
        </w:rPr>
      </w:pPr>
      <w:r w:rsidRPr="00430756">
        <w:rPr>
          <w:rFonts w:cs="Times New Roman"/>
          <w:sz w:val="24"/>
          <w:szCs w:val="24"/>
          <w:lang w:val="es-PE"/>
        </w:rPr>
        <w:t>1</w:t>
      </w:r>
      <w:r w:rsidR="00B33D0D" w:rsidRPr="00430756">
        <w:rPr>
          <w:rFonts w:cs="Times New Roman"/>
          <w:sz w:val="24"/>
          <w:szCs w:val="24"/>
          <w:lang w:val="es-PE"/>
        </w:rPr>
        <w:t>1</w:t>
      </w:r>
      <w:r w:rsidRPr="00430756">
        <w:rPr>
          <w:rFonts w:cs="Times New Roman"/>
          <w:sz w:val="24"/>
          <w:szCs w:val="24"/>
          <w:lang w:val="es-PE"/>
        </w:rPr>
        <w:t>:</w:t>
      </w:r>
      <w:r w:rsidR="00B34126">
        <w:rPr>
          <w:rFonts w:cs="Times New Roman"/>
          <w:sz w:val="24"/>
          <w:szCs w:val="24"/>
          <w:lang w:val="es-PE"/>
        </w:rPr>
        <w:t>30</w:t>
      </w:r>
      <w:r w:rsidR="00377460" w:rsidRPr="00430756">
        <w:rPr>
          <w:rFonts w:cs="Times New Roman"/>
          <w:sz w:val="24"/>
          <w:szCs w:val="24"/>
          <w:lang w:val="es-PE"/>
        </w:rPr>
        <w:t xml:space="preserve"> – </w:t>
      </w:r>
      <w:r w:rsidRPr="00430756">
        <w:rPr>
          <w:rFonts w:cs="Times New Roman"/>
          <w:sz w:val="24"/>
          <w:szCs w:val="24"/>
          <w:lang w:val="es-PE"/>
        </w:rPr>
        <w:t>12:</w:t>
      </w:r>
      <w:r w:rsidR="00B33D0D" w:rsidRPr="00430756">
        <w:rPr>
          <w:rFonts w:cs="Times New Roman"/>
          <w:sz w:val="24"/>
          <w:szCs w:val="24"/>
          <w:lang w:val="es-PE"/>
        </w:rPr>
        <w:t>3</w:t>
      </w:r>
      <w:r w:rsidRPr="00430756">
        <w:rPr>
          <w:rFonts w:cs="Times New Roman"/>
          <w:sz w:val="24"/>
          <w:szCs w:val="24"/>
          <w:lang w:val="es-PE"/>
        </w:rPr>
        <w:t>0</w:t>
      </w:r>
      <w:r w:rsidR="00377460" w:rsidRPr="00430756">
        <w:rPr>
          <w:rFonts w:cs="Times New Roman"/>
          <w:sz w:val="24"/>
          <w:szCs w:val="24"/>
          <w:lang w:val="es-PE"/>
        </w:rPr>
        <w:t xml:space="preserve"> p.m.</w:t>
      </w:r>
      <w:r w:rsidRPr="00430756">
        <w:rPr>
          <w:rFonts w:cs="Times New Roman"/>
          <w:sz w:val="24"/>
          <w:szCs w:val="24"/>
          <w:lang w:val="es-PE"/>
        </w:rPr>
        <w:tab/>
      </w:r>
      <w:r w:rsidR="00385421" w:rsidRPr="00430756">
        <w:rPr>
          <w:rFonts w:cs="Times New Roman"/>
          <w:sz w:val="24"/>
          <w:szCs w:val="24"/>
          <w:u w:val="single"/>
          <w:lang w:val="es-ES_tradnl"/>
        </w:rPr>
        <w:t xml:space="preserve">Sesión 3: </w:t>
      </w:r>
      <w:r w:rsidR="0067195A" w:rsidRPr="00430756">
        <w:rPr>
          <w:rFonts w:cs="Times New Roman"/>
          <w:sz w:val="24"/>
          <w:szCs w:val="24"/>
          <w:u w:val="single"/>
          <w:lang w:val="es-ES_tradnl"/>
        </w:rPr>
        <w:t>Evaluación de plomo y otros contaminantes en ropa de bebes y niños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385421" w:rsidRPr="00430756" w:rsidRDefault="00385421" w:rsidP="00B0345E">
      <w:pPr>
        <w:pStyle w:val="ListParagraph"/>
        <w:numPr>
          <w:ilvl w:val="3"/>
          <w:numId w:val="4"/>
        </w:num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Plomo total (Pb) en Productos para Niños No </w:t>
      </w:r>
      <w:r w:rsidR="00A748F9" w:rsidRPr="00430756">
        <w:rPr>
          <w:rFonts w:cs="Times New Roman"/>
          <w:sz w:val="24"/>
          <w:szCs w:val="24"/>
          <w:lang w:val="es-PE"/>
        </w:rPr>
        <w:t>Metálicos</w:t>
      </w:r>
      <w:r w:rsidRPr="00430756">
        <w:rPr>
          <w:rFonts w:cs="Times New Roman"/>
          <w:sz w:val="24"/>
          <w:szCs w:val="24"/>
          <w:lang w:val="es-PE"/>
        </w:rPr>
        <w:t>: Revisión de</w:t>
      </w:r>
      <w:r w:rsidR="00A748F9" w:rsidRPr="00430756">
        <w:rPr>
          <w:rFonts w:cs="Times New Roman"/>
          <w:sz w:val="24"/>
          <w:szCs w:val="24"/>
          <w:lang w:val="es-PE"/>
        </w:rPr>
        <w:t>l</w:t>
      </w:r>
      <w:r w:rsidRPr="00430756">
        <w:rPr>
          <w:rFonts w:cs="Times New Roman"/>
          <w:sz w:val="24"/>
          <w:szCs w:val="24"/>
          <w:lang w:val="es-PE"/>
        </w:rPr>
        <w:t xml:space="preserve"> Procedimiento Operativo</w:t>
      </w:r>
      <w:r w:rsidR="00A748F9" w:rsidRPr="00430756">
        <w:rPr>
          <w:rFonts w:cs="Times New Roman"/>
          <w:sz w:val="24"/>
          <w:szCs w:val="24"/>
          <w:lang w:val="es-PE"/>
        </w:rPr>
        <w:t xml:space="preserve"> Estándar </w:t>
      </w:r>
      <w:r w:rsidRPr="00430756">
        <w:rPr>
          <w:rFonts w:cs="Times New Roman"/>
          <w:sz w:val="24"/>
          <w:szCs w:val="24"/>
          <w:lang w:val="es-PE"/>
        </w:rPr>
        <w:t>(CPSC-CH-E1002-08.3)</w:t>
      </w:r>
      <w:r w:rsidR="009A1D7A" w:rsidRPr="00430756">
        <w:rPr>
          <w:rFonts w:cs="Times New Roman"/>
          <w:sz w:val="24"/>
          <w:szCs w:val="24"/>
          <w:lang w:val="es-PE"/>
        </w:rPr>
        <w:t>.</w:t>
      </w:r>
    </w:p>
    <w:p w:rsidR="00385421" w:rsidRPr="00430756" w:rsidRDefault="00385421" w:rsidP="000A0DC8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Plomo total (Pb) en Pintura y en </w:t>
      </w:r>
      <w:r w:rsidR="00A748F9" w:rsidRPr="00430756">
        <w:rPr>
          <w:rFonts w:cs="Times New Roman"/>
          <w:sz w:val="24"/>
          <w:szCs w:val="24"/>
          <w:lang w:val="es-PE"/>
        </w:rPr>
        <w:t xml:space="preserve">otros </w:t>
      </w:r>
      <w:r w:rsidRPr="00430756">
        <w:rPr>
          <w:rFonts w:cs="Times New Roman"/>
          <w:sz w:val="24"/>
          <w:szCs w:val="24"/>
          <w:lang w:val="es-PE"/>
        </w:rPr>
        <w:t xml:space="preserve">Revestimientos de Superficie Similar, </w:t>
      </w:r>
      <w:r w:rsidR="00A748F9" w:rsidRPr="00430756">
        <w:rPr>
          <w:rFonts w:cs="Times New Roman"/>
          <w:sz w:val="24"/>
          <w:szCs w:val="24"/>
          <w:lang w:val="es-PE"/>
        </w:rPr>
        <w:t>Revisión</w:t>
      </w:r>
      <w:r w:rsidRPr="00430756">
        <w:rPr>
          <w:rFonts w:cs="Times New Roman"/>
          <w:sz w:val="24"/>
          <w:szCs w:val="24"/>
          <w:lang w:val="es-PE"/>
        </w:rPr>
        <w:t xml:space="preserve"> (CPSC-CH-E1003-09.1) – Para las prendas impresas</w:t>
      </w:r>
      <w:r w:rsidR="009A1D7A" w:rsidRPr="00430756">
        <w:rPr>
          <w:rFonts w:cs="Times New Roman"/>
          <w:sz w:val="24"/>
          <w:szCs w:val="24"/>
          <w:lang w:val="es-PE"/>
        </w:rPr>
        <w:t>.</w:t>
      </w:r>
    </w:p>
    <w:p w:rsidR="00385421" w:rsidRPr="00430756" w:rsidRDefault="00385421" w:rsidP="00B0345E">
      <w:pPr>
        <w:pStyle w:val="ListParagraph"/>
        <w:numPr>
          <w:ilvl w:val="3"/>
          <w:numId w:val="4"/>
        </w:num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Requisitos para Artículos de Cuidado para Niños</w:t>
      </w:r>
      <w:r w:rsidR="009A1D7A" w:rsidRPr="00430756">
        <w:rPr>
          <w:rFonts w:cs="Times New Roman"/>
          <w:sz w:val="24"/>
          <w:szCs w:val="24"/>
          <w:lang w:val="es-PE"/>
        </w:rPr>
        <w:t>.</w:t>
      </w:r>
    </w:p>
    <w:p w:rsidR="00A748F9" w:rsidRPr="00430756" w:rsidRDefault="00A748F9" w:rsidP="000A0DC8">
      <w:pPr>
        <w:pStyle w:val="ListParagraph"/>
        <w:spacing w:after="0" w:line="240" w:lineRule="auto"/>
        <w:ind w:left="2880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0A0DC8">
      <w:pPr>
        <w:spacing w:after="0" w:line="240" w:lineRule="auto"/>
        <w:ind w:left="2127" w:hanging="2127"/>
        <w:jc w:val="both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ab/>
      </w:r>
      <w:r w:rsidR="00385421" w:rsidRPr="00430756">
        <w:rPr>
          <w:rFonts w:cs="Times New Roman"/>
          <w:sz w:val="24"/>
          <w:szCs w:val="24"/>
          <w:lang w:val="es-PE"/>
        </w:rPr>
        <w:t>Conferencista</w:t>
      </w:r>
      <w:r w:rsidRPr="00430756">
        <w:rPr>
          <w:rFonts w:cs="Times New Roman"/>
          <w:sz w:val="24"/>
          <w:szCs w:val="24"/>
          <w:lang w:val="es-PE"/>
        </w:rPr>
        <w:t xml:space="preserve">: Allyson Tenney, </w:t>
      </w:r>
      <w:r w:rsidR="00385421" w:rsidRPr="00430756">
        <w:rPr>
          <w:rFonts w:cs="Times New Roman"/>
          <w:sz w:val="24"/>
          <w:szCs w:val="24"/>
          <w:lang w:val="es-PE"/>
        </w:rPr>
        <w:t>Directora, Divisi</w:t>
      </w:r>
      <w:r w:rsidR="00A748F9" w:rsidRPr="00430756">
        <w:rPr>
          <w:rFonts w:cs="Times New Roman"/>
          <w:sz w:val="24"/>
          <w:szCs w:val="24"/>
          <w:lang w:val="es-PE"/>
        </w:rPr>
        <w:t>ó</w:t>
      </w:r>
      <w:r w:rsidR="00385421" w:rsidRPr="00430756">
        <w:rPr>
          <w:rFonts w:cs="Times New Roman"/>
          <w:sz w:val="24"/>
          <w:szCs w:val="24"/>
          <w:lang w:val="es-PE"/>
        </w:rPr>
        <w:t>n de Ingeniería (</w:t>
      </w:r>
      <w:r w:rsidR="00A748F9" w:rsidRPr="00430756">
        <w:rPr>
          <w:rFonts w:cs="Times New Roman"/>
          <w:sz w:val="24"/>
          <w:szCs w:val="24"/>
          <w:lang w:val="es-PE"/>
        </w:rPr>
        <w:t xml:space="preserve">Inflamabilidad </w:t>
      </w:r>
      <w:r w:rsidR="00385421" w:rsidRPr="00430756">
        <w:rPr>
          <w:rFonts w:cs="Times New Roman"/>
          <w:sz w:val="24"/>
          <w:szCs w:val="24"/>
          <w:lang w:val="es-PE"/>
        </w:rPr>
        <w:t>en Textiles y Eléctrica), Comisión de los EEUU de Seguridad de los Productos para el Consumidor</w:t>
      </w:r>
      <w:r w:rsidR="009A1D7A" w:rsidRPr="00430756">
        <w:rPr>
          <w:rFonts w:cs="Times New Roman"/>
          <w:sz w:val="24"/>
          <w:szCs w:val="24"/>
          <w:lang w:val="es-PE"/>
        </w:rPr>
        <w:t>.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377460">
      <w:pPr>
        <w:tabs>
          <w:tab w:val="left" w:pos="2127"/>
        </w:tabs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12:</w:t>
      </w:r>
      <w:r w:rsidR="00B33D0D" w:rsidRPr="00430756">
        <w:rPr>
          <w:rFonts w:cs="Times New Roman"/>
          <w:sz w:val="24"/>
          <w:szCs w:val="24"/>
          <w:lang w:val="es-PE"/>
        </w:rPr>
        <w:t>30</w:t>
      </w:r>
      <w:r w:rsidRPr="00430756">
        <w:rPr>
          <w:rFonts w:cs="Times New Roman"/>
          <w:sz w:val="24"/>
          <w:szCs w:val="24"/>
          <w:lang w:val="es-PE"/>
        </w:rPr>
        <w:t xml:space="preserve"> – </w:t>
      </w:r>
      <w:r w:rsidR="00B33D0D" w:rsidRPr="00430756">
        <w:rPr>
          <w:rFonts w:cs="Times New Roman"/>
          <w:sz w:val="24"/>
          <w:szCs w:val="24"/>
          <w:lang w:val="es-PE"/>
        </w:rPr>
        <w:t>2</w:t>
      </w:r>
      <w:r w:rsidRPr="00430756">
        <w:rPr>
          <w:rFonts w:cs="Times New Roman"/>
          <w:sz w:val="24"/>
          <w:szCs w:val="24"/>
          <w:lang w:val="es-PE"/>
        </w:rPr>
        <w:t>:</w:t>
      </w:r>
      <w:r w:rsidR="00B33D0D" w:rsidRPr="00430756">
        <w:rPr>
          <w:rFonts w:cs="Times New Roman"/>
          <w:sz w:val="24"/>
          <w:szCs w:val="24"/>
          <w:lang w:val="es-PE"/>
        </w:rPr>
        <w:t>00</w:t>
      </w:r>
      <w:r w:rsidRPr="00430756">
        <w:rPr>
          <w:rFonts w:cs="Times New Roman"/>
          <w:sz w:val="24"/>
          <w:szCs w:val="24"/>
          <w:lang w:val="es-PE"/>
        </w:rPr>
        <w:t xml:space="preserve"> p.m.</w:t>
      </w:r>
      <w:r w:rsidR="00377460" w:rsidRPr="00430756">
        <w:rPr>
          <w:rFonts w:cs="Times New Roman"/>
          <w:sz w:val="24"/>
          <w:szCs w:val="24"/>
          <w:lang w:val="es-PE"/>
        </w:rPr>
        <w:tab/>
      </w:r>
      <w:r w:rsidR="00385421" w:rsidRPr="00430756">
        <w:rPr>
          <w:rFonts w:cs="Times New Roman"/>
          <w:sz w:val="24"/>
          <w:szCs w:val="24"/>
          <w:lang w:val="es-PE"/>
        </w:rPr>
        <w:t>Almuerzo</w:t>
      </w:r>
      <w:r w:rsidR="00B45C3F" w:rsidRPr="00430756">
        <w:rPr>
          <w:rFonts w:cs="Times New Roman"/>
          <w:sz w:val="24"/>
          <w:szCs w:val="24"/>
          <w:lang w:val="es-PE"/>
        </w:rPr>
        <w:t xml:space="preserve"> Libre</w:t>
      </w:r>
    </w:p>
    <w:p w:rsidR="00B0345E" w:rsidRPr="00430756" w:rsidRDefault="00B0345E" w:rsidP="00B0345E">
      <w:pPr>
        <w:tabs>
          <w:tab w:val="left" w:pos="2325"/>
        </w:tabs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29794E" w:rsidP="00B0345E">
      <w:pPr>
        <w:ind w:left="2127" w:hanging="2127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2</w:t>
      </w:r>
      <w:r w:rsidR="00B0345E" w:rsidRPr="00430756">
        <w:rPr>
          <w:rFonts w:cs="Times New Roman"/>
          <w:sz w:val="24"/>
          <w:szCs w:val="24"/>
          <w:lang w:val="es-PE"/>
        </w:rPr>
        <w:t>:</w:t>
      </w:r>
      <w:r w:rsidRPr="00430756">
        <w:rPr>
          <w:rFonts w:cs="Times New Roman"/>
          <w:sz w:val="24"/>
          <w:szCs w:val="24"/>
          <w:lang w:val="es-PE"/>
        </w:rPr>
        <w:t>00</w:t>
      </w:r>
      <w:r w:rsidR="00B0345E" w:rsidRPr="00430756">
        <w:rPr>
          <w:rFonts w:cs="Times New Roman"/>
          <w:sz w:val="24"/>
          <w:szCs w:val="24"/>
          <w:lang w:val="es-PE"/>
        </w:rPr>
        <w:t xml:space="preserve"> – </w:t>
      </w:r>
      <w:r w:rsidRPr="00430756">
        <w:rPr>
          <w:rFonts w:cs="Times New Roman"/>
          <w:sz w:val="24"/>
          <w:szCs w:val="24"/>
          <w:lang w:val="es-PE"/>
        </w:rPr>
        <w:t>3</w:t>
      </w:r>
      <w:r w:rsidR="00B0345E" w:rsidRPr="00430756">
        <w:rPr>
          <w:rFonts w:cs="Times New Roman"/>
          <w:sz w:val="24"/>
          <w:szCs w:val="24"/>
          <w:lang w:val="es-PE"/>
        </w:rPr>
        <w:t>:</w:t>
      </w:r>
      <w:r w:rsidRPr="00430756">
        <w:rPr>
          <w:rFonts w:cs="Times New Roman"/>
          <w:sz w:val="24"/>
          <w:szCs w:val="24"/>
          <w:lang w:val="es-PE"/>
        </w:rPr>
        <w:t>00</w:t>
      </w:r>
      <w:r w:rsidR="00B0345E" w:rsidRPr="00430756">
        <w:rPr>
          <w:rFonts w:cs="Times New Roman"/>
          <w:sz w:val="24"/>
          <w:szCs w:val="24"/>
          <w:lang w:val="es-PE"/>
        </w:rPr>
        <w:t xml:space="preserve"> p.m.</w:t>
      </w:r>
      <w:r w:rsidR="00B0345E" w:rsidRPr="00430756">
        <w:rPr>
          <w:rFonts w:cs="Times New Roman"/>
          <w:sz w:val="24"/>
          <w:szCs w:val="24"/>
          <w:lang w:val="es-PE"/>
        </w:rPr>
        <w:tab/>
      </w:r>
      <w:r w:rsidR="00B0345E" w:rsidRPr="00430756">
        <w:rPr>
          <w:rFonts w:cs="Times New Roman"/>
          <w:sz w:val="24"/>
          <w:szCs w:val="24"/>
          <w:u w:val="single"/>
          <w:lang w:val="es-PE"/>
        </w:rPr>
        <w:t>Ses</w:t>
      </w:r>
      <w:r w:rsidR="00385421" w:rsidRPr="00430756">
        <w:rPr>
          <w:rFonts w:cs="Times New Roman"/>
          <w:sz w:val="24"/>
          <w:szCs w:val="24"/>
          <w:u w:val="single"/>
          <w:lang w:val="es-PE"/>
        </w:rPr>
        <w:t>ió</w:t>
      </w:r>
      <w:r w:rsidR="00B0345E" w:rsidRPr="00430756">
        <w:rPr>
          <w:rFonts w:cs="Times New Roman"/>
          <w:sz w:val="24"/>
          <w:szCs w:val="24"/>
          <w:u w:val="single"/>
          <w:lang w:val="es-PE"/>
        </w:rPr>
        <w:t xml:space="preserve">n 4: </w:t>
      </w:r>
      <w:r w:rsidR="00385421" w:rsidRPr="00430756">
        <w:rPr>
          <w:rFonts w:cs="Times New Roman"/>
          <w:sz w:val="24"/>
          <w:szCs w:val="24"/>
          <w:u w:val="single"/>
          <w:lang w:val="es-PE"/>
        </w:rPr>
        <w:t>Recursos y Experiencia de ASTM</w:t>
      </w:r>
    </w:p>
    <w:p w:rsidR="00B0345E" w:rsidRPr="00430756" w:rsidRDefault="00385421" w:rsidP="00B0345E">
      <w:pPr>
        <w:numPr>
          <w:ilvl w:val="0"/>
          <w:numId w:val="5"/>
        </w:numPr>
        <w:spacing w:after="0" w:line="240" w:lineRule="auto"/>
        <w:ind w:left="2520" w:hanging="360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>Introducción a</w:t>
      </w:r>
      <w:r w:rsidR="00B0345E" w:rsidRPr="00430756">
        <w:rPr>
          <w:sz w:val="24"/>
          <w:szCs w:val="24"/>
          <w:lang w:val="es-PE"/>
        </w:rPr>
        <w:t xml:space="preserve"> ASTM International </w:t>
      </w:r>
    </w:p>
    <w:p w:rsidR="00385421" w:rsidRPr="00430756" w:rsidRDefault="00385421" w:rsidP="00B0345E">
      <w:pPr>
        <w:numPr>
          <w:ilvl w:val="0"/>
          <w:numId w:val="5"/>
        </w:numPr>
        <w:spacing w:after="0" w:line="240" w:lineRule="auto"/>
        <w:ind w:left="2520" w:hanging="360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 xml:space="preserve">Recursos Disponibles de ASTM </w:t>
      </w:r>
      <w:r w:rsidR="00FC711F">
        <w:rPr>
          <w:sz w:val="24"/>
          <w:szCs w:val="24"/>
          <w:lang w:val="es-PE"/>
        </w:rPr>
        <w:t>Internat</w:t>
      </w:r>
      <w:r w:rsidR="00FC711F" w:rsidRPr="00430756">
        <w:rPr>
          <w:sz w:val="24"/>
          <w:szCs w:val="24"/>
          <w:lang w:val="es-PE"/>
        </w:rPr>
        <w:t xml:space="preserve">ional </w:t>
      </w:r>
      <w:r w:rsidRPr="00430756">
        <w:rPr>
          <w:sz w:val="24"/>
          <w:szCs w:val="24"/>
          <w:lang w:val="es-PE"/>
        </w:rPr>
        <w:t xml:space="preserve">para CAFTA-DR </w:t>
      </w:r>
      <w:r w:rsidR="004E015A">
        <w:rPr>
          <w:sz w:val="24"/>
          <w:szCs w:val="24"/>
          <w:lang w:val="es-PE"/>
        </w:rPr>
        <w:t>Organismos Nacionales</w:t>
      </w:r>
      <w:r w:rsidR="004E015A" w:rsidRPr="00430756">
        <w:rPr>
          <w:sz w:val="24"/>
          <w:szCs w:val="24"/>
          <w:lang w:val="es-PE"/>
        </w:rPr>
        <w:t xml:space="preserve"> </w:t>
      </w:r>
      <w:r w:rsidRPr="00430756">
        <w:rPr>
          <w:sz w:val="24"/>
          <w:szCs w:val="24"/>
          <w:lang w:val="es-PE"/>
        </w:rPr>
        <w:t xml:space="preserve">de Normalización /Socios </w:t>
      </w:r>
      <w:proofErr w:type="spellStart"/>
      <w:r w:rsidRPr="00430756">
        <w:rPr>
          <w:sz w:val="24"/>
          <w:szCs w:val="24"/>
          <w:lang w:val="es-PE"/>
        </w:rPr>
        <w:t>MoU</w:t>
      </w:r>
      <w:proofErr w:type="spellEnd"/>
    </w:p>
    <w:p w:rsidR="00385421" w:rsidRPr="00430756" w:rsidRDefault="00385421" w:rsidP="000A0DC8">
      <w:pPr>
        <w:numPr>
          <w:ilvl w:val="0"/>
          <w:numId w:val="5"/>
        </w:numPr>
        <w:spacing w:after="0" w:line="240" w:lineRule="auto"/>
        <w:ind w:left="2520" w:hanging="360"/>
        <w:jc w:val="both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>Participando en ASTM como Parte Interesada – Procesos y Herramientas electrónicas</w:t>
      </w:r>
      <w:r w:rsidR="009A1D7A" w:rsidRPr="00430756">
        <w:rPr>
          <w:sz w:val="24"/>
          <w:szCs w:val="24"/>
          <w:lang w:val="es-PE"/>
        </w:rPr>
        <w:t>.</w:t>
      </w:r>
    </w:p>
    <w:p w:rsidR="00D50DDD" w:rsidRPr="00430756" w:rsidRDefault="00385421" w:rsidP="000A0DC8">
      <w:pPr>
        <w:numPr>
          <w:ilvl w:val="0"/>
          <w:numId w:val="5"/>
        </w:numPr>
        <w:spacing w:after="0" w:line="240" w:lineRule="auto"/>
        <w:ind w:left="2520" w:hanging="360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>Información general de los Comités Técnicos de ASTM claves relevantes a textiles</w:t>
      </w:r>
      <w:r w:rsidR="009A1D7A" w:rsidRPr="00430756">
        <w:rPr>
          <w:sz w:val="24"/>
          <w:szCs w:val="24"/>
          <w:lang w:val="es-PE"/>
        </w:rPr>
        <w:t>.</w:t>
      </w:r>
    </w:p>
    <w:p w:rsidR="00D50DDD" w:rsidRPr="00430756" w:rsidRDefault="00D50DDD" w:rsidP="00B0345E">
      <w:pPr>
        <w:pStyle w:val="ListParagraph"/>
        <w:numPr>
          <w:ilvl w:val="4"/>
          <w:numId w:val="3"/>
        </w:numPr>
        <w:spacing w:after="0" w:line="240" w:lineRule="auto"/>
        <w:ind w:left="3240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lastRenderedPageBreak/>
        <w:t>Comité D13 de Textiles (</w:t>
      </w:r>
      <w:r w:rsidR="00F801DC" w:rsidRPr="00430756">
        <w:rPr>
          <w:sz w:val="24"/>
          <w:szCs w:val="24"/>
          <w:lang w:val="es-PE"/>
        </w:rPr>
        <w:t xml:space="preserve">el </w:t>
      </w:r>
      <w:r w:rsidRPr="00430756">
        <w:rPr>
          <w:sz w:val="24"/>
          <w:szCs w:val="24"/>
          <w:lang w:val="es-PE"/>
        </w:rPr>
        <w:t xml:space="preserve">cual </w:t>
      </w:r>
      <w:r w:rsidR="00A748F9" w:rsidRPr="00430756">
        <w:rPr>
          <w:sz w:val="24"/>
          <w:szCs w:val="24"/>
          <w:lang w:val="es-PE"/>
        </w:rPr>
        <w:t>aborda</w:t>
      </w:r>
      <w:r w:rsidRPr="00430756">
        <w:rPr>
          <w:sz w:val="24"/>
          <w:szCs w:val="24"/>
          <w:lang w:val="es-PE"/>
        </w:rPr>
        <w:t xml:space="preserve">: </w:t>
      </w:r>
      <w:r w:rsidR="00F801DC" w:rsidRPr="00430756">
        <w:rPr>
          <w:sz w:val="24"/>
          <w:szCs w:val="24"/>
          <w:lang w:val="es-PE"/>
        </w:rPr>
        <w:t>inflamabilidad, ensayo, marcado y etiquetado</w:t>
      </w:r>
      <w:r w:rsidRPr="00430756">
        <w:rPr>
          <w:sz w:val="24"/>
          <w:szCs w:val="24"/>
          <w:lang w:val="es-PE"/>
        </w:rPr>
        <w:t>)</w:t>
      </w:r>
      <w:r w:rsidR="009A1D7A" w:rsidRPr="00430756">
        <w:rPr>
          <w:sz w:val="24"/>
          <w:szCs w:val="24"/>
          <w:lang w:val="es-PE"/>
        </w:rPr>
        <w:t>.</w:t>
      </w:r>
    </w:p>
    <w:p w:rsidR="00D50DDD" w:rsidRPr="00430756" w:rsidRDefault="00D50DDD" w:rsidP="00B0345E">
      <w:pPr>
        <w:pStyle w:val="ListParagraph"/>
        <w:numPr>
          <w:ilvl w:val="4"/>
          <w:numId w:val="3"/>
        </w:numPr>
        <w:spacing w:after="0" w:line="240" w:lineRule="auto"/>
        <w:ind w:left="3240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>Comité F15 de Productos de Consumo (</w:t>
      </w:r>
      <w:r w:rsidR="00F801DC" w:rsidRPr="00430756">
        <w:rPr>
          <w:sz w:val="24"/>
          <w:szCs w:val="24"/>
          <w:lang w:val="es-PE"/>
        </w:rPr>
        <w:t>el cual aborda: ropa de cama para infantes, cordones en prendas para niños).</w:t>
      </w:r>
    </w:p>
    <w:p w:rsidR="009A1D7A" w:rsidRPr="00430756" w:rsidRDefault="009A1D7A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</w:p>
    <w:p w:rsidR="00B0345E" w:rsidRPr="00430756" w:rsidRDefault="00D50DDD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Conferencista</w:t>
      </w:r>
      <w:r w:rsidR="00B0345E" w:rsidRPr="00430756">
        <w:rPr>
          <w:rFonts w:cs="Times New Roman"/>
          <w:sz w:val="24"/>
          <w:szCs w:val="24"/>
          <w:lang w:val="es-PE"/>
        </w:rPr>
        <w:t xml:space="preserve">: </w:t>
      </w:r>
      <w:r w:rsidR="00B0345E" w:rsidRPr="00430756">
        <w:rPr>
          <w:sz w:val="24"/>
          <w:szCs w:val="24"/>
          <w:lang w:val="es-PE"/>
        </w:rPr>
        <w:t>Ellen Roaldi</w:t>
      </w:r>
      <w:r w:rsidR="00B0345E" w:rsidRPr="00430756">
        <w:rPr>
          <w:rFonts w:cs="Times New Roman"/>
          <w:sz w:val="24"/>
          <w:szCs w:val="24"/>
          <w:lang w:val="es-PE"/>
        </w:rPr>
        <w:t xml:space="preserve">, </w:t>
      </w:r>
      <w:r w:rsidRPr="00430756">
        <w:rPr>
          <w:rFonts w:cs="Times New Roman"/>
          <w:sz w:val="24"/>
          <w:szCs w:val="24"/>
          <w:lang w:val="es-PE"/>
        </w:rPr>
        <w:t xml:space="preserve">Consultora Técnica </w:t>
      </w:r>
      <w:r w:rsidR="00310968" w:rsidRPr="00430756">
        <w:rPr>
          <w:rFonts w:cs="Times New Roman"/>
          <w:sz w:val="24"/>
          <w:szCs w:val="24"/>
          <w:lang w:val="es-PE"/>
        </w:rPr>
        <w:t xml:space="preserve">Especialista </w:t>
      </w:r>
      <w:r w:rsidRPr="00430756">
        <w:rPr>
          <w:rFonts w:cs="Times New Roman"/>
          <w:sz w:val="24"/>
          <w:szCs w:val="24"/>
          <w:lang w:val="es-PE"/>
        </w:rPr>
        <w:t>Senior,</w:t>
      </w:r>
      <w:r w:rsidR="00B0345E" w:rsidRPr="00430756">
        <w:rPr>
          <w:rFonts w:cs="Times New Roman"/>
          <w:sz w:val="24"/>
          <w:szCs w:val="24"/>
          <w:lang w:val="es-PE"/>
        </w:rPr>
        <w:t xml:space="preserve"> Safety Components Fabric Technologies, Inc.</w:t>
      </w:r>
      <w:r w:rsidR="00310968" w:rsidRPr="00430756">
        <w:rPr>
          <w:rFonts w:cs="Times New Roman"/>
          <w:sz w:val="24"/>
          <w:szCs w:val="24"/>
          <w:lang w:val="es-PE"/>
        </w:rPr>
        <w:t xml:space="preserve"> – ASTM International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29794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3</w:t>
      </w:r>
      <w:r w:rsidR="00B0345E" w:rsidRPr="00430756">
        <w:rPr>
          <w:rFonts w:cs="Times New Roman"/>
          <w:sz w:val="24"/>
          <w:szCs w:val="24"/>
          <w:lang w:val="es-PE"/>
        </w:rPr>
        <w:t>:</w:t>
      </w:r>
      <w:r w:rsidRPr="00430756">
        <w:rPr>
          <w:rFonts w:cs="Times New Roman"/>
          <w:sz w:val="24"/>
          <w:szCs w:val="24"/>
          <w:lang w:val="es-PE"/>
        </w:rPr>
        <w:t>00</w:t>
      </w:r>
      <w:r w:rsidR="00B0345E" w:rsidRPr="00430756">
        <w:rPr>
          <w:rFonts w:cs="Times New Roman"/>
          <w:sz w:val="24"/>
          <w:szCs w:val="24"/>
          <w:lang w:val="es-PE"/>
        </w:rPr>
        <w:t xml:space="preserve"> – 3:</w:t>
      </w:r>
      <w:r w:rsidRPr="00430756">
        <w:rPr>
          <w:rFonts w:cs="Times New Roman"/>
          <w:sz w:val="24"/>
          <w:szCs w:val="24"/>
          <w:lang w:val="es-PE"/>
        </w:rPr>
        <w:t>15</w:t>
      </w:r>
      <w:r w:rsidR="00526C59">
        <w:rPr>
          <w:rFonts w:cs="Times New Roman"/>
          <w:sz w:val="24"/>
          <w:szCs w:val="24"/>
          <w:lang w:val="es-PE"/>
        </w:rPr>
        <w:t xml:space="preserve"> p.m.</w:t>
      </w:r>
      <w:r w:rsidR="00526C59">
        <w:rPr>
          <w:rFonts w:cs="Times New Roman"/>
          <w:sz w:val="24"/>
          <w:szCs w:val="24"/>
          <w:lang w:val="es-PE"/>
        </w:rPr>
        <w:tab/>
        <w:t>Coffee Break</w:t>
      </w:r>
    </w:p>
    <w:p w:rsidR="00B0345E" w:rsidRPr="00430756" w:rsidRDefault="00B0345E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B0345E">
      <w:pPr>
        <w:ind w:left="2160" w:hanging="216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3:</w:t>
      </w:r>
      <w:r w:rsidR="0029794E" w:rsidRPr="00430756">
        <w:rPr>
          <w:rFonts w:cs="Times New Roman"/>
          <w:sz w:val="24"/>
          <w:szCs w:val="24"/>
          <w:lang w:val="es-PE"/>
        </w:rPr>
        <w:t>15</w:t>
      </w:r>
      <w:r w:rsidRPr="00430756">
        <w:rPr>
          <w:rFonts w:cs="Times New Roman"/>
          <w:sz w:val="24"/>
          <w:szCs w:val="24"/>
          <w:lang w:val="es-PE"/>
        </w:rPr>
        <w:t xml:space="preserve"> – 4:</w:t>
      </w:r>
      <w:r w:rsidR="0029794E" w:rsidRPr="00430756">
        <w:rPr>
          <w:rFonts w:cs="Times New Roman"/>
          <w:sz w:val="24"/>
          <w:szCs w:val="24"/>
          <w:lang w:val="es-PE"/>
        </w:rPr>
        <w:t>15</w:t>
      </w:r>
      <w:r w:rsidRPr="00430756">
        <w:rPr>
          <w:rFonts w:cs="Times New Roman"/>
          <w:sz w:val="24"/>
          <w:szCs w:val="24"/>
          <w:lang w:val="es-PE"/>
        </w:rPr>
        <w:t xml:space="preserve"> p.m.</w:t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u w:val="single"/>
          <w:lang w:val="es-PE"/>
        </w:rPr>
        <w:t>Ses</w:t>
      </w:r>
      <w:r w:rsidR="00D50DDD" w:rsidRPr="00430756">
        <w:rPr>
          <w:rFonts w:cs="Times New Roman"/>
          <w:sz w:val="24"/>
          <w:szCs w:val="24"/>
          <w:u w:val="single"/>
          <w:lang w:val="es-PE"/>
        </w:rPr>
        <w:t>ión</w:t>
      </w:r>
      <w:r w:rsidRPr="00430756">
        <w:rPr>
          <w:rFonts w:cs="Times New Roman"/>
          <w:sz w:val="24"/>
          <w:szCs w:val="24"/>
          <w:u w:val="single"/>
          <w:lang w:val="es-PE"/>
        </w:rPr>
        <w:t xml:space="preserve"> 5: </w:t>
      </w:r>
      <w:r w:rsidR="00D50DDD" w:rsidRPr="00430756">
        <w:rPr>
          <w:rFonts w:cs="Times New Roman"/>
          <w:sz w:val="24"/>
          <w:szCs w:val="24"/>
          <w:u w:val="single"/>
          <w:lang w:val="es-PE"/>
        </w:rPr>
        <w:t xml:space="preserve">Capacitación Técnica: Textiles – </w:t>
      </w:r>
      <w:r w:rsidR="00B719F5" w:rsidRPr="00430756">
        <w:rPr>
          <w:rFonts w:cs="Times New Roman"/>
          <w:sz w:val="24"/>
          <w:szCs w:val="24"/>
          <w:u w:val="single"/>
          <w:lang w:val="es-PE"/>
        </w:rPr>
        <w:t xml:space="preserve">Estándares </w:t>
      </w:r>
      <w:r w:rsidR="00D50DDD" w:rsidRPr="00430756">
        <w:rPr>
          <w:rFonts w:cs="Times New Roman"/>
          <w:sz w:val="24"/>
          <w:szCs w:val="24"/>
          <w:u w:val="single"/>
          <w:lang w:val="es-PE"/>
        </w:rPr>
        <w:t>ASTM de Calidad y Desempeño</w:t>
      </w:r>
    </w:p>
    <w:p w:rsidR="00B0345E" w:rsidRPr="00430756" w:rsidRDefault="00D50DDD" w:rsidP="00B0345E">
      <w:pPr>
        <w:ind w:left="216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Conferencista</w:t>
      </w:r>
      <w:r w:rsidR="00B0345E" w:rsidRPr="00430756">
        <w:rPr>
          <w:rFonts w:cs="Times New Roman"/>
          <w:sz w:val="24"/>
          <w:szCs w:val="24"/>
          <w:lang w:val="es-PE"/>
        </w:rPr>
        <w:t xml:space="preserve">: </w:t>
      </w:r>
      <w:r w:rsidRPr="00430756">
        <w:rPr>
          <w:rFonts w:cs="Times New Roman"/>
          <w:sz w:val="24"/>
          <w:szCs w:val="24"/>
          <w:lang w:val="es-PE"/>
        </w:rPr>
        <w:t>Ellen Roaldi, Consultora Técnica</w:t>
      </w:r>
      <w:r w:rsidR="00310968" w:rsidRPr="00430756">
        <w:rPr>
          <w:rFonts w:cs="Times New Roman"/>
          <w:sz w:val="24"/>
          <w:szCs w:val="24"/>
          <w:lang w:val="es-PE"/>
        </w:rPr>
        <w:t xml:space="preserve"> Especialista</w:t>
      </w:r>
      <w:r w:rsidRPr="00430756">
        <w:rPr>
          <w:rFonts w:cs="Times New Roman"/>
          <w:sz w:val="24"/>
          <w:szCs w:val="24"/>
          <w:lang w:val="es-PE"/>
        </w:rPr>
        <w:t xml:space="preserve"> Senior, Safety Components Fabric Technologies, Inc. </w:t>
      </w:r>
      <w:r w:rsidR="00310968" w:rsidRPr="00430756">
        <w:rPr>
          <w:rFonts w:cs="Times New Roman"/>
          <w:sz w:val="24"/>
          <w:szCs w:val="24"/>
          <w:lang w:val="es-PE"/>
        </w:rPr>
        <w:t>– ASTM International</w:t>
      </w:r>
      <w:r w:rsidR="00310968" w:rsidRPr="00430756" w:rsidDel="00D50DDD">
        <w:rPr>
          <w:rFonts w:cs="Times New Roman"/>
          <w:sz w:val="24"/>
          <w:szCs w:val="24"/>
          <w:lang w:val="es-PE"/>
        </w:rPr>
        <w:t xml:space="preserve"> </w:t>
      </w:r>
    </w:p>
    <w:p w:rsidR="00B0345E" w:rsidRPr="00430756" w:rsidRDefault="00B0345E" w:rsidP="00B0345E">
      <w:pPr>
        <w:spacing w:after="0" w:line="240" w:lineRule="auto"/>
        <w:rPr>
          <w:rFonts w:eastAsia="Calibri"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4:</w:t>
      </w:r>
      <w:r w:rsidR="0029794E" w:rsidRPr="00430756">
        <w:rPr>
          <w:rFonts w:cs="Times New Roman"/>
          <w:sz w:val="24"/>
          <w:szCs w:val="24"/>
          <w:lang w:val="es-PE"/>
        </w:rPr>
        <w:t>15</w:t>
      </w:r>
      <w:r w:rsidRPr="00430756">
        <w:rPr>
          <w:rFonts w:cs="Times New Roman"/>
          <w:sz w:val="24"/>
          <w:szCs w:val="24"/>
          <w:lang w:val="es-PE"/>
        </w:rPr>
        <w:t xml:space="preserve"> – 5:</w:t>
      </w:r>
      <w:r w:rsidR="0029794E" w:rsidRPr="00430756">
        <w:rPr>
          <w:rFonts w:cs="Times New Roman"/>
          <w:sz w:val="24"/>
          <w:szCs w:val="24"/>
          <w:lang w:val="es-PE"/>
        </w:rPr>
        <w:t>15</w:t>
      </w:r>
      <w:r w:rsidRPr="00430756">
        <w:rPr>
          <w:rFonts w:cs="Times New Roman"/>
          <w:sz w:val="24"/>
          <w:szCs w:val="24"/>
          <w:lang w:val="es-PE"/>
        </w:rPr>
        <w:t xml:space="preserve"> p.m.</w:t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eastAsia="Calibri" w:cs="Times New Roman"/>
          <w:sz w:val="24"/>
          <w:szCs w:val="24"/>
          <w:u w:val="single"/>
          <w:lang w:val="es-PE"/>
        </w:rPr>
        <w:t>Sesi</w:t>
      </w:r>
      <w:r w:rsidR="00A748F9" w:rsidRPr="00430756">
        <w:rPr>
          <w:rFonts w:eastAsia="Calibri" w:cs="Times New Roman"/>
          <w:sz w:val="24"/>
          <w:szCs w:val="24"/>
          <w:u w:val="single"/>
          <w:lang w:val="es-PE"/>
        </w:rPr>
        <w:t>ó</w:t>
      </w:r>
      <w:r w:rsidRPr="00430756">
        <w:rPr>
          <w:rFonts w:eastAsia="Calibri" w:cs="Times New Roman"/>
          <w:sz w:val="24"/>
          <w:szCs w:val="24"/>
          <w:u w:val="single"/>
          <w:lang w:val="es-PE"/>
        </w:rPr>
        <w:t xml:space="preserve">n 6: </w:t>
      </w:r>
      <w:r w:rsidR="00D50DDD" w:rsidRPr="00430756">
        <w:rPr>
          <w:rFonts w:eastAsia="Calibri" w:cs="Times New Roman"/>
          <w:sz w:val="24"/>
          <w:szCs w:val="24"/>
          <w:u w:val="single"/>
          <w:lang w:val="es-PE"/>
        </w:rPr>
        <w:t>Sostenibilidad</w:t>
      </w:r>
    </w:p>
    <w:p w:rsidR="00B0345E" w:rsidRDefault="00B0345E" w:rsidP="00B0345E">
      <w:pPr>
        <w:spacing w:after="0" w:line="240" w:lineRule="auto"/>
        <w:rPr>
          <w:rFonts w:eastAsia="Calibri" w:cs="Times New Roman"/>
          <w:sz w:val="24"/>
          <w:szCs w:val="24"/>
          <w:lang w:val="es-PE"/>
        </w:rPr>
      </w:pPr>
      <w:r w:rsidRPr="00430756">
        <w:rPr>
          <w:rFonts w:eastAsia="Calibri" w:cs="Times New Roman"/>
          <w:sz w:val="24"/>
          <w:szCs w:val="24"/>
          <w:lang w:val="es-PE"/>
        </w:rPr>
        <w:tab/>
      </w:r>
      <w:r w:rsidRPr="00430756">
        <w:rPr>
          <w:rFonts w:eastAsia="Calibri" w:cs="Times New Roman"/>
          <w:sz w:val="24"/>
          <w:szCs w:val="24"/>
          <w:lang w:val="es-PE"/>
        </w:rPr>
        <w:tab/>
      </w:r>
      <w:r w:rsidRPr="00430756">
        <w:rPr>
          <w:rFonts w:eastAsia="Calibri" w:cs="Times New Roman"/>
          <w:sz w:val="24"/>
          <w:szCs w:val="24"/>
          <w:lang w:val="es-PE"/>
        </w:rPr>
        <w:tab/>
      </w:r>
      <w:r w:rsidR="00D50DDD" w:rsidRPr="00430756">
        <w:rPr>
          <w:rFonts w:eastAsia="Calibri" w:cs="Times New Roman"/>
          <w:sz w:val="24"/>
          <w:szCs w:val="24"/>
          <w:lang w:val="es-PE"/>
        </w:rPr>
        <w:t>Manufactura de textiles y sostenibilidad ambiental</w:t>
      </w:r>
    </w:p>
    <w:p w:rsidR="00526C59" w:rsidRPr="00430756" w:rsidRDefault="00526C59" w:rsidP="00B0345E">
      <w:pPr>
        <w:spacing w:after="0" w:line="240" w:lineRule="auto"/>
        <w:rPr>
          <w:rFonts w:eastAsia="Calibri" w:cs="Times New Roman"/>
          <w:sz w:val="24"/>
          <w:szCs w:val="24"/>
          <w:lang w:val="es-PE"/>
        </w:rPr>
      </w:pPr>
    </w:p>
    <w:p w:rsidR="00B0345E" w:rsidRPr="00F801DC" w:rsidRDefault="00B0345E" w:rsidP="00B0345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0756">
        <w:rPr>
          <w:rFonts w:eastAsia="Calibri" w:cs="Times New Roman"/>
          <w:sz w:val="24"/>
          <w:szCs w:val="24"/>
          <w:lang w:val="es-PE"/>
        </w:rPr>
        <w:tab/>
      </w:r>
      <w:r w:rsidRPr="00430756">
        <w:rPr>
          <w:rFonts w:eastAsia="Calibri" w:cs="Times New Roman"/>
          <w:sz w:val="24"/>
          <w:szCs w:val="24"/>
          <w:lang w:val="es-PE"/>
        </w:rPr>
        <w:tab/>
      </w:r>
      <w:r w:rsidRPr="00430756">
        <w:rPr>
          <w:rFonts w:eastAsia="Calibri" w:cs="Times New Roman"/>
          <w:sz w:val="24"/>
          <w:szCs w:val="24"/>
          <w:lang w:val="es-PE"/>
        </w:rPr>
        <w:tab/>
      </w:r>
      <w:proofErr w:type="spellStart"/>
      <w:r w:rsidR="00D50DDD" w:rsidRPr="00F801DC">
        <w:rPr>
          <w:rFonts w:eastAsia="Calibri" w:cs="Times New Roman"/>
          <w:sz w:val="24"/>
          <w:szCs w:val="24"/>
        </w:rPr>
        <w:t>Conferencista</w:t>
      </w:r>
      <w:proofErr w:type="spellEnd"/>
      <w:r w:rsidRPr="00F801DC">
        <w:rPr>
          <w:rFonts w:eastAsia="Calibri" w:cs="Times New Roman"/>
          <w:sz w:val="24"/>
          <w:szCs w:val="24"/>
        </w:rPr>
        <w:t>: Joshua Millard,</w:t>
      </w:r>
      <w:r w:rsidR="00F801DC" w:rsidRPr="00CD6D6E">
        <w:rPr>
          <w:rFonts w:eastAsia="Calibri" w:cs="Times New Roman"/>
          <w:sz w:val="24"/>
          <w:szCs w:val="24"/>
        </w:rPr>
        <w:t xml:space="preserve"> U.</w:t>
      </w:r>
      <w:r w:rsidR="00F801DC">
        <w:rPr>
          <w:rFonts w:eastAsia="Calibri" w:cs="Times New Roman"/>
          <w:sz w:val="24"/>
          <w:szCs w:val="24"/>
        </w:rPr>
        <w:t>S.</w:t>
      </w:r>
      <w:r w:rsidRPr="00F801DC">
        <w:rPr>
          <w:rFonts w:eastAsia="Calibri" w:cs="Times New Roman"/>
          <w:sz w:val="24"/>
          <w:szCs w:val="24"/>
        </w:rPr>
        <w:t xml:space="preserve"> Federal Trade Commission</w:t>
      </w:r>
    </w:p>
    <w:p w:rsidR="00B0345E" w:rsidRPr="00F801DC" w:rsidRDefault="00B0345E" w:rsidP="00B0345E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0345E" w:rsidRDefault="00B0345E" w:rsidP="00B0345E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B6E60" w:rsidRPr="00F801DC" w:rsidRDefault="00BB6E60" w:rsidP="00B0345E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072694" w:rsidRDefault="00B0345E" w:rsidP="00072694">
      <w:pPr>
        <w:spacing w:after="0" w:line="240" w:lineRule="auto"/>
        <w:rPr>
          <w:rFonts w:cs="Times New Roman"/>
          <w:b/>
          <w:sz w:val="24"/>
          <w:szCs w:val="24"/>
          <w:lang w:val="es-PE"/>
        </w:rPr>
      </w:pPr>
      <w:r w:rsidRPr="000A0DC8">
        <w:rPr>
          <w:rFonts w:cs="Times New Roman"/>
          <w:b/>
          <w:sz w:val="24"/>
          <w:szCs w:val="24"/>
          <w:lang w:val="es-PE"/>
        </w:rPr>
        <w:t>D</w:t>
      </w:r>
      <w:r w:rsidR="00D50DDD" w:rsidRPr="000A0DC8">
        <w:rPr>
          <w:rFonts w:cs="Times New Roman"/>
          <w:b/>
          <w:sz w:val="24"/>
          <w:szCs w:val="24"/>
          <w:lang w:val="es-PE"/>
        </w:rPr>
        <w:t>ía</w:t>
      </w:r>
      <w:r w:rsidR="00072694">
        <w:rPr>
          <w:rFonts w:cs="Times New Roman"/>
          <w:b/>
          <w:sz w:val="24"/>
          <w:szCs w:val="24"/>
          <w:lang w:val="es-PE"/>
        </w:rPr>
        <w:t xml:space="preserve"> 2 </w:t>
      </w:r>
    </w:p>
    <w:p w:rsidR="00D50DDD" w:rsidRDefault="00D50DDD" w:rsidP="00072694">
      <w:pPr>
        <w:spacing w:after="0" w:line="240" w:lineRule="auto"/>
        <w:rPr>
          <w:rFonts w:cs="Times New Roman"/>
          <w:b/>
          <w:sz w:val="24"/>
          <w:szCs w:val="24"/>
          <w:lang w:val="es-PE"/>
        </w:rPr>
      </w:pPr>
      <w:r w:rsidRPr="000A0DC8">
        <w:rPr>
          <w:rFonts w:cs="Times New Roman"/>
          <w:b/>
          <w:sz w:val="24"/>
          <w:szCs w:val="24"/>
          <w:lang w:val="es-PE"/>
        </w:rPr>
        <w:t xml:space="preserve">Requisitos de inflamabilidad y </w:t>
      </w:r>
      <w:r w:rsidR="00310968">
        <w:rPr>
          <w:rFonts w:cs="Times New Roman"/>
          <w:b/>
          <w:sz w:val="24"/>
          <w:szCs w:val="24"/>
          <w:lang w:val="es-PE"/>
        </w:rPr>
        <w:t>de resistencia</w:t>
      </w:r>
    </w:p>
    <w:p w:rsidR="00072694" w:rsidRPr="00430756" w:rsidRDefault="00072694" w:rsidP="00072694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B0345E">
      <w:pPr>
        <w:ind w:left="2127" w:hanging="2127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8:00 – 10:00 a.m. </w:t>
      </w:r>
      <w:r w:rsidRPr="00430756">
        <w:rPr>
          <w:rFonts w:cs="Times New Roman"/>
          <w:sz w:val="24"/>
          <w:szCs w:val="24"/>
          <w:lang w:val="es-PE"/>
        </w:rPr>
        <w:tab/>
      </w:r>
      <w:r w:rsidR="00D50DDD" w:rsidRPr="00430756">
        <w:rPr>
          <w:rFonts w:cs="Times New Roman"/>
          <w:sz w:val="24"/>
          <w:szCs w:val="24"/>
          <w:u w:val="single"/>
          <w:lang w:val="es-PE"/>
        </w:rPr>
        <w:t>Sesión 1: Inflamabilidad de las prendas de vestir</w:t>
      </w:r>
      <w:r w:rsidR="00D50DDD" w:rsidRPr="00430756">
        <w:rPr>
          <w:rFonts w:cs="Times New Roman"/>
          <w:sz w:val="24"/>
          <w:szCs w:val="24"/>
          <w:lang w:val="es-PE"/>
        </w:rPr>
        <w:t xml:space="preserve"> </w:t>
      </w:r>
      <w:bookmarkStart w:id="0" w:name="_GoBack"/>
      <w:bookmarkEnd w:id="0"/>
    </w:p>
    <w:p w:rsidR="00D50DDD" w:rsidRPr="00430756" w:rsidRDefault="00D50DDD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Conferencista: Ellen Roaldi, Consultora Técnica </w:t>
      </w:r>
      <w:r w:rsidR="003A4EE8" w:rsidRPr="00430756">
        <w:rPr>
          <w:rFonts w:cs="Times New Roman"/>
          <w:sz w:val="24"/>
          <w:szCs w:val="24"/>
          <w:lang w:val="es-PE"/>
        </w:rPr>
        <w:t xml:space="preserve">Especialista </w:t>
      </w:r>
      <w:r w:rsidRPr="00430756">
        <w:rPr>
          <w:rFonts w:cs="Times New Roman"/>
          <w:sz w:val="24"/>
          <w:szCs w:val="24"/>
          <w:lang w:val="es-PE"/>
        </w:rPr>
        <w:t xml:space="preserve">Senior, Safety Components Fabric Technologies, Inc. </w:t>
      </w:r>
      <w:r w:rsidR="003A4EE8" w:rsidRPr="00430756">
        <w:rPr>
          <w:rFonts w:cs="Times New Roman"/>
          <w:sz w:val="24"/>
          <w:szCs w:val="24"/>
          <w:lang w:val="es-PE"/>
        </w:rPr>
        <w:t>– ASTM International</w:t>
      </w:r>
    </w:p>
    <w:p w:rsidR="00B0345E" w:rsidRPr="00430756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</w:p>
    <w:p w:rsidR="00B0345E" w:rsidRPr="00430756" w:rsidRDefault="00526C59" w:rsidP="00B0345E">
      <w:pPr>
        <w:spacing w:after="0" w:line="240" w:lineRule="auto"/>
        <w:rPr>
          <w:rFonts w:cs="Times New Roman"/>
          <w:sz w:val="24"/>
          <w:szCs w:val="24"/>
          <w:lang w:val="es-PE"/>
        </w:rPr>
      </w:pPr>
      <w:r>
        <w:rPr>
          <w:rFonts w:cs="Times New Roman"/>
          <w:sz w:val="24"/>
          <w:szCs w:val="24"/>
          <w:lang w:val="es-PE"/>
        </w:rPr>
        <w:t>10:00 – 10:30 a.m.</w:t>
      </w:r>
      <w:r>
        <w:rPr>
          <w:rFonts w:cs="Times New Roman"/>
          <w:sz w:val="24"/>
          <w:szCs w:val="24"/>
          <w:lang w:val="es-PE"/>
        </w:rPr>
        <w:tab/>
        <w:t>Coffee Break</w:t>
      </w:r>
    </w:p>
    <w:p w:rsidR="00B0345E" w:rsidRPr="00430756" w:rsidRDefault="00B0345E" w:rsidP="00B0345E">
      <w:pPr>
        <w:rPr>
          <w:sz w:val="24"/>
          <w:szCs w:val="24"/>
          <w:lang w:val="es-PE"/>
        </w:rPr>
      </w:pPr>
    </w:p>
    <w:p w:rsidR="00B0345E" w:rsidRPr="00430756" w:rsidRDefault="00B0345E" w:rsidP="00B0345E">
      <w:pPr>
        <w:ind w:left="2160" w:hanging="216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10:30 – 12:00</w:t>
      </w:r>
      <w:r w:rsidR="00B34126">
        <w:rPr>
          <w:rFonts w:cs="Times New Roman"/>
          <w:sz w:val="24"/>
          <w:szCs w:val="24"/>
          <w:lang w:val="es-PE"/>
        </w:rPr>
        <w:t xml:space="preserve"> p.m.</w:t>
      </w:r>
      <w:r w:rsidRPr="00430756">
        <w:rPr>
          <w:rFonts w:cs="Times New Roman"/>
          <w:sz w:val="24"/>
          <w:szCs w:val="24"/>
          <w:lang w:val="es-PE"/>
        </w:rPr>
        <w:tab/>
      </w:r>
      <w:r w:rsidR="00D50DDD" w:rsidRPr="00430756">
        <w:rPr>
          <w:rFonts w:cs="Times New Roman"/>
          <w:sz w:val="24"/>
          <w:szCs w:val="24"/>
          <w:u w:val="single"/>
          <w:lang w:val="es-PE"/>
        </w:rPr>
        <w:t>Sesión 2: Inflamabilidad de la ropa de cama para niños</w:t>
      </w:r>
      <w:r w:rsidR="00D50DDD" w:rsidRPr="00430756">
        <w:rPr>
          <w:rFonts w:cs="Times New Roman"/>
          <w:sz w:val="24"/>
          <w:szCs w:val="24"/>
          <w:lang w:val="es-PE"/>
        </w:rPr>
        <w:t xml:space="preserve"> </w:t>
      </w:r>
    </w:p>
    <w:p w:rsidR="00D50DDD" w:rsidRPr="00430756" w:rsidRDefault="00D50DDD" w:rsidP="00D50DDD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Conferencista: Ellen Roaldi, Consultora Técnica </w:t>
      </w:r>
      <w:r w:rsidR="003A4EE8" w:rsidRPr="00430756">
        <w:rPr>
          <w:rFonts w:cs="Times New Roman"/>
          <w:sz w:val="24"/>
          <w:szCs w:val="24"/>
          <w:lang w:val="es-PE"/>
        </w:rPr>
        <w:t xml:space="preserve">Especialista </w:t>
      </w:r>
      <w:r w:rsidRPr="00430756">
        <w:rPr>
          <w:rFonts w:cs="Times New Roman"/>
          <w:sz w:val="24"/>
          <w:szCs w:val="24"/>
          <w:lang w:val="es-PE"/>
        </w:rPr>
        <w:t xml:space="preserve">Senior, Safety Components Fabric Technologies, Inc. </w:t>
      </w:r>
      <w:r w:rsidR="003A4EE8" w:rsidRPr="00430756">
        <w:rPr>
          <w:rFonts w:cs="Times New Roman"/>
          <w:sz w:val="24"/>
          <w:szCs w:val="24"/>
          <w:lang w:val="es-PE"/>
        </w:rPr>
        <w:t>– ASTM International</w:t>
      </w:r>
    </w:p>
    <w:p w:rsidR="00B0345E" w:rsidRPr="00430756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  <w:lang w:val="es-PE"/>
        </w:rPr>
      </w:pPr>
    </w:p>
    <w:p w:rsidR="00F449CC" w:rsidRPr="00430756" w:rsidRDefault="00B0345E" w:rsidP="009B28AF">
      <w:pPr>
        <w:spacing w:after="0" w:line="240" w:lineRule="auto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>12:15 – 1:45 p.m.</w:t>
      </w:r>
      <w:r w:rsidRPr="00430756">
        <w:rPr>
          <w:rFonts w:cs="Times New Roman"/>
          <w:sz w:val="24"/>
          <w:szCs w:val="24"/>
          <w:lang w:val="es-PE"/>
        </w:rPr>
        <w:tab/>
      </w:r>
      <w:r w:rsidR="00B719F5" w:rsidRPr="00430756">
        <w:rPr>
          <w:rFonts w:cs="Times New Roman"/>
          <w:sz w:val="24"/>
          <w:szCs w:val="24"/>
          <w:lang w:val="es-PE"/>
        </w:rPr>
        <w:t>Almuerzo Libre</w:t>
      </w:r>
    </w:p>
    <w:p w:rsidR="009A1D7A" w:rsidRPr="00430756" w:rsidRDefault="009A1D7A" w:rsidP="009B28AF">
      <w:pPr>
        <w:spacing w:after="0" w:line="240" w:lineRule="auto"/>
        <w:rPr>
          <w:rFonts w:cs="Times New Roman"/>
          <w:sz w:val="24"/>
          <w:szCs w:val="24"/>
          <w:lang w:val="es-PE"/>
        </w:rPr>
      </w:pPr>
    </w:p>
    <w:p w:rsidR="00B0345E" w:rsidRPr="00430756" w:rsidRDefault="00B0345E" w:rsidP="00CD6D6E">
      <w:pPr>
        <w:ind w:left="2124" w:hanging="2124"/>
        <w:rPr>
          <w:rFonts w:cs="Times New Roman"/>
          <w:sz w:val="24"/>
          <w:szCs w:val="24"/>
          <w:u w:val="single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lastRenderedPageBreak/>
        <w:t>1:45 – 3:45 p.m.</w:t>
      </w:r>
      <w:r w:rsidRPr="00430756">
        <w:rPr>
          <w:rFonts w:cs="Times New Roman"/>
          <w:sz w:val="24"/>
          <w:szCs w:val="24"/>
          <w:lang w:val="es-PE"/>
        </w:rPr>
        <w:tab/>
      </w:r>
      <w:r w:rsidRPr="00430756">
        <w:rPr>
          <w:rFonts w:cs="Times New Roman"/>
          <w:sz w:val="24"/>
          <w:szCs w:val="24"/>
          <w:u w:val="single"/>
          <w:lang w:val="es-PE"/>
        </w:rPr>
        <w:t>Ses</w:t>
      </w:r>
      <w:r w:rsidR="00D50DDD" w:rsidRPr="00430756">
        <w:rPr>
          <w:rFonts w:cs="Times New Roman"/>
          <w:sz w:val="24"/>
          <w:szCs w:val="24"/>
          <w:u w:val="single"/>
          <w:lang w:val="es-PE"/>
        </w:rPr>
        <w:t>ión</w:t>
      </w:r>
      <w:r w:rsidRPr="00430756">
        <w:rPr>
          <w:rFonts w:cs="Times New Roman"/>
          <w:sz w:val="24"/>
          <w:szCs w:val="24"/>
          <w:u w:val="single"/>
          <w:lang w:val="es-PE"/>
        </w:rPr>
        <w:t xml:space="preserve"> 3: </w:t>
      </w:r>
      <w:r w:rsidR="00B719F5" w:rsidRPr="00430756">
        <w:rPr>
          <w:rFonts w:cs="Times New Roman"/>
          <w:sz w:val="24"/>
          <w:szCs w:val="24"/>
          <w:u w:val="single"/>
          <w:lang w:val="es-ES_tradnl"/>
        </w:rPr>
        <w:t xml:space="preserve">Estándares </w:t>
      </w:r>
      <w:r w:rsidR="00D50DDD" w:rsidRPr="00430756">
        <w:rPr>
          <w:rFonts w:cs="Times New Roman"/>
          <w:sz w:val="24"/>
          <w:szCs w:val="24"/>
          <w:u w:val="single"/>
          <w:lang w:val="es-ES_tradnl"/>
        </w:rPr>
        <w:t>ASTM de métodos de ensayo de resistencia de textiles</w:t>
      </w:r>
    </w:p>
    <w:p w:rsidR="00D50DDD" w:rsidRPr="00430756" w:rsidRDefault="00D50DDD" w:rsidP="00B0345E">
      <w:pPr>
        <w:pStyle w:val="ListParagraph"/>
        <w:ind w:left="2160"/>
        <w:rPr>
          <w:rFonts w:cs="Times New Roman"/>
          <w:sz w:val="24"/>
          <w:szCs w:val="24"/>
          <w:lang w:val="es-PE"/>
        </w:rPr>
      </w:pPr>
      <w:r w:rsidRPr="00430756">
        <w:rPr>
          <w:rFonts w:cs="Times New Roman"/>
          <w:sz w:val="24"/>
          <w:szCs w:val="24"/>
          <w:lang w:val="es-PE"/>
        </w:rPr>
        <w:t xml:space="preserve">Conferencista: Ellen Roaldi, Consultora Técnica </w:t>
      </w:r>
      <w:r w:rsidR="003A4EE8" w:rsidRPr="00430756">
        <w:rPr>
          <w:rFonts w:cs="Times New Roman"/>
          <w:sz w:val="24"/>
          <w:szCs w:val="24"/>
          <w:lang w:val="es-PE"/>
        </w:rPr>
        <w:t xml:space="preserve">Especialista </w:t>
      </w:r>
      <w:r w:rsidRPr="00430756">
        <w:rPr>
          <w:rFonts w:cs="Times New Roman"/>
          <w:sz w:val="24"/>
          <w:szCs w:val="24"/>
          <w:lang w:val="es-PE"/>
        </w:rPr>
        <w:t xml:space="preserve">Senior, Safety Components Fabric Technologies, Inc. </w:t>
      </w:r>
      <w:r w:rsidR="003A4EE8" w:rsidRPr="00430756">
        <w:rPr>
          <w:rFonts w:cs="Times New Roman"/>
          <w:sz w:val="24"/>
          <w:szCs w:val="24"/>
          <w:lang w:val="es-PE"/>
        </w:rPr>
        <w:t>– ASTM International</w:t>
      </w:r>
    </w:p>
    <w:p w:rsidR="00FD3069" w:rsidRDefault="00FD3069" w:rsidP="00B0345E">
      <w:pPr>
        <w:pStyle w:val="ListParagraph"/>
        <w:ind w:left="2160"/>
        <w:rPr>
          <w:sz w:val="24"/>
          <w:szCs w:val="24"/>
          <w:lang w:val="es-PE"/>
        </w:rPr>
      </w:pPr>
    </w:p>
    <w:p w:rsidR="00B0345E" w:rsidRPr="00430756" w:rsidRDefault="00B0345E" w:rsidP="00B0345E">
      <w:pPr>
        <w:pStyle w:val="ListParagraph"/>
        <w:ind w:left="2160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 xml:space="preserve">ASTM D3786/D3786M-13 </w:t>
      </w:r>
      <w:r w:rsidR="00D50DDD" w:rsidRPr="00430756">
        <w:rPr>
          <w:sz w:val="24"/>
          <w:szCs w:val="24"/>
          <w:lang w:val="es-PE"/>
        </w:rPr>
        <w:t xml:space="preserve">Método </w:t>
      </w:r>
      <w:r w:rsidR="003A4EE8" w:rsidRPr="00430756">
        <w:rPr>
          <w:sz w:val="24"/>
          <w:szCs w:val="24"/>
          <w:lang w:val="es-PE"/>
        </w:rPr>
        <w:t>d</w:t>
      </w:r>
      <w:r w:rsidR="00D50DDD" w:rsidRPr="00430756">
        <w:rPr>
          <w:sz w:val="24"/>
          <w:szCs w:val="24"/>
          <w:lang w:val="es-PE"/>
        </w:rPr>
        <w:t xml:space="preserve">e Ensayo para Fuerza de </w:t>
      </w:r>
      <w:r w:rsidR="003A4EE8" w:rsidRPr="00430756">
        <w:rPr>
          <w:sz w:val="24"/>
          <w:szCs w:val="24"/>
          <w:lang w:val="es-PE"/>
        </w:rPr>
        <w:t>Rotura</w:t>
      </w:r>
      <w:r w:rsidR="00D50DDD" w:rsidRPr="00430756">
        <w:rPr>
          <w:sz w:val="24"/>
          <w:szCs w:val="24"/>
          <w:lang w:val="es-PE"/>
        </w:rPr>
        <w:t xml:space="preserve"> </w:t>
      </w:r>
      <w:r w:rsidR="003A4EE8" w:rsidRPr="00430756">
        <w:rPr>
          <w:sz w:val="24"/>
          <w:szCs w:val="24"/>
          <w:lang w:val="es-PE"/>
        </w:rPr>
        <w:t xml:space="preserve">en Tejidos </w:t>
      </w:r>
      <w:r w:rsidR="00D50DDD" w:rsidRPr="00430756">
        <w:rPr>
          <w:sz w:val="24"/>
          <w:szCs w:val="24"/>
          <w:lang w:val="es-PE"/>
        </w:rPr>
        <w:t>Textiles -</w:t>
      </w:r>
      <w:r w:rsidR="00B52CCF" w:rsidRPr="00430756">
        <w:rPr>
          <w:sz w:val="24"/>
          <w:szCs w:val="24"/>
          <w:lang w:val="es-PE"/>
        </w:rPr>
        <w:t xml:space="preserve"> Método </w:t>
      </w:r>
      <w:r w:rsidR="003A4EE8" w:rsidRPr="00430756">
        <w:rPr>
          <w:sz w:val="24"/>
          <w:szCs w:val="24"/>
          <w:lang w:val="es-PE"/>
        </w:rPr>
        <w:t xml:space="preserve">de Diafragma Probador </w:t>
      </w:r>
      <w:r w:rsidR="00B52CCF" w:rsidRPr="00430756">
        <w:rPr>
          <w:sz w:val="24"/>
          <w:szCs w:val="24"/>
          <w:lang w:val="es-PE"/>
        </w:rPr>
        <w:t xml:space="preserve">de Fuerza de Rotura </w:t>
      </w:r>
    </w:p>
    <w:p w:rsidR="00B0345E" w:rsidRPr="00430756" w:rsidRDefault="00B0345E" w:rsidP="00B0345E">
      <w:pPr>
        <w:pStyle w:val="ListParagraph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ab/>
      </w:r>
      <w:r w:rsidRPr="00430756">
        <w:rPr>
          <w:sz w:val="24"/>
          <w:szCs w:val="24"/>
          <w:lang w:val="es-PE"/>
        </w:rPr>
        <w:tab/>
      </w:r>
    </w:p>
    <w:p w:rsidR="00B0345E" w:rsidRPr="00430756" w:rsidRDefault="00B0345E" w:rsidP="000A0DC8">
      <w:pPr>
        <w:pStyle w:val="ListParagraph"/>
        <w:ind w:left="2124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 xml:space="preserve">ASTM D5034-09(2013) </w:t>
      </w:r>
      <w:r w:rsidR="00B52CCF" w:rsidRPr="00430756">
        <w:rPr>
          <w:sz w:val="24"/>
          <w:szCs w:val="24"/>
          <w:lang w:val="es-PE"/>
        </w:rPr>
        <w:t>Método de Ensayo para Fuerza de Rotura y Elongación de</w:t>
      </w:r>
      <w:r w:rsidR="0063156A" w:rsidRPr="00430756">
        <w:rPr>
          <w:sz w:val="24"/>
          <w:szCs w:val="24"/>
          <w:lang w:val="es-PE"/>
        </w:rPr>
        <w:t xml:space="preserve"> Tejidos </w:t>
      </w:r>
      <w:r w:rsidR="00B52CCF" w:rsidRPr="00430756">
        <w:rPr>
          <w:sz w:val="24"/>
          <w:szCs w:val="24"/>
          <w:lang w:val="es-PE"/>
        </w:rPr>
        <w:t xml:space="preserve">Textiles (Prueba de agarre) </w:t>
      </w:r>
    </w:p>
    <w:p w:rsidR="00B0345E" w:rsidRPr="00430756" w:rsidRDefault="00B0345E" w:rsidP="00B0345E">
      <w:pPr>
        <w:pStyle w:val="ListParagraph"/>
        <w:rPr>
          <w:sz w:val="24"/>
          <w:szCs w:val="24"/>
          <w:lang w:val="es-PE"/>
        </w:rPr>
      </w:pPr>
    </w:p>
    <w:p w:rsidR="00B52CCF" w:rsidRPr="00430756" w:rsidRDefault="00B0345E" w:rsidP="000A0DC8">
      <w:pPr>
        <w:pStyle w:val="ListParagraph"/>
        <w:ind w:left="2160"/>
        <w:jc w:val="both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 xml:space="preserve">ASTM D5035-11(2015) </w:t>
      </w:r>
      <w:r w:rsidR="00B52CCF" w:rsidRPr="00430756">
        <w:rPr>
          <w:sz w:val="24"/>
          <w:szCs w:val="24"/>
          <w:lang w:val="es-PE"/>
        </w:rPr>
        <w:t xml:space="preserve">Método de ensayo para Fuerza de Rotura y Elongación de </w:t>
      </w:r>
      <w:r w:rsidR="0063156A" w:rsidRPr="00430756">
        <w:rPr>
          <w:sz w:val="24"/>
          <w:szCs w:val="24"/>
          <w:lang w:val="es-PE"/>
        </w:rPr>
        <w:t xml:space="preserve">Tejidos </w:t>
      </w:r>
      <w:r w:rsidR="00B52CCF" w:rsidRPr="00430756">
        <w:rPr>
          <w:sz w:val="24"/>
          <w:szCs w:val="24"/>
          <w:lang w:val="es-PE"/>
        </w:rPr>
        <w:t>Textiles (Método de la tira)</w:t>
      </w:r>
    </w:p>
    <w:p w:rsidR="00B52CCF" w:rsidRPr="00430756" w:rsidRDefault="00B52CCF" w:rsidP="000A0DC8">
      <w:pPr>
        <w:pStyle w:val="ListParagraph"/>
        <w:ind w:left="2160"/>
        <w:jc w:val="both"/>
        <w:rPr>
          <w:sz w:val="24"/>
          <w:szCs w:val="24"/>
          <w:lang w:val="es-PE"/>
        </w:rPr>
      </w:pPr>
    </w:p>
    <w:p w:rsidR="00B0345E" w:rsidRPr="00430756" w:rsidRDefault="00B0345E" w:rsidP="000A0DC8">
      <w:pPr>
        <w:pStyle w:val="ListParagraph"/>
        <w:ind w:left="2160"/>
        <w:jc w:val="both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 xml:space="preserve">ASTM D3512/D3512M-10(2014) </w:t>
      </w:r>
      <w:r w:rsidR="00B52CCF" w:rsidRPr="00430756">
        <w:rPr>
          <w:sz w:val="24"/>
          <w:szCs w:val="24"/>
          <w:lang w:val="es-PE"/>
        </w:rPr>
        <w:t xml:space="preserve">Método de Ensayo de Resistencia al Pilling y </w:t>
      </w:r>
      <w:r w:rsidR="0063156A" w:rsidRPr="00430756">
        <w:rPr>
          <w:sz w:val="24"/>
          <w:szCs w:val="24"/>
          <w:lang w:val="es-PE"/>
        </w:rPr>
        <w:t xml:space="preserve">otros cambios de superficie relacionados a Tejidos </w:t>
      </w:r>
      <w:r w:rsidR="00B52CCF" w:rsidRPr="00430756">
        <w:rPr>
          <w:sz w:val="24"/>
          <w:szCs w:val="24"/>
          <w:lang w:val="es-PE"/>
        </w:rPr>
        <w:t xml:space="preserve">Textiles: </w:t>
      </w:r>
      <w:r w:rsidR="0063156A" w:rsidRPr="00430756">
        <w:rPr>
          <w:sz w:val="24"/>
          <w:szCs w:val="24"/>
          <w:lang w:val="es-PE"/>
        </w:rPr>
        <w:t xml:space="preserve">Probador aleatorio </w:t>
      </w:r>
      <w:r w:rsidRPr="00430756">
        <w:rPr>
          <w:sz w:val="24"/>
          <w:szCs w:val="24"/>
          <w:lang w:val="es-PE"/>
        </w:rPr>
        <w:t xml:space="preserve">Tumble Pilling </w:t>
      </w:r>
    </w:p>
    <w:p w:rsidR="00CC47CB" w:rsidRPr="00430756" w:rsidRDefault="0029794E" w:rsidP="000A0DC8">
      <w:pPr>
        <w:ind w:left="2127" w:hanging="2127"/>
        <w:rPr>
          <w:sz w:val="24"/>
          <w:szCs w:val="24"/>
          <w:lang w:val="es-PE"/>
        </w:rPr>
      </w:pPr>
      <w:r w:rsidRPr="00430756">
        <w:rPr>
          <w:sz w:val="24"/>
          <w:szCs w:val="24"/>
          <w:lang w:val="es-PE"/>
        </w:rPr>
        <w:t>3:45 – 4:45 p.m</w:t>
      </w:r>
      <w:r w:rsidR="00F20DE6">
        <w:rPr>
          <w:sz w:val="24"/>
          <w:szCs w:val="24"/>
          <w:lang w:val="es-PE"/>
        </w:rPr>
        <w:t>.</w:t>
      </w:r>
      <w:r w:rsidRPr="00430756">
        <w:rPr>
          <w:sz w:val="24"/>
          <w:szCs w:val="24"/>
          <w:lang w:val="es-PE"/>
        </w:rPr>
        <w:tab/>
      </w:r>
      <w:r w:rsidR="00B52CCF" w:rsidRPr="00430756">
        <w:rPr>
          <w:sz w:val="24"/>
          <w:szCs w:val="24"/>
          <w:lang w:val="es-PE"/>
        </w:rPr>
        <w:t xml:space="preserve">Panel de Discusión </w:t>
      </w:r>
      <w:r w:rsidR="0063156A" w:rsidRPr="00430756">
        <w:rPr>
          <w:sz w:val="24"/>
          <w:szCs w:val="24"/>
          <w:lang w:val="es-PE"/>
        </w:rPr>
        <w:t>d</w:t>
      </w:r>
      <w:r w:rsidR="00B52CCF" w:rsidRPr="00430756">
        <w:rPr>
          <w:sz w:val="24"/>
          <w:szCs w:val="24"/>
          <w:lang w:val="es-PE"/>
        </w:rPr>
        <w:t>el Estado actual y futuro del</w:t>
      </w:r>
      <w:r w:rsidR="0063156A" w:rsidRPr="00430756">
        <w:rPr>
          <w:sz w:val="24"/>
          <w:szCs w:val="24"/>
          <w:lang w:val="es-PE"/>
        </w:rPr>
        <w:t xml:space="preserve"> Sector </w:t>
      </w:r>
      <w:r w:rsidR="00B52CCF" w:rsidRPr="00430756">
        <w:rPr>
          <w:sz w:val="24"/>
          <w:szCs w:val="24"/>
          <w:lang w:val="es-PE"/>
        </w:rPr>
        <w:t>Textil</w:t>
      </w:r>
    </w:p>
    <w:p w:rsidR="00B52CCF" w:rsidRPr="00174B51" w:rsidRDefault="00174B51" w:rsidP="00174B51">
      <w:pPr>
        <w:ind w:left="2127" w:hanging="3"/>
        <w:jc w:val="both"/>
        <w:rPr>
          <w:sz w:val="24"/>
          <w:szCs w:val="24"/>
          <w:u w:val="single"/>
        </w:rPr>
      </w:pPr>
      <w:r w:rsidRPr="00174B51">
        <w:rPr>
          <w:sz w:val="24"/>
          <w:szCs w:val="24"/>
          <w:u w:val="single"/>
        </w:rPr>
        <w:t>Los Panelistas</w:t>
      </w:r>
    </w:p>
    <w:p w:rsidR="00174B51" w:rsidRPr="00174B51" w:rsidRDefault="00174B51" w:rsidP="00174B51">
      <w:pPr>
        <w:ind w:left="2127" w:hanging="3"/>
        <w:rPr>
          <w:sz w:val="24"/>
          <w:szCs w:val="24"/>
        </w:rPr>
      </w:pPr>
      <w:r w:rsidRPr="00174B51">
        <w:rPr>
          <w:sz w:val="24"/>
          <w:szCs w:val="24"/>
        </w:rPr>
        <w:t>Martín Reaño - Miembro del sector privado de la Tabla Industrial Textil</w:t>
      </w:r>
      <w:r w:rsidRPr="00174B51">
        <w:rPr>
          <w:sz w:val="24"/>
          <w:szCs w:val="24"/>
        </w:rPr>
        <w:br/>
        <w:t>Eduardo Gushiken , Director Técnico , Certintex S.A.C</w:t>
      </w:r>
      <w:r>
        <w:rPr>
          <w:sz w:val="24"/>
          <w:szCs w:val="24"/>
        </w:rPr>
        <w:br/>
      </w:r>
      <w:r w:rsidRPr="00174B51">
        <w:rPr>
          <w:sz w:val="24"/>
          <w:szCs w:val="24"/>
        </w:rPr>
        <w:t>Rosa Marcela Prieto Gómez , Jefe de Administración y Director ( a cargo ) de subasta inversa , Central de Compras Públicas -Perú de compras</w:t>
      </w:r>
      <w:r>
        <w:rPr>
          <w:sz w:val="24"/>
          <w:szCs w:val="24"/>
        </w:rPr>
        <w:br/>
      </w:r>
      <w:r w:rsidRPr="00174B51">
        <w:rPr>
          <w:sz w:val="24"/>
          <w:szCs w:val="24"/>
        </w:rPr>
        <w:t>Joshua Millard, U.S. Federal Trade Commission</w:t>
      </w:r>
      <w:r w:rsidRPr="00174B51">
        <w:rPr>
          <w:sz w:val="24"/>
          <w:szCs w:val="24"/>
        </w:rPr>
        <w:br/>
      </w:r>
      <w:r w:rsidRPr="00174B51">
        <w:rPr>
          <w:rFonts w:cs="Times New Roman"/>
          <w:sz w:val="24"/>
          <w:szCs w:val="24"/>
        </w:rPr>
        <w:t>Ellen Roaldi, Consultora Técnica Especialista Senior, Safety Components Fabric Technologies, Inc. – ASTM International</w:t>
      </w:r>
    </w:p>
    <w:p w:rsidR="00464376" w:rsidRPr="00174B51" w:rsidRDefault="00464376" w:rsidP="000A0DC8">
      <w:pPr>
        <w:ind w:left="2127" w:hanging="3"/>
        <w:jc w:val="both"/>
        <w:rPr>
          <w:sz w:val="24"/>
          <w:szCs w:val="24"/>
          <w:lang w:val="es-ES"/>
        </w:rPr>
      </w:pPr>
      <w:r w:rsidRPr="00174B51">
        <w:rPr>
          <w:sz w:val="24"/>
          <w:szCs w:val="24"/>
          <w:lang w:val="es-ES"/>
        </w:rPr>
        <w:t>Moderadora: Sra. Rosario Uría – Directora de la Dirección de Normalización del INACAL</w:t>
      </w:r>
    </w:p>
    <w:p w:rsidR="00B0345E" w:rsidRPr="00430756" w:rsidRDefault="00C07C9E" w:rsidP="00B0345E">
      <w:pPr>
        <w:rPr>
          <w:sz w:val="24"/>
          <w:szCs w:val="24"/>
        </w:rPr>
      </w:pPr>
      <w:r w:rsidRPr="00430756">
        <w:rPr>
          <w:rFonts w:cs="Times New Roman"/>
          <w:sz w:val="24"/>
          <w:szCs w:val="24"/>
        </w:rPr>
        <w:t>4</w:t>
      </w:r>
      <w:r w:rsidR="00B0345E" w:rsidRPr="00430756">
        <w:rPr>
          <w:rFonts w:cs="Times New Roman"/>
          <w:sz w:val="24"/>
          <w:szCs w:val="24"/>
        </w:rPr>
        <w:t xml:space="preserve">:45 – </w:t>
      </w:r>
      <w:r w:rsidRPr="00430756">
        <w:rPr>
          <w:rFonts w:cs="Times New Roman"/>
          <w:sz w:val="24"/>
          <w:szCs w:val="24"/>
        </w:rPr>
        <w:t>5</w:t>
      </w:r>
      <w:r w:rsidR="00B0345E" w:rsidRPr="00430756">
        <w:rPr>
          <w:rFonts w:cs="Times New Roman"/>
          <w:sz w:val="24"/>
          <w:szCs w:val="24"/>
        </w:rPr>
        <w:t>:30 p.m.</w:t>
      </w:r>
      <w:r w:rsidR="00B0345E" w:rsidRPr="00430756">
        <w:rPr>
          <w:rFonts w:cs="Times New Roman"/>
          <w:sz w:val="24"/>
          <w:szCs w:val="24"/>
        </w:rPr>
        <w:tab/>
      </w:r>
      <w:r w:rsidR="00B52CCF" w:rsidRPr="00430756">
        <w:rPr>
          <w:rFonts w:cs="Times New Roman"/>
          <w:sz w:val="24"/>
          <w:szCs w:val="24"/>
        </w:rPr>
        <w:t>Ceremonia de Cierre</w:t>
      </w:r>
    </w:p>
    <w:p w:rsidR="00252C39" w:rsidRPr="00B0345E" w:rsidRDefault="00174B51" w:rsidP="00B0345E">
      <w:pPr>
        <w:pStyle w:val="NoSpacing"/>
        <w:jc w:val="center"/>
      </w:pPr>
    </w:p>
    <w:sectPr w:rsidR="00252C39" w:rsidRPr="00B0345E" w:rsidSect="00430756">
      <w:headerReference w:type="default" r:id="rId8"/>
      <w:pgSz w:w="12240" w:h="15840"/>
      <w:pgMar w:top="2155" w:right="1440" w:bottom="14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41" w:rsidRDefault="00307741" w:rsidP="00CD6BA1">
      <w:pPr>
        <w:spacing w:after="0" w:line="240" w:lineRule="auto"/>
      </w:pPr>
      <w:r>
        <w:separator/>
      </w:r>
    </w:p>
  </w:endnote>
  <w:endnote w:type="continuationSeparator" w:id="0">
    <w:p w:rsidR="00307741" w:rsidRDefault="00307741" w:rsidP="00CD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41" w:rsidRDefault="00307741" w:rsidP="00CD6BA1">
      <w:pPr>
        <w:spacing w:after="0" w:line="240" w:lineRule="auto"/>
      </w:pPr>
      <w:r>
        <w:separator/>
      </w:r>
    </w:p>
  </w:footnote>
  <w:footnote w:type="continuationSeparator" w:id="0">
    <w:p w:rsidR="00307741" w:rsidRDefault="00307741" w:rsidP="00CD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8B" w:rsidRPr="005C2301" w:rsidRDefault="00072694" w:rsidP="00C867CD">
    <w:r w:rsidRPr="00D836AF">
      <w:rPr>
        <w:b/>
        <w:noProof/>
        <w:lang w:eastAsia="zh-TW"/>
      </w:rPr>
      <w:drawing>
        <wp:anchor distT="0" distB="0" distL="114300" distR="114300" simplePos="0" relativeHeight="251657216" behindDoc="0" locked="0" layoutInCell="1" allowOverlap="1" wp14:anchorId="60046CC1" wp14:editId="24CD0EB1">
          <wp:simplePos x="0" y="0"/>
          <wp:positionH relativeFrom="column">
            <wp:posOffset>1506220</wp:posOffset>
          </wp:positionH>
          <wp:positionV relativeFrom="paragraph">
            <wp:posOffset>44450</wp:posOffset>
          </wp:positionV>
          <wp:extent cx="1268730" cy="457200"/>
          <wp:effectExtent l="0" t="0" r="7620" b="0"/>
          <wp:wrapNone/>
          <wp:docPr id="2" name="Picture 2" descr="standards_alliance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s_alliance_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zh-TW"/>
      </w:rPr>
      <w:drawing>
        <wp:anchor distT="0" distB="0" distL="114300" distR="114300" simplePos="0" relativeHeight="251656192" behindDoc="0" locked="0" layoutInCell="1" allowOverlap="1" wp14:anchorId="694E0179" wp14:editId="709B7B1C">
          <wp:simplePos x="0" y="0"/>
          <wp:positionH relativeFrom="column">
            <wp:posOffset>2771775</wp:posOffset>
          </wp:positionH>
          <wp:positionV relativeFrom="paragraph">
            <wp:posOffset>38735</wp:posOffset>
          </wp:positionV>
          <wp:extent cx="1192530" cy="45974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i_w_nam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D7A">
      <w:rPr>
        <w:noProof/>
        <w:lang w:eastAsia="zh-TW"/>
      </w:rPr>
      <w:drawing>
        <wp:inline distT="0" distB="0" distL="0" distR="0" wp14:anchorId="511E74A0" wp14:editId="186CF771">
          <wp:extent cx="514350" cy="472037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TM-azu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652" cy="47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0D6"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275D714F" wp14:editId="46D0B393">
          <wp:simplePos x="0" y="0"/>
          <wp:positionH relativeFrom="column">
            <wp:posOffset>3895725</wp:posOffset>
          </wp:positionH>
          <wp:positionV relativeFrom="paragraph">
            <wp:posOffset>38735</wp:posOffset>
          </wp:positionV>
          <wp:extent cx="2647315" cy="474980"/>
          <wp:effectExtent l="0" t="0" r="635" b="127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w:t xml:space="preserve">       </w:t>
    </w:r>
    <w:r w:rsidR="00F5398B">
      <w:rPr>
        <w:noProof/>
        <w:lang w:eastAsia="zh-TW"/>
      </w:rPr>
      <w:drawing>
        <wp:inline distT="0" distB="0" distL="0" distR="0" wp14:anchorId="1A83BD29" wp14:editId="4AFC835B">
          <wp:extent cx="548640" cy="5486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_INACAL_logo_pantoneC (003)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PE" w:eastAsia="es-PE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B55E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A068C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5F099F"/>
    <w:multiLevelType w:val="hybridMultilevel"/>
    <w:tmpl w:val="9550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67810"/>
    <w:multiLevelType w:val="hybridMultilevel"/>
    <w:tmpl w:val="BC02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A1"/>
    <w:rsid w:val="00012715"/>
    <w:rsid w:val="0002207A"/>
    <w:rsid w:val="00071DEB"/>
    <w:rsid w:val="00072694"/>
    <w:rsid w:val="000A0DC8"/>
    <w:rsid w:val="000C1F7F"/>
    <w:rsid w:val="000C6BA6"/>
    <w:rsid w:val="000D0284"/>
    <w:rsid w:val="000D28C3"/>
    <w:rsid w:val="000E2D2A"/>
    <w:rsid w:val="00126601"/>
    <w:rsid w:val="00134D79"/>
    <w:rsid w:val="00164C47"/>
    <w:rsid w:val="00174B51"/>
    <w:rsid w:val="00183C3F"/>
    <w:rsid w:val="001C673A"/>
    <w:rsid w:val="001E593C"/>
    <w:rsid w:val="00203CBE"/>
    <w:rsid w:val="00205DAD"/>
    <w:rsid w:val="00220695"/>
    <w:rsid w:val="00282048"/>
    <w:rsid w:val="0029794E"/>
    <w:rsid w:val="002B2E14"/>
    <w:rsid w:val="002B7C18"/>
    <w:rsid w:val="002C1FB8"/>
    <w:rsid w:val="00307741"/>
    <w:rsid w:val="00310968"/>
    <w:rsid w:val="00361D89"/>
    <w:rsid w:val="00377460"/>
    <w:rsid w:val="00385421"/>
    <w:rsid w:val="003A4EE8"/>
    <w:rsid w:val="003B4014"/>
    <w:rsid w:val="003D1F1E"/>
    <w:rsid w:val="00410757"/>
    <w:rsid w:val="00430756"/>
    <w:rsid w:val="00464376"/>
    <w:rsid w:val="004830FC"/>
    <w:rsid w:val="004C466D"/>
    <w:rsid w:val="004D0FEB"/>
    <w:rsid w:val="004E015A"/>
    <w:rsid w:val="004F209D"/>
    <w:rsid w:val="00522583"/>
    <w:rsid w:val="00526C59"/>
    <w:rsid w:val="00536B78"/>
    <w:rsid w:val="00557ECD"/>
    <w:rsid w:val="005639DF"/>
    <w:rsid w:val="00576626"/>
    <w:rsid w:val="005C2301"/>
    <w:rsid w:val="005C3707"/>
    <w:rsid w:val="005D40C9"/>
    <w:rsid w:val="00601936"/>
    <w:rsid w:val="00614928"/>
    <w:rsid w:val="0063156A"/>
    <w:rsid w:val="00655AA6"/>
    <w:rsid w:val="0067195A"/>
    <w:rsid w:val="00675161"/>
    <w:rsid w:val="00766462"/>
    <w:rsid w:val="007A43DA"/>
    <w:rsid w:val="007C7464"/>
    <w:rsid w:val="007E74B4"/>
    <w:rsid w:val="007F7CD8"/>
    <w:rsid w:val="008210D6"/>
    <w:rsid w:val="00836B7E"/>
    <w:rsid w:val="008853E0"/>
    <w:rsid w:val="008910FF"/>
    <w:rsid w:val="008B1E46"/>
    <w:rsid w:val="008B4539"/>
    <w:rsid w:val="008D4E34"/>
    <w:rsid w:val="00926686"/>
    <w:rsid w:val="00964649"/>
    <w:rsid w:val="009737D7"/>
    <w:rsid w:val="00991534"/>
    <w:rsid w:val="009A1D7A"/>
    <w:rsid w:val="009B28AF"/>
    <w:rsid w:val="009F2B41"/>
    <w:rsid w:val="00A266EA"/>
    <w:rsid w:val="00A513C4"/>
    <w:rsid w:val="00A64462"/>
    <w:rsid w:val="00A7004C"/>
    <w:rsid w:val="00A748F9"/>
    <w:rsid w:val="00AE286A"/>
    <w:rsid w:val="00B0345E"/>
    <w:rsid w:val="00B24258"/>
    <w:rsid w:val="00B305E5"/>
    <w:rsid w:val="00B33D0D"/>
    <w:rsid w:val="00B34126"/>
    <w:rsid w:val="00B45C3F"/>
    <w:rsid w:val="00B52CCF"/>
    <w:rsid w:val="00B719F5"/>
    <w:rsid w:val="00BA2BD0"/>
    <w:rsid w:val="00BB6E60"/>
    <w:rsid w:val="00BC3505"/>
    <w:rsid w:val="00BF262B"/>
    <w:rsid w:val="00C07C9E"/>
    <w:rsid w:val="00C662B0"/>
    <w:rsid w:val="00C867CD"/>
    <w:rsid w:val="00CB025B"/>
    <w:rsid w:val="00CB03FC"/>
    <w:rsid w:val="00CB484D"/>
    <w:rsid w:val="00CC47CB"/>
    <w:rsid w:val="00CD6BA1"/>
    <w:rsid w:val="00CD6D6E"/>
    <w:rsid w:val="00D50DDD"/>
    <w:rsid w:val="00D570DD"/>
    <w:rsid w:val="00DC22A1"/>
    <w:rsid w:val="00DE5696"/>
    <w:rsid w:val="00E2474C"/>
    <w:rsid w:val="00E31076"/>
    <w:rsid w:val="00E72BE4"/>
    <w:rsid w:val="00EC630C"/>
    <w:rsid w:val="00EF3488"/>
    <w:rsid w:val="00EF6E1F"/>
    <w:rsid w:val="00F20DE6"/>
    <w:rsid w:val="00F449CC"/>
    <w:rsid w:val="00F5398B"/>
    <w:rsid w:val="00F609E2"/>
    <w:rsid w:val="00F801DC"/>
    <w:rsid w:val="00FB4860"/>
    <w:rsid w:val="00FC01B2"/>
    <w:rsid w:val="00FC0BAE"/>
    <w:rsid w:val="00FC711F"/>
    <w:rsid w:val="00FD0C9F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056EAD-8D73-48CA-93AC-5BBD5F97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D6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BA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6B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9DF"/>
  </w:style>
  <w:style w:type="paragraph" w:styleId="Footer">
    <w:name w:val="footer"/>
    <w:basedOn w:val="Normal"/>
    <w:link w:val="FooterCh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9DF"/>
  </w:style>
  <w:style w:type="paragraph" w:styleId="NoSpacing">
    <w:name w:val="No Spacing"/>
    <w:uiPriority w:val="1"/>
    <w:qFormat/>
    <w:rsid w:val="005639DF"/>
    <w:pPr>
      <w:spacing w:after="0" w:line="240" w:lineRule="auto"/>
    </w:pPr>
    <w:rPr>
      <w:rFonts w:eastAsiaTheme="minorHAnsi"/>
    </w:rPr>
  </w:style>
  <w:style w:type="paragraph" w:styleId="Revision">
    <w:name w:val="Revision"/>
    <w:hidden/>
    <w:uiPriority w:val="99"/>
    <w:semiHidden/>
    <w:rsid w:val="00FB4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0329E3-6228-4B78-B8B1-2A13EF32D169}"/>
</file>

<file path=customXml/itemProps2.xml><?xml version="1.0" encoding="utf-8"?>
<ds:datastoreItem xmlns:ds="http://schemas.openxmlformats.org/officeDocument/2006/customXml" ds:itemID="{5F766E4E-8D0D-44F8-ADCB-8E01DFA62A44}"/>
</file>

<file path=customXml/itemProps3.xml><?xml version="1.0" encoding="utf-8"?>
<ds:datastoreItem xmlns:ds="http://schemas.openxmlformats.org/officeDocument/2006/customXml" ds:itemID="{11B6A21A-25CB-4506-BD4C-54B49B130886}"/>
</file>

<file path=customXml/itemProps4.xml><?xml version="1.0" encoding="utf-8"?>
<ds:datastoreItem xmlns:ds="http://schemas.openxmlformats.org/officeDocument/2006/customXml" ds:itemID="{704D2DED-6532-4593-91E5-F49D7C4404CF}"/>
</file>

<file path=customXml/itemProps5.xml><?xml version="1.0" encoding="utf-8"?>
<ds:datastoreItem xmlns:ds="http://schemas.openxmlformats.org/officeDocument/2006/customXml" ds:itemID="{F9D647D6-B35D-4062-8737-591E83429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Talía Sánchez</dc:creator>
  <cp:lastModifiedBy>Sharon Okello</cp:lastModifiedBy>
  <cp:revision>9</cp:revision>
  <cp:lastPrinted>2016-06-24T16:17:00Z</cp:lastPrinted>
  <dcterms:created xsi:type="dcterms:W3CDTF">2016-06-24T21:35:00Z</dcterms:created>
  <dcterms:modified xsi:type="dcterms:W3CDTF">2016-07-12T18:05:00Z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d6873486-9b08-46a2-b689-a2013a1ca68d</vt:lpwstr>
  </property>
</Properties>
</file>