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472D" w14:textId="77777777" w:rsidR="00945450" w:rsidRDefault="00945450">
      <w:pPr>
        <w:rPr>
          <w:rFonts w:ascii="Calibri" w:hAnsi="Calibri" w:cs="Calibri"/>
          <w:b/>
          <w:bCs/>
          <w:sz w:val="32"/>
          <w:szCs w:val="32"/>
        </w:rPr>
      </w:pPr>
    </w:p>
    <w:p w14:paraId="7D8A059F" w14:textId="35F108C5" w:rsidR="00945450" w:rsidRPr="00945450" w:rsidRDefault="00945450">
      <w:pPr>
        <w:rPr>
          <w:rFonts w:ascii="Calibri" w:hAnsi="Calibri" w:cs="Calibri"/>
          <w:b/>
          <w:bCs/>
          <w:sz w:val="32"/>
          <w:szCs w:val="32"/>
        </w:rPr>
      </w:pPr>
      <w:r w:rsidRPr="00945450">
        <w:rPr>
          <w:rFonts w:ascii="Calibri" w:hAnsi="Calibri" w:cs="Calibri"/>
          <w:b/>
          <w:bCs/>
          <w:sz w:val="32"/>
          <w:szCs w:val="32"/>
        </w:rPr>
        <w:t>OSD Overview</w:t>
      </w:r>
      <w:r>
        <w:rPr>
          <w:rFonts w:ascii="Calibri" w:hAnsi="Calibri" w:cs="Calibri"/>
          <w:b/>
          <w:bCs/>
          <w:sz w:val="32"/>
          <w:szCs w:val="32"/>
        </w:rPr>
        <w:t xml:space="preserve"> for USNC TAG Officers</w:t>
      </w:r>
    </w:p>
    <w:p w14:paraId="1F107F35" w14:textId="77777777" w:rsidR="00945450" w:rsidRDefault="00945450">
      <w:pPr>
        <w:rPr>
          <w:rFonts w:ascii="Calibri" w:hAnsi="Calibri" w:cs="Calibri"/>
          <w:b/>
          <w:bCs/>
          <w:sz w:val="24"/>
          <w:szCs w:val="24"/>
        </w:rPr>
      </w:pPr>
    </w:p>
    <w:p w14:paraId="5003D98C" w14:textId="33069861" w:rsidR="00A3569F" w:rsidRPr="00945450" w:rsidRDefault="00A3569F">
      <w:pPr>
        <w:rPr>
          <w:rFonts w:ascii="Calibri" w:hAnsi="Calibri" w:cs="Calibri"/>
          <w:b/>
          <w:bCs/>
          <w:sz w:val="24"/>
          <w:szCs w:val="24"/>
        </w:rPr>
      </w:pPr>
      <w:r w:rsidRPr="00945450">
        <w:rPr>
          <w:rFonts w:ascii="Calibri" w:hAnsi="Calibri" w:cs="Calibri"/>
          <w:b/>
          <w:bCs/>
          <w:sz w:val="24"/>
          <w:szCs w:val="24"/>
        </w:rPr>
        <w:t>Introduction</w:t>
      </w:r>
    </w:p>
    <w:p w14:paraId="115282A5" w14:textId="5149652A" w:rsidR="00AD2CB5" w:rsidRPr="00945450" w:rsidRDefault="00F13A60">
      <w:pPr>
        <w:rPr>
          <w:rFonts w:ascii="Calibri" w:hAnsi="Calibri" w:cs="Calibri"/>
        </w:rPr>
      </w:pPr>
      <w:r w:rsidRPr="00945450">
        <w:rPr>
          <w:rFonts w:ascii="Calibri" w:hAnsi="Calibri" w:cs="Calibri"/>
        </w:rPr>
        <w:t xml:space="preserve">The </w:t>
      </w:r>
      <w:r w:rsidR="00945450">
        <w:rPr>
          <w:rFonts w:ascii="Calibri" w:hAnsi="Calibri" w:cs="Calibri"/>
        </w:rPr>
        <w:t>O</w:t>
      </w:r>
      <w:r w:rsidRPr="00945450">
        <w:rPr>
          <w:rFonts w:ascii="Calibri" w:hAnsi="Calibri" w:cs="Calibri"/>
        </w:rPr>
        <w:t xml:space="preserve">nline </w:t>
      </w:r>
      <w:r w:rsidR="00945450">
        <w:rPr>
          <w:rFonts w:ascii="Calibri" w:hAnsi="Calibri" w:cs="Calibri"/>
        </w:rPr>
        <w:t>S</w:t>
      </w:r>
      <w:r w:rsidRPr="00945450">
        <w:rPr>
          <w:rFonts w:ascii="Calibri" w:hAnsi="Calibri" w:cs="Calibri"/>
        </w:rPr>
        <w:t xml:space="preserve">tandards </w:t>
      </w:r>
      <w:r w:rsidR="00945450">
        <w:rPr>
          <w:rFonts w:ascii="Calibri" w:hAnsi="Calibri" w:cs="Calibri"/>
        </w:rPr>
        <w:t>D</w:t>
      </w:r>
      <w:r w:rsidRPr="00945450">
        <w:rPr>
          <w:rFonts w:ascii="Calibri" w:hAnsi="Calibri" w:cs="Calibri"/>
        </w:rPr>
        <w:t xml:space="preserve">evelopment (OSD) system is a web-based platform </w:t>
      </w:r>
      <w:r w:rsidR="00CB140D" w:rsidRPr="00945450">
        <w:rPr>
          <w:rFonts w:ascii="Calibri" w:hAnsi="Calibri" w:cs="Calibri"/>
        </w:rPr>
        <w:t xml:space="preserve">used to </w:t>
      </w:r>
      <w:r w:rsidRPr="00945450">
        <w:rPr>
          <w:rFonts w:ascii="Calibri" w:hAnsi="Calibri" w:cs="Calibri"/>
        </w:rPr>
        <w:t>draft, comment and resolve comments for projects within IEC and ISO.</w:t>
      </w:r>
    </w:p>
    <w:p w14:paraId="1D30B3DD" w14:textId="14CF526E" w:rsidR="00F13A60" w:rsidRPr="00945450" w:rsidRDefault="00F13A60">
      <w:pPr>
        <w:rPr>
          <w:rFonts w:ascii="Calibri" w:hAnsi="Calibri" w:cs="Calibri"/>
        </w:rPr>
      </w:pPr>
      <w:r w:rsidRPr="00945450">
        <w:rPr>
          <w:rFonts w:ascii="Calibri" w:hAnsi="Calibri" w:cs="Calibri"/>
        </w:rPr>
        <w:t>A</w:t>
      </w:r>
      <w:r w:rsidR="001C366D" w:rsidRPr="00945450">
        <w:rPr>
          <w:rFonts w:ascii="Calibri" w:hAnsi="Calibri" w:cs="Calibri"/>
        </w:rPr>
        <w:t xml:space="preserve"> US</w:t>
      </w:r>
      <w:r w:rsidR="00C41A49" w:rsidRPr="00945450">
        <w:rPr>
          <w:rFonts w:ascii="Calibri" w:hAnsi="Calibri" w:cs="Calibri"/>
        </w:rPr>
        <w:t>NC</w:t>
      </w:r>
      <w:r w:rsidR="001C366D" w:rsidRPr="00945450">
        <w:rPr>
          <w:rFonts w:ascii="Calibri" w:hAnsi="Calibri" w:cs="Calibri"/>
        </w:rPr>
        <w:t xml:space="preserve"> T</w:t>
      </w:r>
      <w:r w:rsidR="00C41A49" w:rsidRPr="00945450">
        <w:rPr>
          <w:rFonts w:ascii="Calibri" w:hAnsi="Calibri" w:cs="Calibri"/>
        </w:rPr>
        <w:t>echnical Advisory Group (T</w:t>
      </w:r>
      <w:r w:rsidR="001C366D" w:rsidRPr="00945450">
        <w:rPr>
          <w:rFonts w:ascii="Calibri" w:hAnsi="Calibri" w:cs="Calibri"/>
        </w:rPr>
        <w:t>AG</w:t>
      </w:r>
      <w:r w:rsidR="00C41A49" w:rsidRPr="00945450">
        <w:rPr>
          <w:rFonts w:ascii="Calibri" w:hAnsi="Calibri" w:cs="Calibri"/>
        </w:rPr>
        <w:t>)</w:t>
      </w:r>
      <w:r w:rsidR="001C366D" w:rsidRPr="00945450">
        <w:rPr>
          <w:rFonts w:ascii="Calibri" w:hAnsi="Calibri" w:cs="Calibri"/>
        </w:rPr>
        <w:t xml:space="preserve"> member will be given </w:t>
      </w:r>
      <w:r w:rsidR="00945450">
        <w:rPr>
          <w:rFonts w:ascii="Calibri" w:hAnsi="Calibri" w:cs="Calibri"/>
        </w:rPr>
        <w:t>IEC login credentials</w:t>
      </w:r>
      <w:r w:rsidR="001C366D" w:rsidRPr="00945450">
        <w:rPr>
          <w:rFonts w:ascii="Calibri" w:hAnsi="Calibri" w:cs="Calibri"/>
        </w:rPr>
        <w:t xml:space="preserve"> </w:t>
      </w:r>
      <w:r w:rsidR="0082488A" w:rsidRPr="00945450">
        <w:rPr>
          <w:rFonts w:ascii="Calibri" w:hAnsi="Calibri" w:cs="Calibri"/>
        </w:rPr>
        <w:t>in the Expert Management System (EMS).</w:t>
      </w:r>
      <w:r w:rsidR="003E65D7" w:rsidRPr="00945450">
        <w:rPr>
          <w:rFonts w:ascii="Calibri" w:hAnsi="Calibri" w:cs="Calibri"/>
        </w:rPr>
        <w:t xml:space="preserve"> </w:t>
      </w:r>
      <w:r w:rsidR="006B6262" w:rsidRPr="00945450">
        <w:rPr>
          <w:rFonts w:ascii="Calibri" w:hAnsi="Calibri" w:cs="Calibri"/>
        </w:rPr>
        <w:t xml:space="preserve">Symphony is a separate system that is used to give access to OSD. </w:t>
      </w:r>
      <w:r w:rsidR="003E65D7" w:rsidRPr="00945450">
        <w:rPr>
          <w:rFonts w:ascii="Calibri" w:hAnsi="Calibri" w:cs="Calibri"/>
        </w:rPr>
        <w:t>This same email and password will be used to login separately to Symphony that allows access into the project in OSD.</w:t>
      </w:r>
    </w:p>
    <w:p w14:paraId="34160411" w14:textId="7EE40524" w:rsidR="00F13A60" w:rsidRPr="000D267D" w:rsidRDefault="0094136D">
      <w:pPr>
        <w:rPr>
          <w:rFonts w:ascii="Calibri" w:hAnsi="Calibri" w:cs="Calibri"/>
        </w:rPr>
      </w:pPr>
      <w:r w:rsidRPr="00945450">
        <w:rPr>
          <w:rFonts w:ascii="Calibri" w:hAnsi="Calibri" w:cs="Calibri"/>
        </w:rPr>
        <w:t xml:space="preserve">Further information can be found on the </w:t>
      </w:r>
      <w:hyperlink r:id="rId8" w:history="1">
        <w:r w:rsidRPr="00945450">
          <w:rPr>
            <w:rStyle w:val="Hyperlink"/>
            <w:rFonts w:ascii="Calibri" w:hAnsi="Calibri" w:cs="Calibri"/>
          </w:rPr>
          <w:t>IEC OSD webpage</w:t>
        </w:r>
      </w:hyperlink>
      <w:r w:rsidRPr="00945450">
        <w:rPr>
          <w:rFonts w:ascii="Calibri" w:hAnsi="Calibri" w:cs="Calibri"/>
        </w:rPr>
        <w:t xml:space="preserve">. </w:t>
      </w:r>
    </w:p>
    <w:p w14:paraId="644F1E3F" w14:textId="137ADAE2" w:rsidR="00094ED4" w:rsidRPr="00945450" w:rsidRDefault="00094ED4" w:rsidP="00A3569F">
      <w:pPr>
        <w:pStyle w:val="Heading1"/>
        <w:numPr>
          <w:ilvl w:val="0"/>
          <w:numId w:val="4"/>
        </w:numPr>
        <w:rPr>
          <w:rFonts w:ascii="Calibri" w:hAnsi="Calibri" w:cs="Calibri"/>
          <w:b w:val="0"/>
          <w:sz w:val="24"/>
          <w:szCs w:val="44"/>
        </w:rPr>
      </w:pPr>
      <w:r w:rsidRPr="00945450">
        <w:rPr>
          <w:rFonts w:ascii="Calibri" w:hAnsi="Calibri" w:cs="Calibri"/>
          <w:sz w:val="24"/>
          <w:szCs w:val="44"/>
        </w:rPr>
        <w:t>Roles in OSD</w:t>
      </w:r>
    </w:p>
    <w:tbl>
      <w:tblPr>
        <w:tblStyle w:val="TableGrid"/>
        <w:tblW w:w="0" w:type="auto"/>
        <w:tblInd w:w="720" w:type="dxa"/>
        <w:tblLook w:val="04A0" w:firstRow="1" w:lastRow="0" w:firstColumn="1" w:lastColumn="0" w:noHBand="0" w:noVBand="1"/>
      </w:tblPr>
      <w:tblGrid>
        <w:gridCol w:w="2110"/>
        <w:gridCol w:w="2313"/>
        <w:gridCol w:w="2210"/>
        <w:gridCol w:w="1997"/>
      </w:tblGrid>
      <w:tr w:rsidR="00094ED4" w:rsidRPr="00945450" w14:paraId="251A2FD8" w14:textId="04DBECB5" w:rsidTr="00094ED4">
        <w:tc>
          <w:tcPr>
            <w:tcW w:w="2110" w:type="dxa"/>
            <w:shd w:val="clear" w:color="auto" w:fill="1F3864" w:themeFill="accent1" w:themeFillShade="80"/>
          </w:tcPr>
          <w:p w14:paraId="277F6F82" w14:textId="798F8A88" w:rsidR="00094ED4" w:rsidRPr="00945450" w:rsidRDefault="00094ED4" w:rsidP="00094ED4">
            <w:pPr>
              <w:pStyle w:val="ListParagraph"/>
              <w:ind w:left="0"/>
              <w:rPr>
                <w:rFonts w:ascii="Calibri" w:hAnsi="Calibri" w:cs="Calibri"/>
                <w:b/>
                <w:bCs/>
              </w:rPr>
            </w:pPr>
            <w:r w:rsidRPr="00945450">
              <w:rPr>
                <w:rFonts w:ascii="Calibri" w:hAnsi="Calibri" w:cs="Calibri"/>
                <w:b/>
                <w:bCs/>
              </w:rPr>
              <w:t>Role</w:t>
            </w:r>
          </w:p>
        </w:tc>
        <w:tc>
          <w:tcPr>
            <w:tcW w:w="2313" w:type="dxa"/>
            <w:shd w:val="clear" w:color="auto" w:fill="1F3864" w:themeFill="accent1" w:themeFillShade="80"/>
          </w:tcPr>
          <w:p w14:paraId="5EE59CAD" w14:textId="2100EFCC" w:rsidR="00094ED4" w:rsidRPr="00945450" w:rsidRDefault="00094ED4" w:rsidP="00094ED4">
            <w:pPr>
              <w:pStyle w:val="ListParagraph"/>
              <w:ind w:left="0"/>
              <w:rPr>
                <w:rFonts w:ascii="Calibri" w:hAnsi="Calibri" w:cs="Calibri"/>
                <w:b/>
                <w:bCs/>
              </w:rPr>
            </w:pPr>
            <w:r w:rsidRPr="00945450">
              <w:rPr>
                <w:rFonts w:ascii="Calibri" w:hAnsi="Calibri" w:cs="Calibri"/>
                <w:b/>
                <w:bCs/>
              </w:rPr>
              <w:t>Definition</w:t>
            </w:r>
          </w:p>
        </w:tc>
        <w:tc>
          <w:tcPr>
            <w:tcW w:w="2210" w:type="dxa"/>
            <w:shd w:val="clear" w:color="auto" w:fill="1F3864" w:themeFill="accent1" w:themeFillShade="80"/>
          </w:tcPr>
          <w:p w14:paraId="29B87982" w14:textId="5AAD6815" w:rsidR="00094ED4" w:rsidRPr="00945450" w:rsidRDefault="00094ED4" w:rsidP="00094ED4">
            <w:pPr>
              <w:pStyle w:val="ListParagraph"/>
              <w:ind w:left="0"/>
              <w:rPr>
                <w:rFonts w:ascii="Calibri" w:hAnsi="Calibri" w:cs="Calibri"/>
                <w:b/>
                <w:bCs/>
              </w:rPr>
            </w:pPr>
            <w:r w:rsidRPr="00945450">
              <w:rPr>
                <w:rFonts w:ascii="Calibri" w:hAnsi="Calibri" w:cs="Calibri"/>
                <w:b/>
                <w:bCs/>
              </w:rPr>
              <w:t>Who assigns this role</w:t>
            </w:r>
          </w:p>
        </w:tc>
        <w:tc>
          <w:tcPr>
            <w:tcW w:w="1997" w:type="dxa"/>
            <w:shd w:val="clear" w:color="auto" w:fill="1F3864" w:themeFill="accent1" w:themeFillShade="80"/>
          </w:tcPr>
          <w:p w14:paraId="04147E99" w14:textId="5281C71B" w:rsidR="00094ED4" w:rsidRPr="00945450" w:rsidRDefault="00094ED4" w:rsidP="00094ED4">
            <w:pPr>
              <w:pStyle w:val="ListParagraph"/>
              <w:ind w:left="0"/>
              <w:rPr>
                <w:rFonts w:ascii="Calibri" w:hAnsi="Calibri" w:cs="Calibri"/>
                <w:b/>
                <w:bCs/>
              </w:rPr>
            </w:pPr>
            <w:r w:rsidRPr="00945450">
              <w:rPr>
                <w:rFonts w:ascii="Calibri" w:hAnsi="Calibri" w:cs="Calibri"/>
                <w:b/>
                <w:bCs/>
              </w:rPr>
              <w:t>Tasks and Responsibilities</w:t>
            </w:r>
          </w:p>
        </w:tc>
      </w:tr>
      <w:tr w:rsidR="00094ED4" w:rsidRPr="00945450" w14:paraId="51540A4C" w14:textId="7F7A15A4" w:rsidTr="00094ED4">
        <w:tc>
          <w:tcPr>
            <w:tcW w:w="2110" w:type="dxa"/>
          </w:tcPr>
          <w:p w14:paraId="78AA2D1C" w14:textId="7622B24B" w:rsidR="00094ED4" w:rsidRPr="00945450" w:rsidRDefault="00094ED4" w:rsidP="00094ED4">
            <w:pPr>
              <w:pStyle w:val="ListParagraph"/>
              <w:ind w:left="0"/>
              <w:rPr>
                <w:rFonts w:ascii="Calibri" w:hAnsi="Calibri" w:cs="Calibri"/>
              </w:rPr>
            </w:pPr>
            <w:r w:rsidRPr="00945450">
              <w:rPr>
                <w:rFonts w:ascii="Calibri" w:hAnsi="Calibri" w:cs="Calibri"/>
              </w:rPr>
              <w:t>OSD NC Voter</w:t>
            </w:r>
          </w:p>
        </w:tc>
        <w:tc>
          <w:tcPr>
            <w:tcW w:w="2313" w:type="dxa"/>
          </w:tcPr>
          <w:p w14:paraId="18B037AF" w14:textId="4ABA2EC3" w:rsidR="006B6262" w:rsidRPr="00945450" w:rsidRDefault="00DC10DD" w:rsidP="006B6262">
            <w:pPr>
              <w:pStyle w:val="ListParagraph"/>
              <w:ind w:left="0"/>
              <w:rPr>
                <w:rFonts w:ascii="Calibri" w:hAnsi="Calibri" w:cs="Calibri"/>
              </w:rPr>
            </w:pPr>
            <w:r w:rsidRPr="00945450">
              <w:rPr>
                <w:rFonts w:ascii="Calibri" w:hAnsi="Calibri" w:cs="Calibri"/>
              </w:rPr>
              <w:t xml:space="preserve">A USNC staff member </w:t>
            </w:r>
          </w:p>
          <w:p w14:paraId="33917B7E" w14:textId="130353E8" w:rsidR="00DC10DD" w:rsidRPr="00945450" w:rsidRDefault="00DC10DD" w:rsidP="00094ED4">
            <w:pPr>
              <w:pStyle w:val="ListParagraph"/>
              <w:ind w:left="0"/>
              <w:rPr>
                <w:rFonts w:ascii="Calibri" w:hAnsi="Calibri" w:cs="Calibri"/>
              </w:rPr>
            </w:pPr>
          </w:p>
        </w:tc>
        <w:tc>
          <w:tcPr>
            <w:tcW w:w="2210" w:type="dxa"/>
          </w:tcPr>
          <w:p w14:paraId="6F3B4F09" w14:textId="4B7447C0" w:rsidR="00094ED4" w:rsidRPr="00945450" w:rsidRDefault="00094ED4" w:rsidP="00094ED4">
            <w:pPr>
              <w:pStyle w:val="ListParagraph"/>
              <w:ind w:left="0"/>
              <w:rPr>
                <w:rFonts w:ascii="Calibri" w:hAnsi="Calibri" w:cs="Calibri"/>
              </w:rPr>
            </w:pPr>
            <w:r w:rsidRPr="00945450">
              <w:rPr>
                <w:rFonts w:ascii="Calibri" w:hAnsi="Calibri" w:cs="Calibri"/>
              </w:rPr>
              <w:t>US National Committee</w:t>
            </w:r>
          </w:p>
        </w:tc>
        <w:tc>
          <w:tcPr>
            <w:tcW w:w="1997" w:type="dxa"/>
          </w:tcPr>
          <w:p w14:paraId="7562765A" w14:textId="43DD210A" w:rsidR="006B6262" w:rsidRPr="00945450" w:rsidRDefault="006B6262" w:rsidP="006B6262">
            <w:pPr>
              <w:pStyle w:val="ListParagraph"/>
              <w:ind w:left="0"/>
              <w:rPr>
                <w:rFonts w:ascii="Calibri" w:hAnsi="Calibri" w:cs="Calibri"/>
              </w:rPr>
            </w:pPr>
            <w:r w:rsidRPr="00945450">
              <w:rPr>
                <w:rFonts w:ascii="Calibri" w:hAnsi="Calibri" w:cs="Calibri"/>
              </w:rPr>
              <w:t xml:space="preserve">Submits the final vote and </w:t>
            </w:r>
            <w:r w:rsidR="00207105" w:rsidRPr="00945450">
              <w:rPr>
                <w:rFonts w:ascii="Calibri" w:hAnsi="Calibri" w:cs="Calibri"/>
              </w:rPr>
              <w:t xml:space="preserve">validates the </w:t>
            </w:r>
            <w:r w:rsidR="00C41A49" w:rsidRPr="00945450">
              <w:rPr>
                <w:rFonts w:ascii="Calibri" w:hAnsi="Calibri" w:cs="Calibri"/>
              </w:rPr>
              <w:t xml:space="preserve">final </w:t>
            </w:r>
            <w:r w:rsidRPr="00945450">
              <w:rPr>
                <w:rFonts w:ascii="Calibri" w:hAnsi="Calibri" w:cs="Calibri"/>
              </w:rPr>
              <w:t>comments from the US</w:t>
            </w:r>
            <w:r w:rsidR="00C41A49" w:rsidRPr="00945450">
              <w:rPr>
                <w:rFonts w:ascii="Calibri" w:hAnsi="Calibri" w:cs="Calibri"/>
              </w:rPr>
              <w:t>NC</w:t>
            </w:r>
            <w:r w:rsidRPr="00945450">
              <w:rPr>
                <w:rFonts w:ascii="Calibri" w:hAnsi="Calibri" w:cs="Calibri"/>
              </w:rPr>
              <w:t xml:space="preserve"> TAG. </w:t>
            </w:r>
          </w:p>
          <w:p w14:paraId="5D634850" w14:textId="77777777" w:rsidR="006B6262" w:rsidRPr="00945450" w:rsidRDefault="006B6262" w:rsidP="006B6262">
            <w:pPr>
              <w:pStyle w:val="ListParagraph"/>
              <w:ind w:left="0"/>
              <w:rPr>
                <w:rFonts w:ascii="Calibri" w:hAnsi="Calibri" w:cs="Calibri"/>
              </w:rPr>
            </w:pPr>
          </w:p>
          <w:p w14:paraId="099D3336" w14:textId="45C4E0D8" w:rsidR="00094ED4" w:rsidRPr="00945450" w:rsidRDefault="006B6262" w:rsidP="006B6262">
            <w:pPr>
              <w:pStyle w:val="ListParagraph"/>
              <w:ind w:left="0"/>
              <w:rPr>
                <w:rFonts w:ascii="Calibri" w:hAnsi="Calibri" w:cs="Calibri"/>
              </w:rPr>
            </w:pPr>
            <w:r w:rsidRPr="00945450">
              <w:rPr>
                <w:rFonts w:ascii="Calibri" w:hAnsi="Calibri" w:cs="Calibri"/>
              </w:rPr>
              <w:t>Adds and removes US</w:t>
            </w:r>
            <w:r w:rsidR="00207105" w:rsidRPr="00945450">
              <w:rPr>
                <w:rFonts w:ascii="Calibri" w:hAnsi="Calibri" w:cs="Calibri"/>
              </w:rPr>
              <w:t>NC</w:t>
            </w:r>
            <w:r w:rsidRPr="00945450">
              <w:rPr>
                <w:rFonts w:ascii="Calibri" w:hAnsi="Calibri" w:cs="Calibri"/>
              </w:rPr>
              <w:t xml:space="preserve"> TAG members in Symphony.</w:t>
            </w:r>
          </w:p>
        </w:tc>
      </w:tr>
      <w:tr w:rsidR="00094ED4" w:rsidRPr="00945450" w14:paraId="40F76743" w14:textId="4F9DC32E" w:rsidTr="00094ED4">
        <w:tc>
          <w:tcPr>
            <w:tcW w:w="2110" w:type="dxa"/>
          </w:tcPr>
          <w:p w14:paraId="201BF388" w14:textId="3BE0FB16" w:rsidR="00094ED4" w:rsidRPr="00945450" w:rsidRDefault="00094ED4" w:rsidP="00094ED4">
            <w:pPr>
              <w:pStyle w:val="ListParagraph"/>
              <w:ind w:left="0"/>
              <w:rPr>
                <w:rFonts w:ascii="Calibri" w:hAnsi="Calibri" w:cs="Calibri"/>
              </w:rPr>
            </w:pPr>
            <w:r w:rsidRPr="00945450">
              <w:rPr>
                <w:rFonts w:ascii="Calibri" w:hAnsi="Calibri" w:cs="Calibri"/>
              </w:rPr>
              <w:t>OSD NC Manager</w:t>
            </w:r>
          </w:p>
        </w:tc>
        <w:tc>
          <w:tcPr>
            <w:tcW w:w="2313" w:type="dxa"/>
          </w:tcPr>
          <w:p w14:paraId="38CCDBA8" w14:textId="77777777" w:rsidR="00C41A49" w:rsidRPr="00945450" w:rsidRDefault="00012E59" w:rsidP="006B6262">
            <w:pPr>
              <w:pStyle w:val="ListParagraph"/>
              <w:ind w:left="0"/>
              <w:rPr>
                <w:rFonts w:ascii="Calibri" w:hAnsi="Calibri" w:cs="Calibri"/>
              </w:rPr>
            </w:pPr>
            <w:r w:rsidRPr="00945450">
              <w:rPr>
                <w:rFonts w:ascii="Calibri" w:hAnsi="Calibri" w:cs="Calibri"/>
              </w:rPr>
              <w:t>A US</w:t>
            </w:r>
            <w:r w:rsidR="00207105" w:rsidRPr="00945450">
              <w:rPr>
                <w:rFonts w:ascii="Calibri" w:hAnsi="Calibri" w:cs="Calibri"/>
              </w:rPr>
              <w:t>NC</w:t>
            </w:r>
            <w:r w:rsidRPr="00945450">
              <w:rPr>
                <w:rFonts w:ascii="Calibri" w:hAnsi="Calibri" w:cs="Calibri"/>
              </w:rPr>
              <w:t xml:space="preserve"> TAG Officer</w:t>
            </w:r>
          </w:p>
          <w:p w14:paraId="79B8498F" w14:textId="5C59A1CB" w:rsidR="006B6262" w:rsidRPr="00945450" w:rsidRDefault="00C41A49" w:rsidP="006B6262">
            <w:pPr>
              <w:pStyle w:val="ListParagraph"/>
              <w:ind w:left="0"/>
              <w:rPr>
                <w:rFonts w:ascii="Calibri" w:hAnsi="Calibri" w:cs="Calibri"/>
              </w:rPr>
            </w:pPr>
            <w:r w:rsidRPr="00945450">
              <w:rPr>
                <w:rFonts w:ascii="Calibri" w:hAnsi="Calibri" w:cs="Calibri"/>
              </w:rPr>
              <w:t>(Secretary, TA, DTA)</w:t>
            </w:r>
            <w:r w:rsidR="00012E59" w:rsidRPr="00945450">
              <w:rPr>
                <w:rFonts w:ascii="Calibri" w:hAnsi="Calibri" w:cs="Calibri"/>
              </w:rPr>
              <w:t xml:space="preserve"> </w:t>
            </w:r>
          </w:p>
          <w:p w14:paraId="6B5A6DCA" w14:textId="7615FBCE" w:rsidR="00012E59" w:rsidRPr="00945450" w:rsidRDefault="00012E59" w:rsidP="00094ED4">
            <w:pPr>
              <w:pStyle w:val="ListParagraph"/>
              <w:ind w:left="0"/>
              <w:rPr>
                <w:rFonts w:ascii="Calibri" w:hAnsi="Calibri" w:cs="Calibri"/>
              </w:rPr>
            </w:pPr>
          </w:p>
        </w:tc>
        <w:tc>
          <w:tcPr>
            <w:tcW w:w="2210" w:type="dxa"/>
          </w:tcPr>
          <w:p w14:paraId="0732BFDE" w14:textId="4CF6F8C1" w:rsidR="00094ED4" w:rsidRPr="00945450" w:rsidRDefault="00094ED4" w:rsidP="00094ED4">
            <w:pPr>
              <w:pStyle w:val="ListParagraph"/>
              <w:ind w:left="0"/>
              <w:rPr>
                <w:rFonts w:ascii="Calibri" w:hAnsi="Calibri" w:cs="Calibri"/>
              </w:rPr>
            </w:pPr>
            <w:r w:rsidRPr="00945450">
              <w:rPr>
                <w:rFonts w:ascii="Calibri" w:hAnsi="Calibri" w:cs="Calibri"/>
              </w:rPr>
              <w:t>US National Committee</w:t>
            </w:r>
          </w:p>
        </w:tc>
        <w:tc>
          <w:tcPr>
            <w:tcW w:w="1997" w:type="dxa"/>
          </w:tcPr>
          <w:p w14:paraId="420CDBCA" w14:textId="4B3D1F5E" w:rsidR="006B6262" w:rsidRPr="00945450" w:rsidRDefault="00CF1349" w:rsidP="006B6262">
            <w:pPr>
              <w:pStyle w:val="ListParagraph"/>
              <w:ind w:left="0"/>
              <w:rPr>
                <w:rFonts w:ascii="Calibri" w:hAnsi="Calibri" w:cs="Calibri"/>
              </w:rPr>
            </w:pPr>
            <w:r w:rsidRPr="00945450">
              <w:rPr>
                <w:rFonts w:ascii="Calibri" w:hAnsi="Calibri" w:cs="Calibri"/>
              </w:rPr>
              <w:t>R</w:t>
            </w:r>
            <w:r w:rsidR="006B6262" w:rsidRPr="00945450">
              <w:rPr>
                <w:rFonts w:ascii="Calibri" w:hAnsi="Calibri" w:cs="Calibri"/>
              </w:rPr>
              <w:t>eview</w:t>
            </w:r>
            <w:r w:rsidRPr="00945450">
              <w:rPr>
                <w:rFonts w:ascii="Calibri" w:hAnsi="Calibri" w:cs="Calibri"/>
              </w:rPr>
              <w:t>s</w:t>
            </w:r>
            <w:r w:rsidR="006B6262" w:rsidRPr="00945450">
              <w:rPr>
                <w:rFonts w:ascii="Calibri" w:hAnsi="Calibri" w:cs="Calibri"/>
              </w:rPr>
              <w:t xml:space="preserve"> documents and </w:t>
            </w:r>
            <w:r w:rsidRPr="00945450">
              <w:rPr>
                <w:rFonts w:ascii="Calibri" w:hAnsi="Calibri" w:cs="Calibri"/>
              </w:rPr>
              <w:t xml:space="preserve">submits </w:t>
            </w:r>
            <w:r w:rsidR="006B6262" w:rsidRPr="00945450">
              <w:rPr>
                <w:rFonts w:ascii="Calibri" w:hAnsi="Calibri" w:cs="Calibri"/>
              </w:rPr>
              <w:t>comments in OSD.</w:t>
            </w:r>
          </w:p>
          <w:p w14:paraId="0258A71C" w14:textId="77777777" w:rsidR="006B6262" w:rsidRPr="00945450" w:rsidRDefault="006B6262" w:rsidP="006B6262">
            <w:pPr>
              <w:pStyle w:val="ListParagraph"/>
              <w:ind w:left="0"/>
              <w:rPr>
                <w:rFonts w:ascii="Calibri" w:hAnsi="Calibri" w:cs="Calibri"/>
              </w:rPr>
            </w:pPr>
          </w:p>
          <w:p w14:paraId="72559360" w14:textId="04D715DD" w:rsidR="00094ED4" w:rsidRPr="00945450" w:rsidRDefault="00207105" w:rsidP="006B6262">
            <w:pPr>
              <w:pStyle w:val="ListParagraph"/>
              <w:ind w:left="0"/>
              <w:rPr>
                <w:rFonts w:ascii="Calibri" w:hAnsi="Calibri" w:cs="Calibri"/>
              </w:rPr>
            </w:pPr>
            <w:r w:rsidRPr="00945450">
              <w:rPr>
                <w:rFonts w:ascii="Calibri" w:hAnsi="Calibri" w:cs="Calibri"/>
              </w:rPr>
              <w:t xml:space="preserve">Resolves the </w:t>
            </w:r>
            <w:r w:rsidR="006B6262" w:rsidRPr="00945450">
              <w:rPr>
                <w:rFonts w:ascii="Calibri" w:hAnsi="Calibri" w:cs="Calibri"/>
              </w:rPr>
              <w:t xml:space="preserve">comments </w:t>
            </w:r>
            <w:r w:rsidRPr="00945450">
              <w:rPr>
                <w:rFonts w:ascii="Calibri" w:hAnsi="Calibri" w:cs="Calibri"/>
              </w:rPr>
              <w:t xml:space="preserve">that </w:t>
            </w:r>
            <w:r w:rsidR="006B6262" w:rsidRPr="00945450">
              <w:rPr>
                <w:rFonts w:ascii="Calibri" w:hAnsi="Calibri" w:cs="Calibri"/>
              </w:rPr>
              <w:t>will be officially submitted as US comments.</w:t>
            </w:r>
          </w:p>
        </w:tc>
      </w:tr>
      <w:tr w:rsidR="00094ED4" w:rsidRPr="00945450" w14:paraId="55BABD78" w14:textId="6E441958" w:rsidTr="00094ED4">
        <w:tc>
          <w:tcPr>
            <w:tcW w:w="2110" w:type="dxa"/>
          </w:tcPr>
          <w:p w14:paraId="6E415758" w14:textId="32C9C90C" w:rsidR="00094ED4" w:rsidRPr="00945450" w:rsidRDefault="00094ED4" w:rsidP="00094ED4">
            <w:pPr>
              <w:pStyle w:val="ListParagraph"/>
              <w:ind w:left="0"/>
              <w:rPr>
                <w:rFonts w:ascii="Calibri" w:hAnsi="Calibri" w:cs="Calibri"/>
              </w:rPr>
            </w:pPr>
            <w:r w:rsidRPr="00945450">
              <w:rPr>
                <w:rFonts w:ascii="Calibri" w:hAnsi="Calibri" w:cs="Calibri"/>
              </w:rPr>
              <w:t>OSD NC Commentor</w:t>
            </w:r>
          </w:p>
        </w:tc>
        <w:tc>
          <w:tcPr>
            <w:tcW w:w="2313" w:type="dxa"/>
          </w:tcPr>
          <w:p w14:paraId="5BC0BB49" w14:textId="63995B4F" w:rsidR="00094ED4" w:rsidRPr="00945450" w:rsidRDefault="00943B9A" w:rsidP="00094ED4">
            <w:pPr>
              <w:pStyle w:val="ListParagraph"/>
              <w:ind w:left="0"/>
              <w:rPr>
                <w:rFonts w:ascii="Calibri" w:hAnsi="Calibri" w:cs="Calibri"/>
              </w:rPr>
            </w:pPr>
            <w:r w:rsidRPr="00945450">
              <w:rPr>
                <w:rFonts w:ascii="Calibri" w:hAnsi="Calibri" w:cs="Calibri"/>
              </w:rPr>
              <w:t>A US</w:t>
            </w:r>
            <w:r w:rsidR="00207105" w:rsidRPr="00945450">
              <w:rPr>
                <w:rFonts w:ascii="Calibri" w:hAnsi="Calibri" w:cs="Calibri"/>
              </w:rPr>
              <w:t>NC</w:t>
            </w:r>
            <w:r w:rsidRPr="00945450">
              <w:rPr>
                <w:rFonts w:ascii="Calibri" w:hAnsi="Calibri" w:cs="Calibri"/>
              </w:rPr>
              <w:t xml:space="preserve"> TAG member </w:t>
            </w:r>
          </w:p>
        </w:tc>
        <w:tc>
          <w:tcPr>
            <w:tcW w:w="2210" w:type="dxa"/>
          </w:tcPr>
          <w:p w14:paraId="0BDDC427" w14:textId="2AD5A46E" w:rsidR="00094ED4" w:rsidRPr="00945450" w:rsidRDefault="00094ED4" w:rsidP="00094ED4">
            <w:pPr>
              <w:pStyle w:val="ListParagraph"/>
              <w:ind w:left="0"/>
              <w:rPr>
                <w:rFonts w:ascii="Calibri" w:hAnsi="Calibri" w:cs="Calibri"/>
              </w:rPr>
            </w:pPr>
            <w:r w:rsidRPr="00945450">
              <w:rPr>
                <w:rFonts w:ascii="Calibri" w:hAnsi="Calibri" w:cs="Calibri"/>
              </w:rPr>
              <w:t>US National Committee and US</w:t>
            </w:r>
            <w:r w:rsidR="00C41A49" w:rsidRPr="00945450">
              <w:rPr>
                <w:rFonts w:ascii="Calibri" w:hAnsi="Calibri" w:cs="Calibri"/>
              </w:rPr>
              <w:t>NC</w:t>
            </w:r>
            <w:r w:rsidRPr="00945450">
              <w:rPr>
                <w:rFonts w:ascii="Calibri" w:hAnsi="Calibri" w:cs="Calibri"/>
              </w:rPr>
              <w:t xml:space="preserve"> TAG Officers</w:t>
            </w:r>
          </w:p>
        </w:tc>
        <w:tc>
          <w:tcPr>
            <w:tcW w:w="1997" w:type="dxa"/>
          </w:tcPr>
          <w:p w14:paraId="458D2600" w14:textId="499C8411" w:rsidR="00094ED4" w:rsidRPr="00945450" w:rsidRDefault="00CF1349" w:rsidP="00094ED4">
            <w:pPr>
              <w:pStyle w:val="ListParagraph"/>
              <w:ind w:left="0"/>
              <w:rPr>
                <w:rFonts w:ascii="Calibri" w:hAnsi="Calibri" w:cs="Calibri"/>
              </w:rPr>
            </w:pPr>
            <w:r w:rsidRPr="00945450">
              <w:rPr>
                <w:rFonts w:ascii="Calibri" w:hAnsi="Calibri" w:cs="Calibri"/>
              </w:rPr>
              <w:t>R</w:t>
            </w:r>
            <w:r w:rsidR="006B6262" w:rsidRPr="00945450">
              <w:rPr>
                <w:rFonts w:ascii="Calibri" w:hAnsi="Calibri" w:cs="Calibri"/>
              </w:rPr>
              <w:t>eview</w:t>
            </w:r>
            <w:r w:rsidRPr="00945450">
              <w:rPr>
                <w:rFonts w:ascii="Calibri" w:hAnsi="Calibri" w:cs="Calibri"/>
              </w:rPr>
              <w:t>s</w:t>
            </w:r>
            <w:r w:rsidR="006B6262" w:rsidRPr="00945450">
              <w:rPr>
                <w:rFonts w:ascii="Calibri" w:hAnsi="Calibri" w:cs="Calibri"/>
              </w:rPr>
              <w:t xml:space="preserve"> documents and provides comments in OSD.</w:t>
            </w:r>
          </w:p>
        </w:tc>
      </w:tr>
      <w:tr w:rsidR="00094ED4" w:rsidRPr="00945450" w14:paraId="3FCDC1B4" w14:textId="35820B00" w:rsidTr="00094ED4">
        <w:tc>
          <w:tcPr>
            <w:tcW w:w="2110" w:type="dxa"/>
          </w:tcPr>
          <w:p w14:paraId="79481C25" w14:textId="77777777" w:rsidR="00094ED4" w:rsidRPr="00945450" w:rsidRDefault="00094ED4" w:rsidP="00094ED4">
            <w:pPr>
              <w:pStyle w:val="ListParagraph"/>
              <w:ind w:left="0"/>
              <w:rPr>
                <w:rFonts w:ascii="Calibri" w:hAnsi="Calibri" w:cs="Calibri"/>
              </w:rPr>
            </w:pPr>
            <w:r w:rsidRPr="00945450">
              <w:rPr>
                <w:rFonts w:ascii="Calibri" w:hAnsi="Calibri" w:cs="Calibri"/>
              </w:rPr>
              <w:lastRenderedPageBreak/>
              <w:t>OSD Author</w:t>
            </w:r>
            <w:r w:rsidR="00777350" w:rsidRPr="00945450">
              <w:rPr>
                <w:rFonts w:ascii="Calibri" w:hAnsi="Calibri" w:cs="Calibri"/>
              </w:rPr>
              <w:t>*</w:t>
            </w:r>
          </w:p>
          <w:p w14:paraId="0BB707BA" w14:textId="77777777" w:rsidR="00777350" w:rsidRPr="00945450" w:rsidRDefault="00777350" w:rsidP="00094ED4">
            <w:pPr>
              <w:pStyle w:val="ListParagraph"/>
              <w:ind w:left="0"/>
              <w:rPr>
                <w:rFonts w:ascii="Calibri" w:hAnsi="Calibri" w:cs="Calibri"/>
              </w:rPr>
            </w:pPr>
          </w:p>
          <w:p w14:paraId="0AA8A218" w14:textId="77777777" w:rsidR="00777350" w:rsidRPr="00945450" w:rsidRDefault="00777350" w:rsidP="00094ED4">
            <w:pPr>
              <w:pStyle w:val="ListParagraph"/>
              <w:ind w:left="0"/>
              <w:rPr>
                <w:rFonts w:ascii="Calibri" w:hAnsi="Calibri" w:cs="Calibri"/>
              </w:rPr>
            </w:pPr>
          </w:p>
          <w:p w14:paraId="1973E4E1" w14:textId="77777777" w:rsidR="00777350" w:rsidRPr="00945450" w:rsidRDefault="00777350" w:rsidP="00094ED4">
            <w:pPr>
              <w:pStyle w:val="ListParagraph"/>
              <w:ind w:left="0"/>
              <w:rPr>
                <w:rFonts w:ascii="Calibri" w:hAnsi="Calibri" w:cs="Calibri"/>
              </w:rPr>
            </w:pPr>
          </w:p>
          <w:p w14:paraId="7803925C" w14:textId="051AECF7" w:rsidR="00777350" w:rsidRPr="00945450" w:rsidRDefault="00777350" w:rsidP="00094ED4">
            <w:pPr>
              <w:pStyle w:val="ListParagraph"/>
              <w:ind w:left="0"/>
              <w:rPr>
                <w:rFonts w:ascii="Calibri" w:hAnsi="Calibri" w:cs="Calibri"/>
              </w:rPr>
            </w:pPr>
            <w:r w:rsidRPr="00945450">
              <w:rPr>
                <w:rFonts w:ascii="Calibri" w:hAnsi="Calibri" w:cs="Calibri"/>
              </w:rPr>
              <w:t>Role only available through OSD</w:t>
            </w:r>
          </w:p>
        </w:tc>
        <w:tc>
          <w:tcPr>
            <w:tcW w:w="2313" w:type="dxa"/>
          </w:tcPr>
          <w:p w14:paraId="3C12D799" w14:textId="5A06D88D" w:rsidR="00094ED4" w:rsidRPr="00945450" w:rsidRDefault="006B6262" w:rsidP="00094ED4">
            <w:pPr>
              <w:pStyle w:val="ListParagraph"/>
              <w:ind w:left="0"/>
              <w:rPr>
                <w:rFonts w:ascii="Calibri" w:hAnsi="Calibri" w:cs="Calibri"/>
              </w:rPr>
            </w:pPr>
            <w:r w:rsidRPr="00945450">
              <w:rPr>
                <w:rFonts w:ascii="Calibri" w:hAnsi="Calibri" w:cs="Calibri"/>
              </w:rPr>
              <w:t>Experts of the Maintenance Team, Working Group or Project Team</w:t>
            </w:r>
          </w:p>
        </w:tc>
        <w:tc>
          <w:tcPr>
            <w:tcW w:w="2210" w:type="dxa"/>
          </w:tcPr>
          <w:p w14:paraId="39E5CBF1" w14:textId="3C9E1797" w:rsidR="00094ED4" w:rsidRPr="00945450" w:rsidRDefault="00094ED4" w:rsidP="00094ED4">
            <w:pPr>
              <w:pStyle w:val="ListParagraph"/>
              <w:ind w:left="0"/>
              <w:rPr>
                <w:rFonts w:ascii="Calibri" w:hAnsi="Calibri" w:cs="Calibri"/>
              </w:rPr>
            </w:pPr>
            <w:r w:rsidRPr="00945450">
              <w:rPr>
                <w:rFonts w:ascii="Calibri" w:hAnsi="Calibri" w:cs="Calibri"/>
              </w:rPr>
              <w:t>IEC Secretariat</w:t>
            </w:r>
          </w:p>
        </w:tc>
        <w:tc>
          <w:tcPr>
            <w:tcW w:w="1997" w:type="dxa"/>
          </w:tcPr>
          <w:p w14:paraId="58DBF357" w14:textId="77777777" w:rsidR="00094ED4" w:rsidRPr="00945450" w:rsidRDefault="006B6262" w:rsidP="00094ED4">
            <w:pPr>
              <w:pStyle w:val="ListParagraph"/>
              <w:ind w:left="0"/>
              <w:rPr>
                <w:rFonts w:ascii="Calibri" w:hAnsi="Calibri" w:cs="Calibri"/>
              </w:rPr>
            </w:pPr>
            <w:r w:rsidRPr="00945450">
              <w:rPr>
                <w:rFonts w:ascii="Calibri" w:hAnsi="Calibri" w:cs="Calibri"/>
              </w:rPr>
              <w:t xml:space="preserve">Participates in the drafting of the document in OSD. </w:t>
            </w:r>
          </w:p>
          <w:p w14:paraId="4121D423" w14:textId="77777777" w:rsidR="006B6262" w:rsidRPr="00945450" w:rsidRDefault="006B6262" w:rsidP="00094ED4">
            <w:pPr>
              <w:pStyle w:val="ListParagraph"/>
              <w:ind w:left="0"/>
              <w:rPr>
                <w:rFonts w:ascii="Calibri" w:hAnsi="Calibri" w:cs="Calibri"/>
              </w:rPr>
            </w:pPr>
          </w:p>
          <w:p w14:paraId="58ECD252" w14:textId="0FF561D3" w:rsidR="006B6262" w:rsidRPr="00945450" w:rsidRDefault="006B6262" w:rsidP="00094ED4">
            <w:pPr>
              <w:pStyle w:val="ListParagraph"/>
              <w:ind w:left="0"/>
              <w:rPr>
                <w:rFonts w:ascii="Calibri" w:hAnsi="Calibri" w:cs="Calibri"/>
              </w:rPr>
            </w:pPr>
            <w:r w:rsidRPr="00945450">
              <w:rPr>
                <w:rFonts w:ascii="Calibri" w:hAnsi="Calibri" w:cs="Calibri"/>
              </w:rPr>
              <w:t>Provides comments in the MT/WG/PT.</w:t>
            </w:r>
          </w:p>
        </w:tc>
      </w:tr>
      <w:tr w:rsidR="00094ED4" w:rsidRPr="00945450" w14:paraId="43077B0F" w14:textId="08EC2A99" w:rsidTr="00094ED4">
        <w:tc>
          <w:tcPr>
            <w:tcW w:w="2110" w:type="dxa"/>
          </w:tcPr>
          <w:p w14:paraId="74A4509C" w14:textId="77777777" w:rsidR="00094ED4" w:rsidRPr="00945450" w:rsidRDefault="00094ED4" w:rsidP="00094ED4">
            <w:pPr>
              <w:pStyle w:val="ListParagraph"/>
              <w:ind w:left="0"/>
              <w:rPr>
                <w:rFonts w:ascii="Calibri" w:hAnsi="Calibri" w:cs="Calibri"/>
              </w:rPr>
            </w:pPr>
            <w:r w:rsidRPr="00945450">
              <w:rPr>
                <w:rFonts w:ascii="Calibri" w:hAnsi="Calibri" w:cs="Calibri"/>
              </w:rPr>
              <w:t>OSD Leader</w:t>
            </w:r>
            <w:r w:rsidR="00777350" w:rsidRPr="00945450">
              <w:rPr>
                <w:rFonts w:ascii="Calibri" w:hAnsi="Calibri" w:cs="Calibri"/>
              </w:rPr>
              <w:t>*</w:t>
            </w:r>
          </w:p>
          <w:p w14:paraId="71001B65" w14:textId="77777777" w:rsidR="00777350" w:rsidRPr="00945450" w:rsidRDefault="00777350" w:rsidP="00094ED4">
            <w:pPr>
              <w:pStyle w:val="ListParagraph"/>
              <w:ind w:left="0"/>
              <w:rPr>
                <w:rFonts w:ascii="Calibri" w:hAnsi="Calibri" w:cs="Calibri"/>
              </w:rPr>
            </w:pPr>
          </w:p>
          <w:p w14:paraId="13B9CD0B" w14:textId="77777777" w:rsidR="00777350" w:rsidRPr="00945450" w:rsidRDefault="00777350" w:rsidP="00094ED4">
            <w:pPr>
              <w:pStyle w:val="ListParagraph"/>
              <w:ind w:left="0"/>
              <w:rPr>
                <w:rFonts w:ascii="Calibri" w:hAnsi="Calibri" w:cs="Calibri"/>
              </w:rPr>
            </w:pPr>
          </w:p>
          <w:p w14:paraId="2C16E585" w14:textId="77777777" w:rsidR="00777350" w:rsidRPr="00945450" w:rsidRDefault="00777350" w:rsidP="00094ED4">
            <w:pPr>
              <w:pStyle w:val="ListParagraph"/>
              <w:ind w:left="0"/>
              <w:rPr>
                <w:rFonts w:ascii="Calibri" w:hAnsi="Calibri" w:cs="Calibri"/>
              </w:rPr>
            </w:pPr>
          </w:p>
          <w:p w14:paraId="3112C399" w14:textId="3BE6170E" w:rsidR="00777350" w:rsidRPr="00945450" w:rsidRDefault="00777350" w:rsidP="00094ED4">
            <w:pPr>
              <w:pStyle w:val="ListParagraph"/>
              <w:ind w:left="0"/>
              <w:rPr>
                <w:rFonts w:ascii="Calibri" w:hAnsi="Calibri" w:cs="Calibri"/>
              </w:rPr>
            </w:pPr>
          </w:p>
          <w:p w14:paraId="050F5A5E" w14:textId="390A794D" w:rsidR="00777350" w:rsidRPr="00945450" w:rsidRDefault="00777350" w:rsidP="00094ED4">
            <w:pPr>
              <w:pStyle w:val="ListParagraph"/>
              <w:ind w:left="0"/>
              <w:rPr>
                <w:rFonts w:ascii="Calibri" w:hAnsi="Calibri" w:cs="Calibri"/>
              </w:rPr>
            </w:pPr>
          </w:p>
          <w:p w14:paraId="61DC5ECE" w14:textId="5E2DEAE3" w:rsidR="00777350" w:rsidRPr="00945450" w:rsidRDefault="00777350" w:rsidP="00094ED4">
            <w:pPr>
              <w:pStyle w:val="ListParagraph"/>
              <w:ind w:left="0"/>
              <w:rPr>
                <w:rFonts w:ascii="Calibri" w:hAnsi="Calibri" w:cs="Calibri"/>
              </w:rPr>
            </w:pPr>
          </w:p>
          <w:p w14:paraId="2298EF71" w14:textId="77777777" w:rsidR="00777350" w:rsidRPr="00945450" w:rsidRDefault="00777350" w:rsidP="00094ED4">
            <w:pPr>
              <w:pStyle w:val="ListParagraph"/>
              <w:ind w:left="0"/>
              <w:rPr>
                <w:rFonts w:ascii="Calibri" w:hAnsi="Calibri" w:cs="Calibri"/>
              </w:rPr>
            </w:pPr>
          </w:p>
          <w:p w14:paraId="538CF879" w14:textId="6E9F4442" w:rsidR="00777350" w:rsidRPr="00945450" w:rsidRDefault="00777350" w:rsidP="00094ED4">
            <w:pPr>
              <w:pStyle w:val="ListParagraph"/>
              <w:ind w:left="0"/>
              <w:rPr>
                <w:rFonts w:ascii="Calibri" w:hAnsi="Calibri" w:cs="Calibri"/>
              </w:rPr>
            </w:pPr>
            <w:r w:rsidRPr="00945450">
              <w:rPr>
                <w:rFonts w:ascii="Calibri" w:hAnsi="Calibri" w:cs="Calibri"/>
              </w:rPr>
              <w:t>Role only available through OSD</w:t>
            </w:r>
          </w:p>
        </w:tc>
        <w:tc>
          <w:tcPr>
            <w:tcW w:w="2313" w:type="dxa"/>
          </w:tcPr>
          <w:p w14:paraId="62250AE1" w14:textId="2CB7C1BB" w:rsidR="00094ED4" w:rsidRPr="00945450" w:rsidRDefault="006B6262" w:rsidP="00094ED4">
            <w:pPr>
              <w:pStyle w:val="ListParagraph"/>
              <w:ind w:left="0"/>
              <w:rPr>
                <w:rFonts w:ascii="Calibri" w:hAnsi="Calibri" w:cs="Calibri"/>
              </w:rPr>
            </w:pPr>
            <w:r w:rsidRPr="00945450">
              <w:rPr>
                <w:rFonts w:ascii="Calibri" w:hAnsi="Calibri" w:cs="Calibri"/>
              </w:rPr>
              <w:t xml:space="preserve">The </w:t>
            </w:r>
            <w:r w:rsidR="00402AB9" w:rsidRPr="00945450">
              <w:rPr>
                <w:rFonts w:ascii="Calibri" w:hAnsi="Calibri" w:cs="Calibri"/>
              </w:rPr>
              <w:t xml:space="preserve">Committee officers and the </w:t>
            </w:r>
            <w:r w:rsidRPr="00945450">
              <w:rPr>
                <w:rFonts w:ascii="Calibri" w:hAnsi="Calibri" w:cs="Calibri"/>
              </w:rPr>
              <w:t>Convenor or Project Leader assigned by the IEC Secretariat of the Maintenance Team, Working Group or Project Team.</w:t>
            </w:r>
          </w:p>
        </w:tc>
        <w:tc>
          <w:tcPr>
            <w:tcW w:w="2210" w:type="dxa"/>
          </w:tcPr>
          <w:p w14:paraId="421F3A2C" w14:textId="0E451629" w:rsidR="00094ED4" w:rsidRPr="00945450" w:rsidRDefault="00094ED4" w:rsidP="00094ED4">
            <w:pPr>
              <w:pStyle w:val="ListParagraph"/>
              <w:ind w:left="0"/>
              <w:rPr>
                <w:rFonts w:ascii="Calibri" w:hAnsi="Calibri" w:cs="Calibri"/>
              </w:rPr>
            </w:pPr>
            <w:r w:rsidRPr="00945450">
              <w:rPr>
                <w:rFonts w:ascii="Calibri" w:hAnsi="Calibri" w:cs="Calibri"/>
              </w:rPr>
              <w:t>IEC Secretariat</w:t>
            </w:r>
          </w:p>
        </w:tc>
        <w:tc>
          <w:tcPr>
            <w:tcW w:w="1997" w:type="dxa"/>
          </w:tcPr>
          <w:p w14:paraId="248F46BB" w14:textId="77777777" w:rsidR="00CF1349" w:rsidRPr="00945450" w:rsidRDefault="00CF1349" w:rsidP="00094ED4">
            <w:pPr>
              <w:pStyle w:val="ListParagraph"/>
              <w:ind w:left="0"/>
              <w:rPr>
                <w:rFonts w:ascii="Calibri" w:hAnsi="Calibri" w:cs="Calibri"/>
              </w:rPr>
            </w:pPr>
            <w:r w:rsidRPr="00945450">
              <w:rPr>
                <w:rFonts w:ascii="Calibri" w:hAnsi="Calibri" w:cs="Calibri"/>
              </w:rPr>
              <w:t xml:space="preserve">Participates in the drafting of the document. </w:t>
            </w:r>
          </w:p>
          <w:p w14:paraId="3F26F827" w14:textId="77777777" w:rsidR="00CF1349" w:rsidRPr="00945450" w:rsidRDefault="00CF1349" w:rsidP="00094ED4">
            <w:pPr>
              <w:pStyle w:val="ListParagraph"/>
              <w:ind w:left="0"/>
              <w:rPr>
                <w:rFonts w:ascii="Calibri" w:hAnsi="Calibri" w:cs="Calibri"/>
              </w:rPr>
            </w:pPr>
          </w:p>
          <w:p w14:paraId="23BFF0F2" w14:textId="4EBF281C" w:rsidR="00094ED4" w:rsidRPr="00945450" w:rsidRDefault="00CF1349" w:rsidP="00094ED4">
            <w:pPr>
              <w:pStyle w:val="ListParagraph"/>
              <w:ind w:left="0"/>
              <w:rPr>
                <w:rFonts w:ascii="Calibri" w:hAnsi="Calibri" w:cs="Calibri"/>
              </w:rPr>
            </w:pPr>
            <w:r w:rsidRPr="00945450">
              <w:rPr>
                <w:rFonts w:ascii="Calibri" w:hAnsi="Calibri" w:cs="Calibri"/>
              </w:rPr>
              <w:t>Provides</w:t>
            </w:r>
            <w:r w:rsidR="00402AB9" w:rsidRPr="00945450">
              <w:rPr>
                <w:rFonts w:ascii="Calibri" w:hAnsi="Calibri" w:cs="Calibri"/>
              </w:rPr>
              <w:t xml:space="preserve"> commen</w:t>
            </w:r>
            <w:r w:rsidRPr="00945450">
              <w:rPr>
                <w:rFonts w:ascii="Calibri" w:hAnsi="Calibri" w:cs="Calibri"/>
              </w:rPr>
              <w:t>ts.</w:t>
            </w:r>
          </w:p>
          <w:p w14:paraId="176D0DC0" w14:textId="77777777" w:rsidR="00402AB9" w:rsidRPr="00945450" w:rsidRDefault="00402AB9" w:rsidP="00094ED4">
            <w:pPr>
              <w:pStyle w:val="ListParagraph"/>
              <w:ind w:left="0"/>
              <w:rPr>
                <w:rFonts w:ascii="Calibri" w:hAnsi="Calibri" w:cs="Calibri"/>
              </w:rPr>
            </w:pPr>
          </w:p>
          <w:p w14:paraId="6A0B0CC7" w14:textId="454BCCBA" w:rsidR="00402AB9" w:rsidRPr="00945450" w:rsidRDefault="00402AB9" w:rsidP="00094ED4">
            <w:pPr>
              <w:pStyle w:val="ListParagraph"/>
              <w:ind w:left="0"/>
              <w:rPr>
                <w:rFonts w:ascii="Calibri" w:hAnsi="Calibri" w:cs="Calibri"/>
              </w:rPr>
            </w:pPr>
            <w:r w:rsidRPr="00945450">
              <w:rPr>
                <w:rFonts w:ascii="Calibri" w:hAnsi="Calibri" w:cs="Calibri"/>
              </w:rPr>
              <w:t>Accept</w:t>
            </w:r>
            <w:r w:rsidR="00CF1349" w:rsidRPr="00945450">
              <w:rPr>
                <w:rFonts w:ascii="Calibri" w:hAnsi="Calibri" w:cs="Calibri"/>
              </w:rPr>
              <w:t>s</w:t>
            </w:r>
            <w:r w:rsidRPr="00945450">
              <w:rPr>
                <w:rFonts w:ascii="Calibri" w:hAnsi="Calibri" w:cs="Calibri"/>
              </w:rPr>
              <w:t xml:space="preserve"> and reject</w:t>
            </w:r>
            <w:r w:rsidR="00CF1349" w:rsidRPr="00945450">
              <w:rPr>
                <w:rFonts w:ascii="Calibri" w:hAnsi="Calibri" w:cs="Calibri"/>
              </w:rPr>
              <w:t>s</w:t>
            </w:r>
            <w:r w:rsidRPr="00945450">
              <w:rPr>
                <w:rFonts w:ascii="Calibri" w:hAnsi="Calibri" w:cs="Calibri"/>
              </w:rPr>
              <w:t xml:space="preserve"> proposed changes</w:t>
            </w:r>
          </w:p>
          <w:p w14:paraId="2FF01783" w14:textId="77777777" w:rsidR="00402AB9" w:rsidRPr="00945450" w:rsidRDefault="00402AB9" w:rsidP="00094ED4">
            <w:pPr>
              <w:pStyle w:val="ListParagraph"/>
              <w:ind w:left="0"/>
              <w:rPr>
                <w:rFonts w:ascii="Calibri" w:hAnsi="Calibri" w:cs="Calibri"/>
              </w:rPr>
            </w:pPr>
          </w:p>
          <w:p w14:paraId="672AD45F" w14:textId="07F9C41B" w:rsidR="00402AB9" w:rsidRPr="00945450" w:rsidRDefault="00402AB9" w:rsidP="00094ED4">
            <w:pPr>
              <w:pStyle w:val="ListParagraph"/>
              <w:ind w:left="0"/>
              <w:rPr>
                <w:rFonts w:ascii="Calibri" w:hAnsi="Calibri" w:cs="Calibri"/>
              </w:rPr>
            </w:pPr>
            <w:r w:rsidRPr="00945450">
              <w:rPr>
                <w:rFonts w:ascii="Calibri" w:hAnsi="Calibri" w:cs="Calibri"/>
              </w:rPr>
              <w:t>Resolve</w:t>
            </w:r>
            <w:r w:rsidR="00CF1349" w:rsidRPr="00945450">
              <w:rPr>
                <w:rFonts w:ascii="Calibri" w:hAnsi="Calibri" w:cs="Calibri"/>
              </w:rPr>
              <w:t>s</w:t>
            </w:r>
            <w:r w:rsidRPr="00945450">
              <w:rPr>
                <w:rFonts w:ascii="Calibri" w:hAnsi="Calibri" w:cs="Calibri"/>
              </w:rPr>
              <w:t xml:space="preserve"> comments.</w:t>
            </w:r>
          </w:p>
        </w:tc>
      </w:tr>
    </w:tbl>
    <w:p w14:paraId="6A419C2F" w14:textId="77777777" w:rsidR="00094ED4" w:rsidRPr="00945450" w:rsidRDefault="00094ED4" w:rsidP="00094ED4">
      <w:pPr>
        <w:pStyle w:val="ListParagraph"/>
        <w:rPr>
          <w:rFonts w:ascii="Calibri" w:hAnsi="Calibri" w:cs="Calibri"/>
          <w:b/>
          <w:bCs/>
          <w:sz w:val="24"/>
          <w:szCs w:val="24"/>
        </w:rPr>
      </w:pPr>
    </w:p>
    <w:p w14:paraId="2620DE3C" w14:textId="3824902D" w:rsidR="00A3569F" w:rsidRPr="00945450" w:rsidRDefault="00A3569F" w:rsidP="00A3569F">
      <w:pPr>
        <w:pStyle w:val="Heading1"/>
        <w:numPr>
          <w:ilvl w:val="0"/>
          <w:numId w:val="4"/>
        </w:numPr>
        <w:rPr>
          <w:rFonts w:ascii="Calibri" w:hAnsi="Calibri" w:cs="Calibri"/>
          <w:sz w:val="24"/>
          <w:szCs w:val="44"/>
        </w:rPr>
      </w:pPr>
      <w:r w:rsidRPr="00945450">
        <w:rPr>
          <w:rFonts w:ascii="Calibri" w:hAnsi="Calibri" w:cs="Calibri"/>
          <w:sz w:val="24"/>
          <w:szCs w:val="44"/>
        </w:rPr>
        <w:t>P</w:t>
      </w:r>
      <w:r w:rsidR="00AD2CB5" w:rsidRPr="00945450">
        <w:rPr>
          <w:rFonts w:ascii="Calibri" w:hAnsi="Calibri" w:cs="Calibri"/>
          <w:sz w:val="24"/>
          <w:szCs w:val="44"/>
        </w:rPr>
        <w:t xml:space="preserve">rocess for </w:t>
      </w:r>
      <w:r w:rsidR="000D267D">
        <w:rPr>
          <w:rFonts w:ascii="Calibri" w:hAnsi="Calibri" w:cs="Calibri"/>
          <w:sz w:val="24"/>
          <w:szCs w:val="44"/>
        </w:rPr>
        <w:t>A</w:t>
      </w:r>
      <w:r w:rsidR="00AD2CB5" w:rsidRPr="00945450">
        <w:rPr>
          <w:rFonts w:ascii="Calibri" w:hAnsi="Calibri" w:cs="Calibri"/>
          <w:sz w:val="24"/>
          <w:szCs w:val="44"/>
        </w:rPr>
        <w:t xml:space="preserve">dding &amp; </w:t>
      </w:r>
      <w:r w:rsidR="000D267D">
        <w:rPr>
          <w:rFonts w:ascii="Calibri" w:hAnsi="Calibri" w:cs="Calibri"/>
          <w:sz w:val="24"/>
          <w:szCs w:val="44"/>
        </w:rPr>
        <w:t>R</w:t>
      </w:r>
      <w:r w:rsidR="00AD2CB5" w:rsidRPr="00945450">
        <w:rPr>
          <w:rFonts w:ascii="Calibri" w:hAnsi="Calibri" w:cs="Calibri"/>
          <w:sz w:val="24"/>
          <w:szCs w:val="44"/>
        </w:rPr>
        <w:t xml:space="preserve">emoving TAG </w:t>
      </w:r>
      <w:r w:rsidR="000D267D">
        <w:rPr>
          <w:rFonts w:ascii="Calibri" w:hAnsi="Calibri" w:cs="Calibri"/>
          <w:sz w:val="24"/>
          <w:szCs w:val="44"/>
        </w:rPr>
        <w:t>M</w:t>
      </w:r>
      <w:r w:rsidR="00AD2CB5" w:rsidRPr="00945450">
        <w:rPr>
          <w:rFonts w:ascii="Calibri" w:hAnsi="Calibri" w:cs="Calibri"/>
          <w:sz w:val="24"/>
          <w:szCs w:val="44"/>
        </w:rPr>
        <w:t>embers</w:t>
      </w:r>
      <w:r w:rsidR="001661AA" w:rsidRPr="00945450">
        <w:rPr>
          <w:rFonts w:ascii="Calibri" w:hAnsi="Calibri" w:cs="Calibri"/>
          <w:sz w:val="24"/>
          <w:szCs w:val="44"/>
        </w:rPr>
        <w:t xml:space="preserve"> </w:t>
      </w:r>
    </w:p>
    <w:p w14:paraId="1F1792BF" w14:textId="77777777" w:rsidR="00C41A49" w:rsidRPr="00945450" w:rsidRDefault="00C41A49" w:rsidP="00945450">
      <w:pPr>
        <w:pStyle w:val="ListParagraph"/>
        <w:ind w:left="1080"/>
        <w:rPr>
          <w:rFonts w:ascii="Calibri" w:hAnsi="Calibri" w:cs="Calibri"/>
          <w:noProof/>
          <w:sz w:val="24"/>
          <w:szCs w:val="24"/>
        </w:rPr>
      </w:pPr>
      <w:r w:rsidRPr="00945450">
        <w:rPr>
          <w:rFonts w:ascii="Calibri" w:hAnsi="Calibri" w:cs="Calibri"/>
          <w:sz w:val="24"/>
          <w:szCs w:val="24"/>
        </w:rPr>
        <w:t>Once a document is on OSD for ballot, the national committee receives the document via email on the circulation date with a link to access the document. The USNC TAG officers then ensure that all experts/members of the TAG have access to OSD for all relevant TC/SC documents.</w:t>
      </w:r>
      <w:r w:rsidRPr="00945450">
        <w:rPr>
          <w:rFonts w:ascii="Calibri" w:hAnsi="Calibri" w:cs="Calibri"/>
          <w:noProof/>
          <w:sz w:val="24"/>
          <w:szCs w:val="24"/>
        </w:rPr>
        <w:t xml:space="preserve"> Access can be given by both TAG officers and USNC staff, however, to centralize the process, the TAG officers are required to contact USNC staff for any Symphony permissions.</w:t>
      </w:r>
    </w:p>
    <w:p w14:paraId="66657EBA" w14:textId="77777777" w:rsidR="00C41A49" w:rsidRPr="00945450" w:rsidRDefault="00C41A49" w:rsidP="00945450">
      <w:pPr>
        <w:pStyle w:val="ListParagraph"/>
        <w:ind w:left="1080"/>
        <w:rPr>
          <w:rFonts w:ascii="Calibri" w:hAnsi="Calibri" w:cs="Calibri"/>
          <w:noProof/>
          <w:sz w:val="24"/>
          <w:szCs w:val="24"/>
        </w:rPr>
      </w:pPr>
    </w:p>
    <w:p w14:paraId="5EBBA180" w14:textId="77777777" w:rsidR="00C41A49" w:rsidRPr="00945450" w:rsidRDefault="00C41A49" w:rsidP="00945450">
      <w:pPr>
        <w:pStyle w:val="ListParagraph"/>
        <w:ind w:left="1080"/>
        <w:rPr>
          <w:rFonts w:ascii="Calibri" w:hAnsi="Calibri" w:cs="Calibri"/>
          <w:noProof/>
          <w:sz w:val="24"/>
          <w:szCs w:val="24"/>
        </w:rPr>
      </w:pPr>
      <w:r w:rsidRPr="00945450">
        <w:rPr>
          <w:rFonts w:ascii="Calibri" w:hAnsi="Calibri" w:cs="Calibri"/>
          <w:noProof/>
          <w:sz w:val="24"/>
          <w:szCs w:val="24"/>
        </w:rPr>
        <w:drawing>
          <wp:inline distT="0" distB="0" distL="0" distR="0" wp14:anchorId="540B4057" wp14:editId="4EB03BF2">
            <wp:extent cx="3564693" cy="13818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5659" b="32315"/>
                    <a:stretch/>
                  </pic:blipFill>
                  <pic:spPr bwMode="auto">
                    <a:xfrm>
                      <a:off x="0" y="0"/>
                      <a:ext cx="3564693" cy="1381874"/>
                    </a:xfrm>
                    <a:prstGeom prst="rect">
                      <a:avLst/>
                    </a:prstGeom>
                    <a:ln>
                      <a:noFill/>
                    </a:ln>
                    <a:extLst>
                      <a:ext uri="{53640926-AAD7-44D8-BBD7-CCE9431645EC}">
                        <a14:shadowObscured xmlns:a14="http://schemas.microsoft.com/office/drawing/2010/main"/>
                      </a:ext>
                    </a:extLst>
                  </pic:spPr>
                </pic:pic>
              </a:graphicData>
            </a:graphic>
          </wp:inline>
        </w:drawing>
      </w:r>
    </w:p>
    <w:p w14:paraId="5F2F95F9" w14:textId="77777777" w:rsidR="00C41A49" w:rsidRPr="00945450" w:rsidRDefault="00C41A49" w:rsidP="00945450">
      <w:pPr>
        <w:pStyle w:val="ListParagraph"/>
        <w:ind w:left="1080"/>
        <w:rPr>
          <w:rFonts w:ascii="Calibri" w:hAnsi="Calibri" w:cs="Calibri"/>
          <w:noProof/>
          <w:sz w:val="24"/>
          <w:szCs w:val="24"/>
        </w:rPr>
      </w:pPr>
    </w:p>
    <w:p w14:paraId="3F994F91" w14:textId="77777777" w:rsidR="00C41A49" w:rsidRPr="00945450" w:rsidRDefault="00C41A49" w:rsidP="00945450">
      <w:pPr>
        <w:pStyle w:val="ListParagraph"/>
        <w:ind w:left="1080"/>
        <w:rPr>
          <w:rFonts w:ascii="Calibri" w:hAnsi="Calibri" w:cs="Calibri"/>
          <w:sz w:val="24"/>
          <w:szCs w:val="24"/>
        </w:rPr>
      </w:pPr>
      <w:r w:rsidRPr="00945450">
        <w:rPr>
          <w:rFonts w:ascii="Calibri" w:hAnsi="Calibri" w:cs="Calibri"/>
          <w:noProof/>
          <w:sz w:val="24"/>
          <w:szCs w:val="24"/>
        </w:rPr>
        <w:t>Access can be given by TAG officers to all TC/SC documents as seen below</w:t>
      </w:r>
    </w:p>
    <w:p w14:paraId="778E4CE8" w14:textId="77777777" w:rsidR="00C41A49" w:rsidRPr="00945450" w:rsidRDefault="00C41A49" w:rsidP="00945450">
      <w:pPr>
        <w:pStyle w:val="ListParagraph"/>
        <w:ind w:left="1080"/>
        <w:rPr>
          <w:rFonts w:ascii="Calibri" w:hAnsi="Calibri" w:cs="Calibri"/>
          <w:sz w:val="24"/>
          <w:szCs w:val="24"/>
        </w:rPr>
      </w:pPr>
      <w:r w:rsidRPr="00945450">
        <w:rPr>
          <w:rFonts w:ascii="Calibri" w:hAnsi="Calibri" w:cs="Calibri"/>
          <w:noProof/>
          <w:sz w:val="24"/>
          <w:szCs w:val="24"/>
        </w:rPr>
        <w:drawing>
          <wp:inline distT="0" distB="0" distL="0" distR="0" wp14:anchorId="59F893CC" wp14:editId="304ACDA1">
            <wp:extent cx="3623371" cy="17320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13295" b="10222"/>
                    <a:stretch/>
                  </pic:blipFill>
                  <pic:spPr bwMode="auto">
                    <a:xfrm>
                      <a:off x="0" y="0"/>
                      <a:ext cx="3648250" cy="1743921"/>
                    </a:xfrm>
                    <a:prstGeom prst="rect">
                      <a:avLst/>
                    </a:prstGeom>
                    <a:ln>
                      <a:noFill/>
                    </a:ln>
                    <a:extLst>
                      <a:ext uri="{53640926-AAD7-44D8-BBD7-CCE9431645EC}">
                        <a14:shadowObscured xmlns:a14="http://schemas.microsoft.com/office/drawing/2010/main"/>
                      </a:ext>
                    </a:extLst>
                  </pic:spPr>
                </pic:pic>
              </a:graphicData>
            </a:graphic>
          </wp:inline>
        </w:drawing>
      </w:r>
    </w:p>
    <w:p w14:paraId="29295B51" w14:textId="77777777" w:rsidR="00C41A49" w:rsidRPr="00945450" w:rsidRDefault="00C41A49" w:rsidP="00945450">
      <w:pPr>
        <w:pStyle w:val="ListParagraph"/>
        <w:ind w:left="1080"/>
        <w:rPr>
          <w:rFonts w:ascii="Calibri" w:hAnsi="Calibri" w:cs="Calibri"/>
          <w:sz w:val="24"/>
          <w:szCs w:val="24"/>
        </w:rPr>
      </w:pPr>
    </w:p>
    <w:p w14:paraId="32A0EFCB" w14:textId="77777777" w:rsidR="00C41A49" w:rsidRPr="00945450" w:rsidRDefault="00C41A49" w:rsidP="00945450">
      <w:pPr>
        <w:pStyle w:val="ListParagraph"/>
        <w:ind w:left="1080"/>
        <w:rPr>
          <w:rFonts w:ascii="Calibri" w:hAnsi="Calibri" w:cs="Calibri"/>
          <w:sz w:val="24"/>
          <w:szCs w:val="24"/>
        </w:rPr>
      </w:pPr>
      <w:r w:rsidRPr="00945450">
        <w:rPr>
          <w:rFonts w:ascii="Calibri" w:hAnsi="Calibri" w:cs="Calibri"/>
          <w:noProof/>
          <w:sz w:val="24"/>
          <w:szCs w:val="24"/>
        </w:rPr>
        <w:t>or by document using the project name/info in the drop-down as seen below</w:t>
      </w:r>
    </w:p>
    <w:p w14:paraId="631C0F84" w14:textId="77777777" w:rsidR="00C41A49" w:rsidRPr="00945450" w:rsidRDefault="00C41A49" w:rsidP="00945450">
      <w:pPr>
        <w:pStyle w:val="ListParagraph"/>
        <w:ind w:left="1080"/>
        <w:rPr>
          <w:rFonts w:ascii="Calibri" w:hAnsi="Calibri" w:cs="Calibri"/>
          <w:sz w:val="24"/>
          <w:szCs w:val="24"/>
        </w:rPr>
      </w:pPr>
      <w:r w:rsidRPr="00945450">
        <w:rPr>
          <w:rFonts w:ascii="Calibri" w:hAnsi="Calibri" w:cs="Calibri"/>
          <w:noProof/>
          <w:sz w:val="24"/>
          <w:szCs w:val="24"/>
        </w:rPr>
        <w:drawing>
          <wp:inline distT="0" distB="0" distL="0" distR="0" wp14:anchorId="40BF6F22" wp14:editId="0B17366F">
            <wp:extent cx="5943550" cy="278720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t="14085" b="10884"/>
                    <a:stretch/>
                  </pic:blipFill>
                  <pic:spPr bwMode="auto">
                    <a:xfrm>
                      <a:off x="0" y="0"/>
                      <a:ext cx="5943600" cy="2787233"/>
                    </a:xfrm>
                    <a:prstGeom prst="rect">
                      <a:avLst/>
                    </a:prstGeom>
                    <a:ln>
                      <a:noFill/>
                    </a:ln>
                    <a:extLst>
                      <a:ext uri="{53640926-AAD7-44D8-BBD7-CCE9431645EC}">
                        <a14:shadowObscured xmlns:a14="http://schemas.microsoft.com/office/drawing/2010/main"/>
                      </a:ext>
                    </a:extLst>
                  </pic:spPr>
                </pic:pic>
              </a:graphicData>
            </a:graphic>
          </wp:inline>
        </w:drawing>
      </w:r>
    </w:p>
    <w:p w14:paraId="468C33D0" w14:textId="77777777" w:rsidR="00C41A49" w:rsidRPr="00945450" w:rsidRDefault="00C41A49" w:rsidP="00945450">
      <w:pPr>
        <w:pStyle w:val="ListParagraph"/>
        <w:ind w:left="1080"/>
        <w:rPr>
          <w:rFonts w:ascii="Calibri" w:hAnsi="Calibri" w:cs="Calibri"/>
          <w:sz w:val="24"/>
          <w:szCs w:val="24"/>
        </w:rPr>
      </w:pPr>
    </w:p>
    <w:p w14:paraId="02E11D7C" w14:textId="77777777" w:rsidR="00C41A49" w:rsidRPr="00945450" w:rsidRDefault="00C41A49" w:rsidP="00C41A49">
      <w:pPr>
        <w:pStyle w:val="ListParagraph"/>
        <w:ind w:left="1080"/>
        <w:rPr>
          <w:rFonts w:ascii="Calibri" w:hAnsi="Calibri" w:cs="Calibri"/>
          <w:sz w:val="24"/>
          <w:szCs w:val="24"/>
        </w:rPr>
      </w:pPr>
    </w:p>
    <w:p w14:paraId="0BAC8BE1" w14:textId="5FA155B0" w:rsidR="00C41A49" w:rsidRPr="00945450" w:rsidRDefault="00C41A49" w:rsidP="00945450">
      <w:pPr>
        <w:pStyle w:val="ListParagraph"/>
        <w:ind w:left="1080"/>
        <w:rPr>
          <w:rFonts w:ascii="Calibri" w:hAnsi="Calibri" w:cs="Calibri"/>
          <w:sz w:val="24"/>
          <w:szCs w:val="24"/>
        </w:rPr>
      </w:pPr>
      <w:r w:rsidRPr="00945450">
        <w:rPr>
          <w:rFonts w:ascii="Calibri" w:hAnsi="Calibri" w:cs="Calibri"/>
          <w:sz w:val="24"/>
          <w:szCs w:val="24"/>
        </w:rPr>
        <w:t xml:space="preserve">If any member lacks access, the USNC TAG officers share the list of members that will need access to the OSD document with their roles specified (NC Manager or NC Commenter) with USNC staff. The NC Manager usually refers to the TAG officers of the TC/SC (Secretary, TA, DTA) while </w:t>
      </w:r>
      <w:r w:rsidR="00945450">
        <w:rPr>
          <w:rFonts w:ascii="Calibri" w:hAnsi="Calibri" w:cs="Calibri"/>
          <w:sz w:val="24"/>
          <w:szCs w:val="24"/>
        </w:rPr>
        <w:t>TAG</w:t>
      </w:r>
      <w:r w:rsidRPr="00945450">
        <w:rPr>
          <w:rFonts w:ascii="Calibri" w:hAnsi="Calibri" w:cs="Calibri"/>
          <w:sz w:val="24"/>
          <w:szCs w:val="24"/>
        </w:rPr>
        <w:t xml:space="preserve"> members are NC Commenters. The provided list should contain the members’ first name, last name, email address, TC/SC or document to access on OSD and role. USNC staff will then add the requested permissions and share a confirmation with the TAG officers once added. The member will receive an email from the IEC once all steps are completed.</w:t>
      </w:r>
    </w:p>
    <w:p w14:paraId="1F88D5F4" w14:textId="77777777" w:rsidR="00C41A49" w:rsidRPr="00945450" w:rsidRDefault="00C41A49" w:rsidP="00C41A49">
      <w:pPr>
        <w:pStyle w:val="ListParagraph"/>
        <w:ind w:left="1080"/>
        <w:rPr>
          <w:rFonts w:ascii="Calibri" w:hAnsi="Calibri" w:cs="Calibri"/>
          <w:sz w:val="24"/>
          <w:szCs w:val="24"/>
        </w:rPr>
      </w:pPr>
    </w:p>
    <w:p w14:paraId="757EFDFE" w14:textId="010E6016" w:rsidR="00C41A49" w:rsidRPr="00945450" w:rsidRDefault="00C41A49" w:rsidP="00945450">
      <w:pPr>
        <w:pStyle w:val="ListParagraph"/>
        <w:ind w:left="1080"/>
        <w:rPr>
          <w:rFonts w:ascii="Calibri" w:hAnsi="Calibri" w:cs="Calibri"/>
          <w:sz w:val="24"/>
          <w:szCs w:val="24"/>
        </w:rPr>
      </w:pPr>
      <w:r w:rsidRPr="00945450">
        <w:rPr>
          <w:rFonts w:ascii="Calibri" w:hAnsi="Calibri" w:cs="Calibri"/>
          <w:sz w:val="24"/>
          <w:szCs w:val="24"/>
        </w:rPr>
        <w:t>When a member directly requests access to OSD, USNC staff reaches out to the TAG officers to confirm their role on the TAG prior to providing the requested Symphony permissions.</w:t>
      </w:r>
    </w:p>
    <w:p w14:paraId="0DE40E89" w14:textId="77777777" w:rsidR="00C41A49" w:rsidRPr="00945450" w:rsidRDefault="00C41A49" w:rsidP="00C41A49">
      <w:pPr>
        <w:pStyle w:val="ListParagraph"/>
        <w:ind w:left="1080"/>
        <w:rPr>
          <w:rFonts w:ascii="Calibri" w:hAnsi="Calibri" w:cs="Calibri"/>
          <w:sz w:val="24"/>
          <w:szCs w:val="24"/>
        </w:rPr>
      </w:pPr>
    </w:p>
    <w:p w14:paraId="16D25BC7" w14:textId="1134CB4F" w:rsidR="00C41A49" w:rsidRPr="00945450" w:rsidRDefault="00C41A49" w:rsidP="00945450">
      <w:pPr>
        <w:pStyle w:val="ListParagraph"/>
        <w:ind w:left="1080"/>
        <w:rPr>
          <w:rFonts w:ascii="Calibri" w:hAnsi="Calibri" w:cs="Calibri"/>
        </w:rPr>
      </w:pPr>
      <w:r w:rsidRPr="00945450">
        <w:rPr>
          <w:rFonts w:ascii="Calibri" w:hAnsi="Calibri" w:cs="Calibri"/>
          <w:sz w:val="24"/>
          <w:szCs w:val="24"/>
        </w:rPr>
        <w:t xml:space="preserve">Note: It is recommended that all members of the USNC TAG have access to OSD in anticipation of future OSD documents.     </w:t>
      </w:r>
    </w:p>
    <w:p w14:paraId="111B5399" w14:textId="05FB7DE4" w:rsidR="00AD2CB5" w:rsidRPr="00945450" w:rsidRDefault="00AD2CB5" w:rsidP="00A3569F">
      <w:pPr>
        <w:pStyle w:val="Heading1"/>
        <w:numPr>
          <w:ilvl w:val="0"/>
          <w:numId w:val="4"/>
        </w:numPr>
        <w:rPr>
          <w:rFonts w:ascii="Calibri" w:hAnsi="Calibri" w:cs="Calibri"/>
          <w:sz w:val="24"/>
          <w:szCs w:val="44"/>
        </w:rPr>
      </w:pPr>
      <w:r w:rsidRPr="00945450">
        <w:rPr>
          <w:rFonts w:ascii="Calibri" w:hAnsi="Calibri" w:cs="Calibri"/>
          <w:sz w:val="24"/>
          <w:szCs w:val="44"/>
        </w:rPr>
        <w:t>Commenting Process</w:t>
      </w:r>
      <w:r w:rsidR="00A3569F" w:rsidRPr="00945450">
        <w:rPr>
          <w:rFonts w:ascii="Calibri" w:hAnsi="Calibri" w:cs="Calibri"/>
          <w:sz w:val="24"/>
          <w:szCs w:val="44"/>
        </w:rPr>
        <w:t xml:space="preserve"> for the US</w:t>
      </w:r>
      <w:r w:rsidR="00C41A49" w:rsidRPr="00945450">
        <w:rPr>
          <w:rFonts w:ascii="Calibri" w:hAnsi="Calibri" w:cs="Calibri"/>
          <w:sz w:val="24"/>
          <w:szCs w:val="44"/>
        </w:rPr>
        <w:t>NC</w:t>
      </w:r>
      <w:r w:rsidR="00A3569F" w:rsidRPr="00945450">
        <w:rPr>
          <w:rFonts w:ascii="Calibri" w:hAnsi="Calibri" w:cs="Calibri"/>
          <w:sz w:val="24"/>
          <w:szCs w:val="44"/>
        </w:rPr>
        <w:t xml:space="preserve"> TAG</w:t>
      </w:r>
    </w:p>
    <w:p w14:paraId="2ECBA10F" w14:textId="77777777" w:rsidR="00A3569F" w:rsidRPr="00945450" w:rsidRDefault="00A3569F" w:rsidP="001661AA">
      <w:pPr>
        <w:pStyle w:val="Default"/>
        <w:ind w:left="1080"/>
        <w:rPr>
          <w:rFonts w:ascii="Calibri" w:hAnsi="Calibri" w:cs="Calibri"/>
        </w:rPr>
      </w:pPr>
    </w:p>
    <w:p w14:paraId="3F32EEED" w14:textId="37411CA4" w:rsidR="002F3F86" w:rsidRPr="00945450" w:rsidRDefault="002F3F86" w:rsidP="001661AA">
      <w:pPr>
        <w:pStyle w:val="Default"/>
        <w:ind w:left="1080"/>
        <w:rPr>
          <w:rFonts w:ascii="Calibri" w:hAnsi="Calibri" w:cs="Calibri"/>
        </w:rPr>
      </w:pPr>
      <w:r w:rsidRPr="00945450">
        <w:rPr>
          <w:rFonts w:ascii="Calibri" w:hAnsi="Calibri" w:cs="Calibri"/>
        </w:rPr>
        <w:t xml:space="preserve">The weekly IEC </w:t>
      </w:r>
      <w:proofErr w:type="spellStart"/>
      <w:r w:rsidRPr="00945450">
        <w:rPr>
          <w:rFonts w:ascii="Calibri" w:hAnsi="Calibri" w:cs="Calibri"/>
        </w:rPr>
        <w:t>MyNewDocs</w:t>
      </w:r>
      <w:proofErr w:type="spellEnd"/>
      <w:r w:rsidRPr="00945450">
        <w:rPr>
          <w:rFonts w:ascii="Calibri" w:hAnsi="Calibri" w:cs="Calibri"/>
        </w:rPr>
        <w:t xml:space="preserve"> email will indicate if the document that has been circulated is in OSD under the “Online” column marked with a “Y” for yes.</w:t>
      </w:r>
    </w:p>
    <w:p w14:paraId="224484F2" w14:textId="77777777" w:rsidR="002F3F86" w:rsidRPr="00945450" w:rsidRDefault="002F3F86" w:rsidP="001661AA">
      <w:pPr>
        <w:pStyle w:val="Default"/>
        <w:ind w:left="1080"/>
        <w:rPr>
          <w:rFonts w:ascii="Calibri" w:hAnsi="Calibri" w:cs="Calibri"/>
        </w:rPr>
      </w:pPr>
    </w:p>
    <w:p w14:paraId="4CA05991" w14:textId="418FB7B5" w:rsidR="00465071" w:rsidRPr="00945450" w:rsidRDefault="002F3F86" w:rsidP="001661AA">
      <w:pPr>
        <w:pStyle w:val="Default"/>
        <w:ind w:left="1080"/>
        <w:rPr>
          <w:rFonts w:ascii="Calibri" w:hAnsi="Calibri" w:cs="Calibri"/>
        </w:rPr>
      </w:pPr>
      <w:r w:rsidRPr="00945450">
        <w:rPr>
          <w:rFonts w:ascii="Calibri" w:hAnsi="Calibri" w:cs="Calibri"/>
          <w:noProof/>
          <w:sz w:val="28"/>
          <w:szCs w:val="28"/>
        </w:rPr>
        <w:drawing>
          <wp:inline distT="0" distB="0" distL="0" distR="0" wp14:anchorId="41878467" wp14:editId="4145D051">
            <wp:extent cx="5943600" cy="491490"/>
            <wp:effectExtent l="0" t="0" r="0" b="3810"/>
            <wp:docPr id="174670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02400" name=""/>
                    <pic:cNvPicPr/>
                  </pic:nvPicPr>
                  <pic:blipFill>
                    <a:blip r:embed="rId12"/>
                    <a:stretch>
                      <a:fillRect/>
                    </a:stretch>
                  </pic:blipFill>
                  <pic:spPr>
                    <a:xfrm>
                      <a:off x="0" y="0"/>
                      <a:ext cx="5943600" cy="491490"/>
                    </a:xfrm>
                    <a:prstGeom prst="rect">
                      <a:avLst/>
                    </a:prstGeom>
                  </pic:spPr>
                </pic:pic>
              </a:graphicData>
            </a:graphic>
          </wp:inline>
        </w:drawing>
      </w:r>
    </w:p>
    <w:p w14:paraId="0AB0A539" w14:textId="77777777" w:rsidR="00465071" w:rsidRPr="00945450" w:rsidRDefault="00465071" w:rsidP="001661AA">
      <w:pPr>
        <w:pStyle w:val="Default"/>
        <w:ind w:left="1080"/>
        <w:rPr>
          <w:rFonts w:ascii="Calibri" w:hAnsi="Calibri" w:cs="Calibri"/>
        </w:rPr>
      </w:pPr>
    </w:p>
    <w:p w14:paraId="0530F0D7" w14:textId="3413E69A" w:rsidR="00465071" w:rsidRPr="00945450" w:rsidRDefault="002F3F86" w:rsidP="001661AA">
      <w:pPr>
        <w:pStyle w:val="Default"/>
        <w:ind w:left="1080"/>
        <w:rPr>
          <w:rFonts w:ascii="Calibri" w:hAnsi="Calibri" w:cs="Calibri"/>
        </w:rPr>
      </w:pPr>
      <w:r w:rsidRPr="00945450">
        <w:rPr>
          <w:rFonts w:ascii="Calibri" w:hAnsi="Calibri" w:cs="Calibri"/>
        </w:rPr>
        <w:t>The pdf document that is circulated will provide the same information as before on the cover page. The second page will provide a specific link for the specific project. This link can be accessed and a US</w:t>
      </w:r>
      <w:r w:rsidR="00207105" w:rsidRPr="00945450">
        <w:rPr>
          <w:rFonts w:ascii="Calibri" w:hAnsi="Calibri" w:cs="Calibri"/>
        </w:rPr>
        <w:t>NC</w:t>
      </w:r>
      <w:r w:rsidRPr="00945450">
        <w:rPr>
          <w:rFonts w:ascii="Calibri" w:hAnsi="Calibri" w:cs="Calibri"/>
        </w:rPr>
        <w:t xml:space="preserve"> TAG member will need to login to </w:t>
      </w:r>
      <w:r w:rsidR="00C41A49" w:rsidRPr="00945450">
        <w:rPr>
          <w:rFonts w:ascii="Calibri" w:hAnsi="Calibri" w:cs="Calibri"/>
        </w:rPr>
        <w:t>OSD using their IEC credentials.</w:t>
      </w:r>
    </w:p>
    <w:p w14:paraId="1349D4CE" w14:textId="77777777" w:rsidR="002F3F86" w:rsidRPr="00945450" w:rsidRDefault="002F3F86" w:rsidP="001661AA">
      <w:pPr>
        <w:pStyle w:val="Default"/>
        <w:ind w:left="1080"/>
        <w:rPr>
          <w:rFonts w:ascii="Calibri" w:hAnsi="Calibri" w:cs="Calibri"/>
        </w:rPr>
      </w:pPr>
    </w:p>
    <w:p w14:paraId="45E8D7A7" w14:textId="2E3BF247" w:rsidR="002F3F86" w:rsidRPr="00945450" w:rsidRDefault="00C558A5" w:rsidP="001661AA">
      <w:pPr>
        <w:pStyle w:val="Default"/>
        <w:ind w:left="1080"/>
        <w:rPr>
          <w:rFonts w:ascii="Calibri" w:hAnsi="Calibri" w:cs="Calibri"/>
        </w:rPr>
      </w:pPr>
      <w:r w:rsidRPr="00945450">
        <w:rPr>
          <w:rFonts w:ascii="Calibri" w:hAnsi="Calibri" w:cs="Calibri"/>
          <w:noProof/>
          <w:sz w:val="28"/>
          <w:szCs w:val="28"/>
        </w:rPr>
        <w:drawing>
          <wp:inline distT="0" distB="0" distL="0" distR="0" wp14:anchorId="4CCA696E" wp14:editId="7A774E26">
            <wp:extent cx="5943600" cy="730250"/>
            <wp:effectExtent l="19050" t="19050" r="19050" b="12700"/>
            <wp:docPr id="42811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18954" name=""/>
                    <pic:cNvPicPr/>
                  </pic:nvPicPr>
                  <pic:blipFill>
                    <a:blip r:embed="rId13"/>
                    <a:stretch>
                      <a:fillRect/>
                    </a:stretch>
                  </pic:blipFill>
                  <pic:spPr>
                    <a:xfrm>
                      <a:off x="0" y="0"/>
                      <a:ext cx="5943600" cy="730250"/>
                    </a:xfrm>
                    <a:prstGeom prst="rect">
                      <a:avLst/>
                    </a:prstGeom>
                    <a:ln w="6350">
                      <a:solidFill>
                        <a:schemeClr val="tx1"/>
                      </a:solidFill>
                    </a:ln>
                  </pic:spPr>
                </pic:pic>
              </a:graphicData>
            </a:graphic>
          </wp:inline>
        </w:drawing>
      </w:r>
    </w:p>
    <w:p w14:paraId="5C2D40DF" w14:textId="77777777" w:rsidR="002F3F86" w:rsidRPr="00945450" w:rsidRDefault="002F3F86" w:rsidP="001661AA">
      <w:pPr>
        <w:pStyle w:val="Default"/>
        <w:ind w:left="1080"/>
        <w:rPr>
          <w:rFonts w:ascii="Calibri" w:hAnsi="Calibri" w:cs="Calibri"/>
        </w:rPr>
      </w:pPr>
    </w:p>
    <w:p w14:paraId="1598D8CF" w14:textId="24BA6FE5" w:rsidR="001661AA" w:rsidRPr="00945450" w:rsidRDefault="001661AA" w:rsidP="001661AA">
      <w:pPr>
        <w:pStyle w:val="Default"/>
        <w:ind w:left="1080"/>
        <w:rPr>
          <w:rFonts w:ascii="Calibri" w:hAnsi="Calibri" w:cs="Calibri"/>
        </w:rPr>
      </w:pPr>
      <w:r w:rsidRPr="00945450">
        <w:rPr>
          <w:rFonts w:ascii="Calibri" w:hAnsi="Calibri" w:cs="Calibri"/>
        </w:rPr>
        <w:t xml:space="preserve">This link will lead you to the Online Standards Development (OSD) platform for national mirror committee’s comments. It replaces the project content, which is usually circulated as a PDF. </w:t>
      </w:r>
      <w:r w:rsidR="00C558A5" w:rsidRPr="00945450">
        <w:rPr>
          <w:rFonts w:ascii="Calibri" w:hAnsi="Calibri" w:cs="Calibri"/>
        </w:rPr>
        <w:t xml:space="preserve">Below are the instructions that are also in the pdf document. </w:t>
      </w:r>
    </w:p>
    <w:p w14:paraId="26AE193B" w14:textId="77777777" w:rsidR="00C558A5" w:rsidRPr="00945450" w:rsidRDefault="00C558A5" w:rsidP="001661AA">
      <w:pPr>
        <w:pStyle w:val="Default"/>
        <w:ind w:left="1080"/>
        <w:rPr>
          <w:rFonts w:ascii="Calibri" w:hAnsi="Calibri" w:cs="Calibri"/>
        </w:rPr>
      </w:pPr>
    </w:p>
    <w:p w14:paraId="23C24D60" w14:textId="77777777" w:rsidR="001661AA" w:rsidRPr="00945450" w:rsidRDefault="001661AA" w:rsidP="00C558A5">
      <w:pPr>
        <w:pStyle w:val="Default"/>
        <w:ind w:left="1440"/>
        <w:rPr>
          <w:rFonts w:ascii="Calibri" w:hAnsi="Calibri" w:cs="Calibri"/>
          <w:color w:val="005FA9"/>
        </w:rPr>
      </w:pPr>
      <w:r w:rsidRPr="00945450">
        <w:rPr>
          <w:rFonts w:ascii="Calibri" w:hAnsi="Calibri" w:cs="Calibri"/>
          <w:i/>
          <w:iCs/>
          <w:color w:val="005FA9"/>
        </w:rPr>
        <w:t xml:space="preserve">For OSD NC Managers </w:t>
      </w:r>
    </w:p>
    <w:p w14:paraId="701F1CFC" w14:textId="77777777" w:rsidR="001661AA" w:rsidRPr="00945450" w:rsidRDefault="001661AA" w:rsidP="00C558A5">
      <w:pPr>
        <w:pStyle w:val="Default"/>
        <w:ind w:left="1440"/>
        <w:rPr>
          <w:rFonts w:ascii="Calibri" w:hAnsi="Calibri" w:cs="Calibri"/>
        </w:rPr>
      </w:pPr>
      <w:r w:rsidRPr="00945450">
        <w:rPr>
          <w:rFonts w:ascii="Calibri" w:hAnsi="Calibri" w:cs="Calibri"/>
        </w:rPr>
        <w:t>If not already done, your respective National Committee Administrator will create your profile via Symphony (</w:t>
      </w:r>
      <w:r w:rsidRPr="00945450">
        <w:rPr>
          <w:rFonts w:ascii="Calibri" w:hAnsi="Calibri" w:cs="Calibri"/>
          <w:color w:val="0000FF"/>
        </w:rPr>
        <w:t>https://symphony.iec.ch</w:t>
      </w:r>
      <w:r w:rsidRPr="00945450">
        <w:rPr>
          <w:rFonts w:ascii="Calibri" w:hAnsi="Calibri" w:cs="Calibri"/>
        </w:rPr>
        <w:t xml:space="preserve">) as an OSD NC Manager to oversee the comment resolution process for the preparation of your national comments. Once you have been granted access via Symphony, please use your usual IEC credentials to access the link. </w:t>
      </w:r>
    </w:p>
    <w:p w14:paraId="65562BC4" w14:textId="77777777" w:rsidR="007D6478" w:rsidRPr="00945450" w:rsidRDefault="007D6478" w:rsidP="00C558A5">
      <w:pPr>
        <w:pStyle w:val="Default"/>
        <w:ind w:left="1440"/>
        <w:rPr>
          <w:rFonts w:ascii="Calibri" w:hAnsi="Calibri" w:cs="Calibri"/>
        </w:rPr>
      </w:pPr>
    </w:p>
    <w:p w14:paraId="74A7E9D4" w14:textId="15DD496A" w:rsidR="001661AA" w:rsidRPr="00945450" w:rsidRDefault="001661AA" w:rsidP="00C558A5">
      <w:pPr>
        <w:pStyle w:val="Default"/>
        <w:ind w:left="1440"/>
        <w:rPr>
          <w:rFonts w:ascii="Calibri" w:hAnsi="Calibri" w:cs="Calibri"/>
        </w:rPr>
      </w:pPr>
      <w:r w:rsidRPr="00945450">
        <w:rPr>
          <w:rFonts w:ascii="Calibri" w:hAnsi="Calibri" w:cs="Calibri"/>
        </w:rPr>
        <w:t xml:space="preserve">If you do not have access, please contact your National Committee Administrator or our OSD support team. </w:t>
      </w:r>
    </w:p>
    <w:p w14:paraId="1CAC3796" w14:textId="77777777" w:rsidR="007D6478" w:rsidRPr="00945450" w:rsidRDefault="007D6478" w:rsidP="00C558A5">
      <w:pPr>
        <w:pStyle w:val="Default"/>
        <w:ind w:left="1440"/>
        <w:rPr>
          <w:rFonts w:ascii="Calibri" w:hAnsi="Calibri" w:cs="Calibri"/>
          <w:i/>
          <w:iCs/>
          <w:color w:val="005FA9"/>
        </w:rPr>
      </w:pPr>
    </w:p>
    <w:p w14:paraId="68C254A3" w14:textId="123BD6CD" w:rsidR="001661AA" w:rsidRPr="00945450" w:rsidRDefault="001661AA" w:rsidP="00C558A5">
      <w:pPr>
        <w:pStyle w:val="Default"/>
        <w:ind w:left="1440"/>
        <w:rPr>
          <w:rFonts w:ascii="Calibri" w:hAnsi="Calibri" w:cs="Calibri"/>
        </w:rPr>
      </w:pPr>
      <w:r w:rsidRPr="00945450">
        <w:rPr>
          <w:rFonts w:ascii="Calibri" w:hAnsi="Calibri" w:cs="Calibri"/>
          <w:i/>
          <w:iCs/>
          <w:color w:val="005FA9"/>
        </w:rPr>
        <w:t xml:space="preserve">For OSD NC Commenters </w:t>
      </w:r>
    </w:p>
    <w:p w14:paraId="503B1DDF" w14:textId="4A6E74EF" w:rsidR="00207105" w:rsidRPr="00945450" w:rsidRDefault="001661AA" w:rsidP="00C558A5">
      <w:pPr>
        <w:pStyle w:val="Default"/>
        <w:ind w:left="1440"/>
        <w:rPr>
          <w:rFonts w:ascii="Calibri" w:hAnsi="Calibri" w:cs="Calibri"/>
        </w:rPr>
      </w:pPr>
      <w:r w:rsidRPr="00945450">
        <w:rPr>
          <w:rFonts w:ascii="Calibri" w:hAnsi="Calibri" w:cs="Calibri"/>
        </w:rPr>
        <w:t xml:space="preserve">If not already done, your OSD NC Manager will create your profile via Symphony as an OSD NC Commenter. Once you have been granted access via Symphony, please use your usual IEC credentials to access the link. You may then provide your comments directly in the OSD. </w:t>
      </w:r>
    </w:p>
    <w:p w14:paraId="01180753" w14:textId="77777777" w:rsidR="007D6478" w:rsidRPr="00945450" w:rsidRDefault="007D6478" w:rsidP="007D6478">
      <w:pPr>
        <w:pStyle w:val="Default"/>
        <w:rPr>
          <w:rFonts w:ascii="Calibri" w:hAnsi="Calibri" w:cs="Calibri"/>
          <w:b/>
          <w:bCs/>
        </w:rPr>
      </w:pPr>
    </w:p>
    <w:p w14:paraId="69863C5B" w14:textId="77777777" w:rsidR="00945450" w:rsidRDefault="00945450" w:rsidP="009F5C12">
      <w:pPr>
        <w:pStyle w:val="Default"/>
        <w:ind w:left="1440"/>
        <w:rPr>
          <w:rFonts w:ascii="Calibri" w:hAnsi="Calibri" w:cs="Calibri"/>
        </w:rPr>
      </w:pPr>
    </w:p>
    <w:p w14:paraId="7E959E46" w14:textId="4B61299D" w:rsidR="007D6478" w:rsidRPr="00945450" w:rsidRDefault="009F5C12" w:rsidP="009F5C12">
      <w:pPr>
        <w:pStyle w:val="Default"/>
        <w:ind w:left="1440"/>
        <w:rPr>
          <w:rFonts w:ascii="Calibri" w:hAnsi="Calibri" w:cs="Calibri"/>
        </w:rPr>
      </w:pPr>
      <w:r w:rsidRPr="00945450">
        <w:rPr>
          <w:rFonts w:ascii="Calibri" w:hAnsi="Calibri" w:cs="Calibri"/>
        </w:rPr>
        <w:t xml:space="preserve">STEP 1: </w:t>
      </w:r>
      <w:r w:rsidR="007D6478" w:rsidRPr="00945450">
        <w:rPr>
          <w:rFonts w:ascii="Calibri" w:hAnsi="Calibri" w:cs="Calibri"/>
          <w:color w:val="ED7D31" w:themeColor="accent2"/>
        </w:rPr>
        <w:t>US</w:t>
      </w:r>
      <w:r w:rsidR="00207105" w:rsidRPr="00945450">
        <w:rPr>
          <w:rFonts w:ascii="Calibri" w:hAnsi="Calibri" w:cs="Calibri"/>
          <w:color w:val="ED7D31" w:themeColor="accent2"/>
        </w:rPr>
        <w:t>NC</w:t>
      </w:r>
      <w:r w:rsidR="007D6478" w:rsidRPr="00945450">
        <w:rPr>
          <w:rFonts w:ascii="Calibri" w:hAnsi="Calibri" w:cs="Calibri"/>
          <w:color w:val="ED7D31" w:themeColor="accent2"/>
        </w:rPr>
        <w:t xml:space="preserve"> TAG members</w:t>
      </w:r>
      <w:r w:rsidR="007D6478" w:rsidRPr="00945450">
        <w:rPr>
          <w:rFonts w:ascii="Calibri" w:hAnsi="Calibri" w:cs="Calibri"/>
        </w:rPr>
        <w:t xml:space="preserve"> should check to make sure that they are able to access the OSD project on OSD Symphony.</w:t>
      </w:r>
      <w:r w:rsidR="00EF1980" w:rsidRPr="00945450">
        <w:rPr>
          <w:rFonts w:ascii="Calibri" w:hAnsi="Calibri" w:cs="Calibri"/>
        </w:rPr>
        <w:t xml:space="preserve"> Review the draft and enter comments. Further information on how to enter comments can be found on the </w:t>
      </w:r>
      <w:hyperlink r:id="rId14" w:history="1">
        <w:r w:rsidR="00EF1980" w:rsidRPr="00945450">
          <w:rPr>
            <w:rStyle w:val="Hyperlink"/>
            <w:rFonts w:ascii="Calibri" w:hAnsi="Calibri" w:cs="Calibri"/>
          </w:rPr>
          <w:t>IEC OSD page</w:t>
        </w:r>
      </w:hyperlink>
      <w:r w:rsidR="00EF1980" w:rsidRPr="00945450">
        <w:rPr>
          <w:rFonts w:ascii="Calibri" w:hAnsi="Calibri" w:cs="Calibri"/>
        </w:rPr>
        <w:t xml:space="preserve">. </w:t>
      </w:r>
    </w:p>
    <w:p w14:paraId="53064A1C" w14:textId="77777777" w:rsidR="00EF1980" w:rsidRPr="00945450" w:rsidRDefault="00EF1980" w:rsidP="00EF1980">
      <w:pPr>
        <w:pStyle w:val="Default"/>
        <w:ind w:left="1440"/>
        <w:rPr>
          <w:rFonts w:ascii="Calibri" w:hAnsi="Calibri" w:cs="Calibri"/>
        </w:rPr>
      </w:pPr>
    </w:p>
    <w:p w14:paraId="225E2237" w14:textId="403E91FD" w:rsidR="007D6478" w:rsidRPr="00945450" w:rsidRDefault="009F5C12" w:rsidP="009F5C12">
      <w:pPr>
        <w:pStyle w:val="Default"/>
        <w:ind w:left="1440"/>
        <w:rPr>
          <w:rFonts w:ascii="Calibri" w:hAnsi="Calibri" w:cs="Calibri"/>
        </w:rPr>
      </w:pPr>
      <w:r w:rsidRPr="00945450">
        <w:rPr>
          <w:rFonts w:ascii="Calibri" w:hAnsi="Calibri" w:cs="Calibri"/>
        </w:rPr>
        <w:t>STEP 2:</w:t>
      </w:r>
      <w:r w:rsidRPr="00945450">
        <w:rPr>
          <w:rFonts w:ascii="Calibri" w:hAnsi="Calibri" w:cs="Calibri"/>
          <w:color w:val="ED7D31" w:themeColor="accent2"/>
        </w:rPr>
        <w:t xml:space="preserve"> </w:t>
      </w:r>
      <w:r w:rsidR="007D6478" w:rsidRPr="00945450">
        <w:rPr>
          <w:rFonts w:ascii="Calibri" w:hAnsi="Calibri" w:cs="Calibri"/>
          <w:color w:val="ED7D31" w:themeColor="accent2"/>
        </w:rPr>
        <w:t>US</w:t>
      </w:r>
      <w:r w:rsidR="00207105" w:rsidRPr="00945450">
        <w:rPr>
          <w:rFonts w:ascii="Calibri" w:hAnsi="Calibri" w:cs="Calibri"/>
          <w:color w:val="ED7D31" w:themeColor="accent2"/>
        </w:rPr>
        <w:t>NC</w:t>
      </w:r>
      <w:r w:rsidR="007D6478" w:rsidRPr="00945450">
        <w:rPr>
          <w:rFonts w:ascii="Calibri" w:hAnsi="Calibri" w:cs="Calibri"/>
          <w:color w:val="ED7D31" w:themeColor="accent2"/>
        </w:rPr>
        <w:t xml:space="preserve"> TAG officers</w:t>
      </w:r>
      <w:r w:rsidR="007D6478" w:rsidRPr="00945450">
        <w:rPr>
          <w:rFonts w:ascii="Calibri" w:hAnsi="Calibri" w:cs="Calibri"/>
        </w:rPr>
        <w:t xml:space="preserve"> should communicate with the US</w:t>
      </w:r>
      <w:r w:rsidR="00C41A62" w:rsidRPr="00945450">
        <w:rPr>
          <w:rFonts w:ascii="Calibri" w:hAnsi="Calibri" w:cs="Calibri"/>
        </w:rPr>
        <w:t>NC</w:t>
      </w:r>
      <w:r w:rsidR="007D6478" w:rsidRPr="00945450">
        <w:rPr>
          <w:rFonts w:ascii="Calibri" w:hAnsi="Calibri" w:cs="Calibri"/>
        </w:rPr>
        <w:t xml:space="preserve"> TAG the due date for comments to be submitted in OSD. </w:t>
      </w:r>
    </w:p>
    <w:p w14:paraId="71CBAFA1" w14:textId="3DBD9DCF" w:rsidR="00EE13D3" w:rsidRPr="00945450" w:rsidRDefault="00EE13D3" w:rsidP="00EE13D3">
      <w:pPr>
        <w:pStyle w:val="Default"/>
        <w:numPr>
          <w:ilvl w:val="1"/>
          <w:numId w:val="5"/>
        </w:numPr>
        <w:rPr>
          <w:rFonts w:ascii="Calibri" w:hAnsi="Calibri" w:cs="Calibri"/>
        </w:rPr>
      </w:pPr>
      <w:r w:rsidRPr="00945450">
        <w:rPr>
          <w:rFonts w:ascii="Calibri" w:hAnsi="Calibri" w:cs="Calibri"/>
        </w:rPr>
        <w:t>Best Practice: Comments on document from the US</w:t>
      </w:r>
      <w:r w:rsidR="00C41A62" w:rsidRPr="00945450">
        <w:rPr>
          <w:rFonts w:ascii="Calibri" w:hAnsi="Calibri" w:cs="Calibri"/>
        </w:rPr>
        <w:t>NC</w:t>
      </w:r>
      <w:r w:rsidRPr="00945450">
        <w:rPr>
          <w:rFonts w:ascii="Calibri" w:hAnsi="Calibri" w:cs="Calibri"/>
        </w:rPr>
        <w:t xml:space="preserve"> TAG should be closed 2 weeks prior to the closing date so that there is time for the US</w:t>
      </w:r>
      <w:r w:rsidR="00C41A62" w:rsidRPr="00945450">
        <w:rPr>
          <w:rFonts w:ascii="Calibri" w:hAnsi="Calibri" w:cs="Calibri"/>
        </w:rPr>
        <w:t>NC</w:t>
      </w:r>
      <w:r w:rsidRPr="00945450">
        <w:rPr>
          <w:rFonts w:ascii="Calibri" w:hAnsi="Calibri" w:cs="Calibri"/>
        </w:rPr>
        <w:t xml:space="preserve"> TAG</w:t>
      </w:r>
      <w:r w:rsidR="00C41A62" w:rsidRPr="00945450">
        <w:rPr>
          <w:rFonts w:ascii="Calibri" w:hAnsi="Calibri" w:cs="Calibri"/>
        </w:rPr>
        <w:t xml:space="preserve"> Officers</w:t>
      </w:r>
      <w:r w:rsidRPr="00945450">
        <w:rPr>
          <w:rFonts w:ascii="Calibri" w:hAnsi="Calibri" w:cs="Calibri"/>
        </w:rPr>
        <w:t xml:space="preserve"> to </w:t>
      </w:r>
      <w:r w:rsidR="003165B3" w:rsidRPr="00945450">
        <w:rPr>
          <w:rFonts w:ascii="Calibri" w:hAnsi="Calibri" w:cs="Calibri"/>
        </w:rPr>
        <w:t xml:space="preserve">resolve </w:t>
      </w:r>
      <w:r w:rsidRPr="00945450">
        <w:rPr>
          <w:rFonts w:ascii="Calibri" w:hAnsi="Calibri" w:cs="Calibri"/>
        </w:rPr>
        <w:t>and finalize comments to be submitted as US comments.</w:t>
      </w:r>
    </w:p>
    <w:p w14:paraId="37810419" w14:textId="02DC4630" w:rsidR="007D6478" w:rsidRPr="00945450" w:rsidRDefault="007D6478" w:rsidP="007D6478">
      <w:pPr>
        <w:pStyle w:val="Default"/>
        <w:numPr>
          <w:ilvl w:val="1"/>
          <w:numId w:val="5"/>
        </w:numPr>
        <w:rPr>
          <w:rFonts w:ascii="Calibri" w:hAnsi="Calibri" w:cs="Calibri"/>
        </w:rPr>
      </w:pPr>
      <w:r w:rsidRPr="00945450">
        <w:rPr>
          <w:rFonts w:ascii="Calibri" w:hAnsi="Calibri" w:cs="Calibri"/>
        </w:rPr>
        <w:t>Best Practice: A pause can be placed in OSD so that no further comments can be added in OSD by TAG members. This is helpful so that the TAG knows that all the comments to be considered have been entered in OSD before they are validated.</w:t>
      </w:r>
    </w:p>
    <w:p w14:paraId="27B4AB96" w14:textId="77777777" w:rsidR="00EF1980" w:rsidRPr="00945450" w:rsidRDefault="00EF1980" w:rsidP="00EF1980">
      <w:pPr>
        <w:pStyle w:val="Default"/>
        <w:rPr>
          <w:rFonts w:ascii="Calibri" w:hAnsi="Calibri" w:cs="Calibri"/>
        </w:rPr>
      </w:pPr>
    </w:p>
    <w:p w14:paraId="229049B8" w14:textId="20C6EB98" w:rsidR="009F5C12" w:rsidRPr="00945450" w:rsidRDefault="009F5C12" w:rsidP="009F5C12">
      <w:pPr>
        <w:pStyle w:val="Default"/>
        <w:ind w:left="1440"/>
        <w:rPr>
          <w:rFonts w:ascii="Calibri" w:hAnsi="Calibri" w:cs="Calibri"/>
        </w:rPr>
      </w:pPr>
      <w:r w:rsidRPr="00945450">
        <w:rPr>
          <w:rFonts w:ascii="Calibri" w:hAnsi="Calibri" w:cs="Calibri"/>
        </w:rPr>
        <w:t xml:space="preserve">STEP 3: </w:t>
      </w:r>
      <w:r w:rsidRPr="00945450">
        <w:rPr>
          <w:rFonts w:ascii="Calibri" w:hAnsi="Calibri" w:cs="Calibri"/>
          <w:color w:val="ED7D31" w:themeColor="accent2"/>
        </w:rPr>
        <w:t>US</w:t>
      </w:r>
      <w:r w:rsidR="003165B3" w:rsidRPr="00945450">
        <w:rPr>
          <w:rFonts w:ascii="Calibri" w:hAnsi="Calibri" w:cs="Calibri"/>
          <w:color w:val="ED7D31" w:themeColor="accent2"/>
        </w:rPr>
        <w:t>NC</w:t>
      </w:r>
      <w:r w:rsidRPr="00945450">
        <w:rPr>
          <w:rFonts w:ascii="Calibri" w:hAnsi="Calibri" w:cs="Calibri"/>
          <w:color w:val="ED7D31" w:themeColor="accent2"/>
        </w:rPr>
        <w:t xml:space="preserve"> TAG officers</w:t>
      </w:r>
      <w:r w:rsidRPr="00945450">
        <w:rPr>
          <w:rFonts w:ascii="Calibri" w:hAnsi="Calibri" w:cs="Calibri"/>
        </w:rPr>
        <w:t xml:space="preserve"> to </w:t>
      </w:r>
      <w:r w:rsidR="00D01291" w:rsidRPr="00945450">
        <w:rPr>
          <w:rFonts w:ascii="Calibri" w:hAnsi="Calibri" w:cs="Calibri"/>
        </w:rPr>
        <w:t>indicate</w:t>
      </w:r>
      <w:r w:rsidRPr="00945450">
        <w:rPr>
          <w:rFonts w:ascii="Calibri" w:hAnsi="Calibri" w:cs="Calibri"/>
        </w:rPr>
        <w:t xml:space="preserve"> </w:t>
      </w:r>
      <w:r w:rsidR="00D01291" w:rsidRPr="00945450">
        <w:rPr>
          <w:rFonts w:ascii="Calibri" w:hAnsi="Calibri" w:cs="Calibri"/>
        </w:rPr>
        <w:t>for every</w:t>
      </w:r>
      <w:r w:rsidRPr="00945450">
        <w:rPr>
          <w:rFonts w:ascii="Calibri" w:hAnsi="Calibri" w:cs="Calibri"/>
        </w:rPr>
        <w:t xml:space="preserve"> comment</w:t>
      </w:r>
      <w:r w:rsidR="00D01291" w:rsidRPr="00945450">
        <w:rPr>
          <w:rFonts w:ascii="Calibri" w:hAnsi="Calibri" w:cs="Calibri"/>
        </w:rPr>
        <w:t xml:space="preserve"> in OSD if it is to be “submit as national comment” or “not submit as national comment”</w:t>
      </w:r>
      <w:r w:rsidR="00345DD2" w:rsidRPr="00945450">
        <w:rPr>
          <w:rFonts w:ascii="Calibri" w:hAnsi="Calibri" w:cs="Calibri"/>
        </w:rPr>
        <w:t>.</w:t>
      </w:r>
      <w:r w:rsidRPr="00945450">
        <w:rPr>
          <w:rFonts w:ascii="Calibri" w:hAnsi="Calibri" w:cs="Calibri"/>
        </w:rPr>
        <w:t xml:space="preserve"> </w:t>
      </w:r>
    </w:p>
    <w:p w14:paraId="3E6490CD" w14:textId="7A827C88" w:rsidR="00C41A49" w:rsidRPr="00945450" w:rsidRDefault="00420AF9" w:rsidP="00C41A49">
      <w:pPr>
        <w:pStyle w:val="Default"/>
        <w:numPr>
          <w:ilvl w:val="0"/>
          <w:numId w:val="7"/>
        </w:numPr>
        <w:rPr>
          <w:rFonts w:ascii="Calibri" w:hAnsi="Calibri" w:cs="Calibri"/>
          <w:i/>
          <w:iCs/>
        </w:rPr>
      </w:pPr>
      <w:r w:rsidRPr="00945450">
        <w:rPr>
          <w:rFonts w:ascii="Calibri" w:hAnsi="Calibri" w:cs="Calibri"/>
        </w:rPr>
        <w:t xml:space="preserve">Best </w:t>
      </w:r>
      <w:r w:rsidR="00EE13D3" w:rsidRPr="00945450">
        <w:rPr>
          <w:rFonts w:ascii="Calibri" w:hAnsi="Calibri" w:cs="Calibri"/>
        </w:rPr>
        <w:t>P</w:t>
      </w:r>
      <w:r w:rsidRPr="00945450">
        <w:rPr>
          <w:rFonts w:ascii="Calibri" w:hAnsi="Calibri" w:cs="Calibri"/>
        </w:rPr>
        <w:t xml:space="preserve">ractice: </w:t>
      </w:r>
      <w:r w:rsidR="00C41A49" w:rsidRPr="00945450">
        <w:rPr>
          <w:rFonts w:ascii="Calibri" w:hAnsi="Calibri" w:cs="Calibri"/>
        </w:rPr>
        <w:t>Add a brief explanation for comments not submitted as national comments and click on “save proposed decision” for comment “submitted as national comment” and “not submitted as national comment.”</w:t>
      </w:r>
    </w:p>
    <w:p w14:paraId="56289067" w14:textId="7AF05E65" w:rsidR="00420AF9" w:rsidRPr="00945450" w:rsidRDefault="00420AF9" w:rsidP="009F5C12">
      <w:pPr>
        <w:pStyle w:val="Default"/>
        <w:ind w:left="1440"/>
        <w:rPr>
          <w:rFonts w:ascii="Calibri" w:hAnsi="Calibri" w:cs="Calibri"/>
        </w:rPr>
      </w:pPr>
    </w:p>
    <w:p w14:paraId="4786758C" w14:textId="7B2C3772" w:rsidR="00345DD2" w:rsidRPr="00945450" w:rsidRDefault="00802F88" w:rsidP="00802F88">
      <w:pPr>
        <w:pStyle w:val="Default"/>
        <w:ind w:left="1440"/>
        <w:rPr>
          <w:rFonts w:ascii="Calibri" w:hAnsi="Calibri" w:cs="Calibri"/>
        </w:rPr>
      </w:pPr>
      <w:r w:rsidRPr="00945450">
        <w:rPr>
          <w:rFonts w:ascii="Calibri" w:hAnsi="Calibri" w:cs="Calibri"/>
        </w:rPr>
        <w:t xml:space="preserve">STEP 4: </w:t>
      </w:r>
      <w:r w:rsidRPr="00945450">
        <w:rPr>
          <w:rFonts w:ascii="Calibri" w:hAnsi="Calibri" w:cs="Calibri"/>
          <w:color w:val="ED7D31" w:themeColor="accent2"/>
        </w:rPr>
        <w:t>US</w:t>
      </w:r>
      <w:r w:rsidR="00C41A62" w:rsidRPr="00945450">
        <w:rPr>
          <w:rFonts w:ascii="Calibri" w:hAnsi="Calibri" w:cs="Calibri"/>
          <w:color w:val="ED7D31" w:themeColor="accent2"/>
        </w:rPr>
        <w:t>NC</w:t>
      </w:r>
      <w:r w:rsidRPr="00945450">
        <w:rPr>
          <w:rFonts w:ascii="Calibri" w:hAnsi="Calibri" w:cs="Calibri"/>
          <w:color w:val="ED7D31" w:themeColor="accent2"/>
        </w:rPr>
        <w:t xml:space="preserve"> TAG officers </w:t>
      </w:r>
      <w:r w:rsidRPr="00945450">
        <w:rPr>
          <w:rFonts w:ascii="Calibri" w:hAnsi="Calibri" w:cs="Calibri"/>
        </w:rPr>
        <w:t xml:space="preserve">to send an email to </w:t>
      </w:r>
      <w:hyperlink r:id="rId15" w:history="1">
        <w:r w:rsidRPr="00945450">
          <w:rPr>
            <w:rStyle w:val="Hyperlink"/>
            <w:rFonts w:ascii="Calibri" w:hAnsi="Calibri" w:cs="Calibri"/>
          </w:rPr>
          <w:t>usnc@ansi.org</w:t>
        </w:r>
      </w:hyperlink>
      <w:r w:rsidRPr="00945450">
        <w:rPr>
          <w:rFonts w:ascii="Calibri" w:hAnsi="Calibri" w:cs="Calibri"/>
        </w:rPr>
        <w:t xml:space="preserve"> that the comments have been finalized and can be </w:t>
      </w:r>
      <w:r w:rsidR="004B5FDB" w:rsidRPr="00945450">
        <w:rPr>
          <w:rFonts w:ascii="Calibri" w:hAnsi="Calibri" w:cs="Calibri"/>
        </w:rPr>
        <w:t xml:space="preserve">submitted. </w:t>
      </w:r>
    </w:p>
    <w:p w14:paraId="36A8457F" w14:textId="77777777" w:rsidR="00345DD2" w:rsidRPr="00945450" w:rsidRDefault="00345DD2" w:rsidP="00802F88">
      <w:pPr>
        <w:pStyle w:val="Default"/>
        <w:ind w:left="1440"/>
        <w:rPr>
          <w:rFonts w:ascii="Calibri" w:hAnsi="Calibri" w:cs="Calibri"/>
        </w:rPr>
      </w:pPr>
    </w:p>
    <w:p w14:paraId="5B59771F" w14:textId="72624598" w:rsidR="007D6478" w:rsidRPr="00945450" w:rsidRDefault="00345DD2" w:rsidP="00802F88">
      <w:pPr>
        <w:pStyle w:val="Default"/>
        <w:ind w:left="1440"/>
        <w:rPr>
          <w:rFonts w:ascii="Calibri" w:hAnsi="Calibri" w:cs="Calibri"/>
        </w:rPr>
      </w:pPr>
      <w:r w:rsidRPr="00945450">
        <w:rPr>
          <w:rFonts w:ascii="Calibri" w:hAnsi="Calibri" w:cs="Calibri"/>
        </w:rPr>
        <w:t>STEP 5:</w:t>
      </w:r>
      <w:r w:rsidRPr="00945450">
        <w:rPr>
          <w:rFonts w:ascii="Calibri" w:hAnsi="Calibri" w:cs="Calibri"/>
          <w:color w:val="ED7D31" w:themeColor="accent2"/>
        </w:rPr>
        <w:t xml:space="preserve"> </w:t>
      </w:r>
      <w:r w:rsidR="004B5FDB" w:rsidRPr="00945450">
        <w:rPr>
          <w:rFonts w:ascii="Calibri" w:hAnsi="Calibri" w:cs="Calibri"/>
          <w:color w:val="ED7D31" w:themeColor="accent2"/>
        </w:rPr>
        <w:t>USNC staff</w:t>
      </w:r>
      <w:r w:rsidR="004B5FDB" w:rsidRPr="00945450">
        <w:rPr>
          <w:rFonts w:ascii="Calibri" w:hAnsi="Calibri" w:cs="Calibri"/>
        </w:rPr>
        <w:t xml:space="preserve"> to validate</w:t>
      </w:r>
      <w:r w:rsidR="00C41A49" w:rsidRPr="00945450">
        <w:rPr>
          <w:rFonts w:ascii="Calibri" w:hAnsi="Calibri" w:cs="Calibri"/>
        </w:rPr>
        <w:t xml:space="preserve"> both</w:t>
      </w:r>
      <w:r w:rsidR="004B5FDB" w:rsidRPr="00945450">
        <w:rPr>
          <w:rFonts w:ascii="Calibri" w:hAnsi="Calibri" w:cs="Calibri"/>
        </w:rPr>
        <w:t xml:space="preserve"> the comments that have been marked as “Submit as </w:t>
      </w:r>
      <w:r w:rsidR="00C55ED4" w:rsidRPr="00945450">
        <w:rPr>
          <w:rFonts w:ascii="Calibri" w:hAnsi="Calibri" w:cs="Calibri"/>
        </w:rPr>
        <w:t>national comment”</w:t>
      </w:r>
      <w:r w:rsidR="00C41A49" w:rsidRPr="00945450">
        <w:rPr>
          <w:rFonts w:ascii="Calibri" w:hAnsi="Calibri" w:cs="Calibri"/>
        </w:rPr>
        <w:t xml:space="preserve"> and comments marked as “not submit as national comment”.</w:t>
      </w:r>
      <w:r w:rsidR="00C55ED4" w:rsidRPr="00945450">
        <w:rPr>
          <w:rFonts w:ascii="Calibri" w:hAnsi="Calibri" w:cs="Calibri"/>
        </w:rPr>
        <w:t xml:space="preserve"> </w:t>
      </w:r>
    </w:p>
    <w:p w14:paraId="76515975" w14:textId="77777777" w:rsidR="00C624A7" w:rsidRPr="00945450" w:rsidRDefault="00C624A7" w:rsidP="00802F88">
      <w:pPr>
        <w:pStyle w:val="Default"/>
        <w:ind w:left="1440"/>
        <w:rPr>
          <w:rFonts w:ascii="Calibri" w:hAnsi="Calibri" w:cs="Calibri"/>
        </w:rPr>
      </w:pPr>
    </w:p>
    <w:p w14:paraId="57D847F3" w14:textId="4B9C2C1D" w:rsidR="00C624A7" w:rsidRPr="00945450" w:rsidRDefault="00C624A7" w:rsidP="00802F88">
      <w:pPr>
        <w:pStyle w:val="Default"/>
        <w:ind w:left="1440"/>
        <w:rPr>
          <w:rFonts w:ascii="Calibri" w:hAnsi="Calibri" w:cs="Calibri"/>
        </w:rPr>
      </w:pPr>
      <w:r w:rsidRPr="00945450">
        <w:rPr>
          <w:rFonts w:ascii="Calibri" w:hAnsi="Calibri" w:cs="Calibri"/>
        </w:rPr>
        <w:t>S</w:t>
      </w:r>
      <w:r w:rsidR="00345DD2" w:rsidRPr="00945450">
        <w:rPr>
          <w:rFonts w:ascii="Calibri" w:hAnsi="Calibri" w:cs="Calibri"/>
        </w:rPr>
        <w:t>TEP</w:t>
      </w:r>
      <w:r w:rsidRPr="00945450">
        <w:rPr>
          <w:rFonts w:ascii="Calibri" w:hAnsi="Calibri" w:cs="Calibri"/>
        </w:rPr>
        <w:t xml:space="preserve"> </w:t>
      </w:r>
      <w:r w:rsidR="00345DD2" w:rsidRPr="00945450">
        <w:rPr>
          <w:rFonts w:ascii="Calibri" w:hAnsi="Calibri" w:cs="Calibri"/>
        </w:rPr>
        <w:t>6</w:t>
      </w:r>
      <w:r w:rsidRPr="00945450">
        <w:rPr>
          <w:rFonts w:ascii="Calibri" w:hAnsi="Calibri" w:cs="Calibri"/>
        </w:rPr>
        <w:t xml:space="preserve">: It is recommended that the </w:t>
      </w:r>
      <w:r w:rsidRPr="00945450">
        <w:rPr>
          <w:rFonts w:ascii="Calibri" w:hAnsi="Calibri" w:cs="Calibri"/>
          <w:color w:val="ED7D31" w:themeColor="accent2"/>
        </w:rPr>
        <w:t>US</w:t>
      </w:r>
      <w:r w:rsidR="00C41A62" w:rsidRPr="00945450">
        <w:rPr>
          <w:rFonts w:ascii="Calibri" w:hAnsi="Calibri" w:cs="Calibri"/>
          <w:color w:val="ED7D31" w:themeColor="accent2"/>
        </w:rPr>
        <w:t>NC</w:t>
      </w:r>
      <w:r w:rsidRPr="00945450">
        <w:rPr>
          <w:rFonts w:ascii="Calibri" w:hAnsi="Calibri" w:cs="Calibri"/>
          <w:color w:val="ED7D31" w:themeColor="accent2"/>
        </w:rPr>
        <w:t xml:space="preserve"> TAG officers</w:t>
      </w:r>
      <w:r w:rsidRPr="00945450">
        <w:rPr>
          <w:rFonts w:ascii="Calibri" w:hAnsi="Calibri" w:cs="Calibri"/>
        </w:rPr>
        <w:t xml:space="preserve"> download a spreadsheet of the US comments that were submitted. When the comment/vote period closes, a </w:t>
      </w:r>
      <w:r w:rsidR="00345DD2" w:rsidRPr="00945450">
        <w:rPr>
          <w:rFonts w:ascii="Calibri" w:hAnsi="Calibri" w:cs="Calibri"/>
          <w:color w:val="ED7D31" w:themeColor="accent2"/>
        </w:rPr>
        <w:t>US</w:t>
      </w:r>
      <w:r w:rsidR="00C41A62" w:rsidRPr="00945450">
        <w:rPr>
          <w:rFonts w:ascii="Calibri" w:hAnsi="Calibri" w:cs="Calibri"/>
          <w:color w:val="ED7D31" w:themeColor="accent2"/>
        </w:rPr>
        <w:t>NC</w:t>
      </w:r>
      <w:r w:rsidR="00345DD2" w:rsidRPr="00945450">
        <w:rPr>
          <w:rFonts w:ascii="Calibri" w:hAnsi="Calibri" w:cs="Calibri"/>
          <w:color w:val="ED7D31" w:themeColor="accent2"/>
        </w:rPr>
        <w:t xml:space="preserve"> </w:t>
      </w:r>
      <w:r w:rsidRPr="00945450">
        <w:rPr>
          <w:rFonts w:ascii="Calibri" w:hAnsi="Calibri" w:cs="Calibri"/>
          <w:color w:val="ED7D31" w:themeColor="accent2"/>
        </w:rPr>
        <w:t>TAG officer</w:t>
      </w:r>
      <w:r w:rsidRPr="00945450">
        <w:rPr>
          <w:rFonts w:ascii="Calibri" w:hAnsi="Calibri" w:cs="Calibri"/>
        </w:rPr>
        <w:t xml:space="preserve"> should check that all the US comments are able to be viewed in OSD. (There have been instances when comments have been submitted but not</w:t>
      </w:r>
      <w:r w:rsidR="008A4AF7" w:rsidRPr="00945450">
        <w:rPr>
          <w:rFonts w:ascii="Calibri" w:hAnsi="Calibri" w:cs="Calibri"/>
        </w:rPr>
        <w:t xml:space="preserve"> able to be viewed in OSD.)</w:t>
      </w:r>
    </w:p>
    <w:p w14:paraId="467AE6A7" w14:textId="3F14D0A1" w:rsidR="00C41A49" w:rsidRPr="00945450" w:rsidRDefault="00C41A49" w:rsidP="00C41A49">
      <w:pPr>
        <w:pStyle w:val="Default"/>
        <w:numPr>
          <w:ilvl w:val="0"/>
          <w:numId w:val="7"/>
        </w:numPr>
        <w:rPr>
          <w:rFonts w:ascii="Calibri" w:hAnsi="Calibri" w:cs="Calibri"/>
        </w:rPr>
      </w:pPr>
      <w:r w:rsidRPr="00945450">
        <w:rPr>
          <w:rFonts w:ascii="Calibri" w:hAnsi="Calibri" w:cs="Calibri"/>
        </w:rPr>
        <w:t xml:space="preserve">Best Practice: USNC staff to also provide full report of national comments along with confirmation email. </w:t>
      </w:r>
    </w:p>
    <w:p w14:paraId="212E56A1" w14:textId="73EF5F85" w:rsidR="00802F88" w:rsidRPr="00945450" w:rsidRDefault="00802F88" w:rsidP="007D6478">
      <w:pPr>
        <w:pStyle w:val="Default"/>
        <w:rPr>
          <w:rFonts w:ascii="Calibri" w:hAnsi="Calibri" w:cs="Calibri"/>
          <w:b/>
          <w:bCs/>
        </w:rPr>
      </w:pPr>
    </w:p>
    <w:p w14:paraId="1115B8E6" w14:textId="50DC82E3" w:rsidR="00D37E95" w:rsidRPr="00945450" w:rsidRDefault="00D37E95" w:rsidP="00C9779F">
      <w:pPr>
        <w:pStyle w:val="Heading1"/>
        <w:numPr>
          <w:ilvl w:val="0"/>
          <w:numId w:val="4"/>
        </w:numPr>
        <w:rPr>
          <w:rFonts w:ascii="Calibri" w:hAnsi="Calibri" w:cs="Calibri"/>
          <w:sz w:val="24"/>
          <w:szCs w:val="44"/>
        </w:rPr>
      </w:pPr>
      <w:r w:rsidRPr="00945450">
        <w:rPr>
          <w:rFonts w:ascii="Calibri" w:hAnsi="Calibri" w:cs="Calibri"/>
          <w:sz w:val="24"/>
          <w:szCs w:val="44"/>
        </w:rPr>
        <w:t xml:space="preserve">Process </w:t>
      </w:r>
      <w:r w:rsidR="00945450">
        <w:rPr>
          <w:rFonts w:ascii="Calibri" w:hAnsi="Calibri" w:cs="Calibri"/>
          <w:sz w:val="24"/>
          <w:szCs w:val="44"/>
        </w:rPr>
        <w:t xml:space="preserve">for </w:t>
      </w:r>
      <w:r w:rsidR="000D267D">
        <w:rPr>
          <w:rFonts w:ascii="Calibri" w:hAnsi="Calibri" w:cs="Calibri"/>
          <w:sz w:val="24"/>
          <w:szCs w:val="44"/>
        </w:rPr>
        <w:t>P</w:t>
      </w:r>
      <w:r w:rsidR="00945450">
        <w:rPr>
          <w:rFonts w:ascii="Calibri" w:hAnsi="Calibri" w:cs="Calibri"/>
          <w:sz w:val="24"/>
          <w:szCs w:val="44"/>
        </w:rPr>
        <w:t xml:space="preserve">roviding </w:t>
      </w:r>
      <w:r w:rsidR="000D267D">
        <w:rPr>
          <w:rFonts w:ascii="Calibri" w:hAnsi="Calibri" w:cs="Calibri"/>
          <w:sz w:val="24"/>
          <w:szCs w:val="44"/>
        </w:rPr>
        <w:t>S</w:t>
      </w:r>
      <w:r w:rsidR="00945450">
        <w:rPr>
          <w:rFonts w:ascii="Calibri" w:hAnsi="Calibri" w:cs="Calibri"/>
          <w:sz w:val="24"/>
          <w:szCs w:val="44"/>
        </w:rPr>
        <w:t xml:space="preserve">uggested </w:t>
      </w:r>
      <w:r w:rsidR="000D267D">
        <w:rPr>
          <w:rFonts w:ascii="Calibri" w:hAnsi="Calibri" w:cs="Calibri"/>
          <w:sz w:val="24"/>
          <w:szCs w:val="44"/>
        </w:rPr>
        <w:t>C</w:t>
      </w:r>
      <w:r w:rsidR="00945450">
        <w:rPr>
          <w:rFonts w:ascii="Calibri" w:hAnsi="Calibri" w:cs="Calibri"/>
          <w:sz w:val="24"/>
          <w:szCs w:val="44"/>
        </w:rPr>
        <w:t>hanges</w:t>
      </w:r>
      <w:r w:rsidRPr="00945450">
        <w:rPr>
          <w:rFonts w:ascii="Calibri" w:hAnsi="Calibri" w:cs="Calibri"/>
          <w:sz w:val="24"/>
          <w:szCs w:val="44"/>
        </w:rPr>
        <w:t xml:space="preserve"> to OSD </w:t>
      </w:r>
    </w:p>
    <w:p w14:paraId="5DE62625" w14:textId="1F84C2BD" w:rsidR="00C9779F" w:rsidRPr="00945450" w:rsidRDefault="008A4863" w:rsidP="008A4863">
      <w:pPr>
        <w:ind w:left="1080"/>
        <w:rPr>
          <w:rFonts w:ascii="Calibri" w:hAnsi="Calibri" w:cs="Calibri"/>
          <w:sz w:val="24"/>
          <w:szCs w:val="24"/>
        </w:rPr>
      </w:pPr>
      <w:r w:rsidRPr="00945450">
        <w:rPr>
          <w:rFonts w:ascii="Calibri" w:hAnsi="Calibri" w:cs="Calibri"/>
          <w:sz w:val="24"/>
          <w:szCs w:val="24"/>
        </w:rPr>
        <w:t xml:space="preserve">Provide further suggestions to OSD </w:t>
      </w:r>
      <w:r w:rsidR="008725FA" w:rsidRPr="00945450">
        <w:rPr>
          <w:rFonts w:ascii="Calibri" w:hAnsi="Calibri" w:cs="Calibri"/>
          <w:sz w:val="24"/>
          <w:szCs w:val="24"/>
        </w:rPr>
        <w:t xml:space="preserve">by emailing </w:t>
      </w:r>
      <w:hyperlink r:id="rId16" w:history="1">
        <w:r w:rsidR="008725FA" w:rsidRPr="00945450">
          <w:rPr>
            <w:rStyle w:val="Hyperlink"/>
            <w:rFonts w:ascii="Calibri" w:hAnsi="Calibri" w:cs="Calibri"/>
            <w:sz w:val="24"/>
            <w:szCs w:val="24"/>
          </w:rPr>
          <w:t>usnc@ansi.org</w:t>
        </w:r>
      </w:hyperlink>
      <w:r w:rsidR="008725FA" w:rsidRPr="00945450">
        <w:rPr>
          <w:rFonts w:ascii="Calibri" w:hAnsi="Calibri" w:cs="Calibri"/>
          <w:sz w:val="24"/>
          <w:szCs w:val="24"/>
        </w:rPr>
        <w:t xml:space="preserve">. The subject line should be titled “OSD: Suggestions”. </w:t>
      </w:r>
    </w:p>
    <w:p w14:paraId="7CB8912F" w14:textId="36962E2F" w:rsidR="00945450" w:rsidRPr="00945450" w:rsidRDefault="004F63EA" w:rsidP="000D267D">
      <w:pPr>
        <w:ind w:left="1080"/>
        <w:rPr>
          <w:rFonts w:ascii="Calibri" w:hAnsi="Calibri" w:cs="Calibri"/>
          <w:sz w:val="24"/>
          <w:szCs w:val="24"/>
        </w:rPr>
      </w:pPr>
      <w:r w:rsidRPr="00945450">
        <w:rPr>
          <w:rFonts w:ascii="Calibri" w:hAnsi="Calibri" w:cs="Calibri"/>
          <w:sz w:val="24"/>
          <w:szCs w:val="24"/>
        </w:rPr>
        <w:t xml:space="preserve">A running list will be compiled and considered by </w:t>
      </w:r>
      <w:r w:rsidR="00C41A62" w:rsidRPr="00945450">
        <w:rPr>
          <w:rFonts w:ascii="Calibri" w:hAnsi="Calibri" w:cs="Calibri"/>
          <w:sz w:val="24"/>
          <w:szCs w:val="24"/>
        </w:rPr>
        <w:t>the USNC Subcommittee on Operating Procedures (</w:t>
      </w:r>
      <w:r w:rsidRPr="00945450">
        <w:rPr>
          <w:rFonts w:ascii="Calibri" w:hAnsi="Calibri" w:cs="Calibri"/>
          <w:sz w:val="24"/>
          <w:szCs w:val="24"/>
        </w:rPr>
        <w:t>SCOOP</w:t>
      </w:r>
      <w:r w:rsidR="00C41A62" w:rsidRPr="00945450">
        <w:rPr>
          <w:rFonts w:ascii="Calibri" w:hAnsi="Calibri" w:cs="Calibri"/>
          <w:sz w:val="24"/>
          <w:szCs w:val="24"/>
        </w:rPr>
        <w:t>)</w:t>
      </w:r>
      <w:r w:rsidRPr="00945450">
        <w:rPr>
          <w:rFonts w:ascii="Calibri" w:hAnsi="Calibri" w:cs="Calibri"/>
          <w:sz w:val="24"/>
          <w:szCs w:val="24"/>
        </w:rPr>
        <w:t xml:space="preserve">. Any </w:t>
      </w:r>
      <w:r w:rsidR="00945450">
        <w:rPr>
          <w:rFonts w:ascii="Calibri" w:hAnsi="Calibri" w:cs="Calibri"/>
          <w:sz w:val="24"/>
          <w:szCs w:val="24"/>
        </w:rPr>
        <w:t xml:space="preserve">proposed </w:t>
      </w:r>
      <w:r w:rsidRPr="00945450">
        <w:rPr>
          <w:rFonts w:ascii="Calibri" w:hAnsi="Calibri" w:cs="Calibri"/>
          <w:sz w:val="24"/>
          <w:szCs w:val="24"/>
        </w:rPr>
        <w:t>changes to OSD will be communicated to IEC.</w:t>
      </w:r>
    </w:p>
    <w:p w14:paraId="19EAC7A3" w14:textId="72220030" w:rsidR="003C1238" w:rsidRPr="00945450" w:rsidRDefault="003C1238" w:rsidP="003C1238">
      <w:pPr>
        <w:pStyle w:val="Heading1"/>
        <w:numPr>
          <w:ilvl w:val="0"/>
          <w:numId w:val="4"/>
        </w:numPr>
        <w:ind w:left="720" w:hanging="360"/>
        <w:rPr>
          <w:rFonts w:ascii="Calibri" w:hAnsi="Calibri" w:cs="Calibri"/>
          <w:sz w:val="24"/>
          <w:szCs w:val="44"/>
        </w:rPr>
      </w:pPr>
      <w:r w:rsidRPr="00945450">
        <w:rPr>
          <w:rFonts w:ascii="Calibri" w:hAnsi="Calibri" w:cs="Calibri"/>
          <w:sz w:val="24"/>
          <w:szCs w:val="44"/>
        </w:rPr>
        <w:t xml:space="preserve">Reference </w:t>
      </w:r>
      <w:r w:rsidR="000D267D">
        <w:rPr>
          <w:rFonts w:ascii="Calibri" w:hAnsi="Calibri" w:cs="Calibri"/>
          <w:sz w:val="24"/>
          <w:szCs w:val="44"/>
        </w:rPr>
        <w:t>M</w:t>
      </w:r>
      <w:r w:rsidRPr="00945450">
        <w:rPr>
          <w:rFonts w:ascii="Calibri" w:hAnsi="Calibri" w:cs="Calibri"/>
          <w:sz w:val="24"/>
          <w:szCs w:val="44"/>
        </w:rPr>
        <w:t xml:space="preserve">aterials </w:t>
      </w:r>
    </w:p>
    <w:p w14:paraId="5EF96758" w14:textId="1D6E2055" w:rsidR="003C1238" w:rsidRDefault="003C1238" w:rsidP="003C1238">
      <w:pPr>
        <w:pStyle w:val="Default"/>
        <w:ind w:left="1080"/>
        <w:rPr>
          <w:rFonts w:ascii="Calibri" w:hAnsi="Calibri" w:cs="Calibri"/>
        </w:rPr>
      </w:pPr>
      <w:r w:rsidRPr="00945450">
        <w:rPr>
          <w:rFonts w:ascii="Calibri" w:hAnsi="Calibri" w:cs="Calibri"/>
        </w:rPr>
        <w:t xml:space="preserve">We recommend that OSD NC Managers and OSD NC Commenters review the available materials to better understand the member commenting on the OSD platform. This includes: </w:t>
      </w:r>
    </w:p>
    <w:p w14:paraId="24DB3020" w14:textId="77777777" w:rsidR="000D267D" w:rsidRPr="00945450" w:rsidRDefault="000D267D" w:rsidP="003C1238">
      <w:pPr>
        <w:pStyle w:val="Default"/>
        <w:ind w:left="1080"/>
        <w:rPr>
          <w:rFonts w:ascii="Calibri" w:hAnsi="Calibri" w:cs="Calibri"/>
        </w:rPr>
      </w:pPr>
    </w:p>
    <w:p w14:paraId="20FE7E7A" w14:textId="4C456C93" w:rsidR="003C1238" w:rsidRPr="00945450" w:rsidRDefault="00D848C8" w:rsidP="003C1238">
      <w:pPr>
        <w:pStyle w:val="Default"/>
        <w:numPr>
          <w:ilvl w:val="0"/>
          <w:numId w:val="6"/>
        </w:numPr>
        <w:spacing w:after="43"/>
        <w:rPr>
          <w:rFonts w:ascii="Calibri" w:hAnsi="Calibri" w:cs="Calibri"/>
        </w:rPr>
      </w:pPr>
      <w:hyperlink r:id="rId17" w:history="1">
        <w:r w:rsidR="003C1238" w:rsidRPr="000D267D">
          <w:rPr>
            <w:rStyle w:val="Hyperlink"/>
            <w:rFonts w:ascii="Calibri" w:hAnsi="Calibri" w:cs="Calibri"/>
          </w:rPr>
          <w:t>IEC OSD webpage</w:t>
        </w:r>
      </w:hyperlink>
    </w:p>
    <w:p w14:paraId="4E50364A" w14:textId="228840A9" w:rsidR="000D267D" w:rsidRDefault="00D848C8" w:rsidP="003C1238">
      <w:pPr>
        <w:pStyle w:val="Default"/>
        <w:numPr>
          <w:ilvl w:val="0"/>
          <w:numId w:val="6"/>
        </w:numPr>
        <w:spacing w:after="43"/>
        <w:rPr>
          <w:rFonts w:ascii="Calibri" w:hAnsi="Calibri" w:cs="Calibri"/>
        </w:rPr>
      </w:pPr>
      <w:hyperlink r:id="rId18" w:history="1">
        <w:r w:rsidR="000D267D" w:rsidRPr="000D267D">
          <w:rPr>
            <w:rStyle w:val="Hyperlink"/>
            <w:rFonts w:ascii="Calibri" w:hAnsi="Calibri" w:cs="Calibri"/>
          </w:rPr>
          <w:t>IEC Online Learning Course on OSD</w:t>
        </w:r>
      </w:hyperlink>
    </w:p>
    <w:p w14:paraId="5E46CA30" w14:textId="0F1306DC" w:rsidR="003C1238" w:rsidRPr="00945450" w:rsidRDefault="00D848C8" w:rsidP="003C1238">
      <w:pPr>
        <w:pStyle w:val="Default"/>
        <w:numPr>
          <w:ilvl w:val="0"/>
          <w:numId w:val="6"/>
        </w:numPr>
        <w:spacing w:after="43"/>
        <w:rPr>
          <w:rFonts w:ascii="Calibri" w:hAnsi="Calibri" w:cs="Calibri"/>
        </w:rPr>
      </w:pPr>
      <w:hyperlink r:id="rId19" w:history="1">
        <w:r w:rsidR="000D267D" w:rsidRPr="000D267D">
          <w:rPr>
            <w:rStyle w:val="Hyperlink"/>
            <w:rFonts w:ascii="Calibri" w:hAnsi="Calibri" w:cs="Calibri"/>
          </w:rPr>
          <w:t>IEC OSD FAQ</w:t>
        </w:r>
      </w:hyperlink>
    </w:p>
    <w:p w14:paraId="5CC7724C" w14:textId="020105BC" w:rsidR="003C1238" w:rsidRPr="00945450" w:rsidRDefault="003C1238" w:rsidP="003C1238">
      <w:pPr>
        <w:pStyle w:val="Default"/>
        <w:numPr>
          <w:ilvl w:val="0"/>
          <w:numId w:val="6"/>
        </w:numPr>
        <w:rPr>
          <w:rFonts w:ascii="Calibri" w:hAnsi="Calibri" w:cs="Calibri"/>
        </w:rPr>
      </w:pPr>
      <w:r w:rsidRPr="00945450">
        <w:rPr>
          <w:rFonts w:ascii="Calibri" w:hAnsi="Calibri" w:cs="Calibri"/>
        </w:rPr>
        <w:t xml:space="preserve">Step-by-step explanations </w:t>
      </w:r>
      <w:r w:rsidR="000D267D">
        <w:rPr>
          <w:rFonts w:ascii="Calibri" w:hAnsi="Calibri" w:cs="Calibri"/>
        </w:rPr>
        <w:t xml:space="preserve">of OSD in </w:t>
      </w:r>
      <w:hyperlink r:id="rId20" w:history="1">
        <w:r w:rsidR="000D267D" w:rsidRPr="000D267D">
          <w:rPr>
            <w:rStyle w:val="Hyperlink"/>
            <w:rFonts w:ascii="Calibri" w:hAnsi="Calibri" w:cs="Calibri"/>
          </w:rPr>
          <w:t xml:space="preserve">IEC </w:t>
        </w:r>
        <w:proofErr w:type="spellStart"/>
        <w:r w:rsidRPr="000D267D">
          <w:rPr>
            <w:rStyle w:val="Hyperlink"/>
            <w:rFonts w:ascii="Calibri" w:hAnsi="Calibri" w:cs="Calibri"/>
          </w:rPr>
          <w:t>Helpscout</w:t>
        </w:r>
        <w:proofErr w:type="spellEnd"/>
      </w:hyperlink>
    </w:p>
    <w:p w14:paraId="7B76951A" w14:textId="1A79E4BF" w:rsidR="00AD2CB5" w:rsidRPr="00945450" w:rsidRDefault="00D848C8" w:rsidP="007B3398">
      <w:pPr>
        <w:pStyle w:val="Default"/>
        <w:numPr>
          <w:ilvl w:val="0"/>
          <w:numId w:val="6"/>
        </w:numPr>
        <w:rPr>
          <w:rFonts w:ascii="Calibri" w:hAnsi="Calibri" w:cs="Calibri"/>
          <w:sz w:val="28"/>
          <w:szCs w:val="28"/>
        </w:rPr>
      </w:pPr>
      <w:hyperlink r:id="rId21" w:anchor="/playground/current/1e6a7031-44ee-4387-8c0d-606e2e72ecf9/en" w:history="1">
        <w:r w:rsidR="003C1238" w:rsidRPr="000D267D">
          <w:rPr>
            <w:rStyle w:val="Hyperlink"/>
            <w:rFonts w:ascii="Calibri" w:hAnsi="Calibri" w:cs="Calibri"/>
          </w:rPr>
          <w:t>Sandbox to practice in OSD</w:t>
        </w:r>
      </w:hyperlink>
    </w:p>
    <w:sectPr w:rsidR="00AD2CB5" w:rsidRPr="00945450" w:rsidSect="000D267D">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B251" w14:textId="77777777" w:rsidR="00D848C8" w:rsidRDefault="00D848C8" w:rsidP="00945450">
      <w:pPr>
        <w:spacing w:after="0" w:line="240" w:lineRule="auto"/>
      </w:pPr>
      <w:r>
        <w:separator/>
      </w:r>
    </w:p>
  </w:endnote>
  <w:endnote w:type="continuationSeparator" w:id="0">
    <w:p w14:paraId="25B1C941" w14:textId="77777777" w:rsidR="00D848C8" w:rsidRDefault="00D848C8" w:rsidP="0094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50703"/>
      <w:docPartObj>
        <w:docPartGallery w:val="Page Numbers (Bottom of Page)"/>
        <w:docPartUnique/>
      </w:docPartObj>
    </w:sdtPr>
    <w:sdtEndPr>
      <w:rPr>
        <w:noProof/>
      </w:rPr>
    </w:sdtEndPr>
    <w:sdtContent>
      <w:p w14:paraId="4F76B08C" w14:textId="5203C1F0" w:rsidR="00945450" w:rsidRDefault="009454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D6803" w14:textId="77777777" w:rsidR="00945450" w:rsidRDefault="0094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5139" w14:textId="77777777" w:rsidR="00D848C8" w:rsidRDefault="00D848C8" w:rsidP="00945450">
      <w:pPr>
        <w:spacing w:after="0" w:line="240" w:lineRule="auto"/>
      </w:pPr>
      <w:r>
        <w:separator/>
      </w:r>
    </w:p>
  </w:footnote>
  <w:footnote w:type="continuationSeparator" w:id="0">
    <w:p w14:paraId="3E6BAC28" w14:textId="77777777" w:rsidR="00D848C8" w:rsidRDefault="00D848C8" w:rsidP="0094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217E" w14:textId="18C2A942" w:rsidR="00945450" w:rsidRDefault="00945450" w:rsidP="00945450">
    <w:pPr>
      <w:pStyle w:val="Header"/>
      <w:rPr>
        <w:i/>
        <w:iCs/>
      </w:rPr>
    </w:pPr>
    <w:r>
      <w:rPr>
        <w:i/>
        <w:iCs/>
      </w:rPr>
      <w:tab/>
    </w:r>
    <w:r>
      <w:rPr>
        <w:i/>
        <w:iCs/>
      </w:rPr>
      <w:tab/>
    </w:r>
  </w:p>
  <w:p w14:paraId="38415AA0" w14:textId="2888B66A" w:rsidR="00945450" w:rsidRPr="00945450" w:rsidRDefault="00945450" w:rsidP="00945450">
    <w:pPr>
      <w:pStyle w:val="Header"/>
      <w:rPr>
        <w:i/>
        <w:iCs/>
      </w:rPr>
    </w:pPr>
    <w:r>
      <w:rPr>
        <w:i/>
        <w:iCs/>
      </w:rPr>
      <w:tab/>
    </w:r>
    <w:r>
      <w:rPr>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0E5" w14:textId="2A1F5B60" w:rsidR="000D267D" w:rsidRPr="000D267D" w:rsidRDefault="000D267D">
    <w:pPr>
      <w:pStyle w:val="Header"/>
      <w:rPr>
        <w:i/>
        <w:iCs/>
      </w:rPr>
    </w:pPr>
    <w:r>
      <w:tab/>
    </w:r>
    <w:r>
      <w:tab/>
    </w:r>
    <w:r w:rsidR="00607A68">
      <w:rPr>
        <w:i/>
        <w:iCs/>
      </w:rPr>
      <w:t>2</w:t>
    </w:r>
    <w:r w:rsidR="00CE58C6">
      <w:rPr>
        <w:i/>
        <w:iCs/>
      </w:rPr>
      <w:t>2</w:t>
    </w:r>
    <w:r w:rsidRPr="000D267D">
      <w:rPr>
        <w:i/>
        <w:iCs/>
      </w:rPr>
      <w:t xml:space="preserve"> April 2025</w:t>
    </w:r>
  </w:p>
  <w:p w14:paraId="1D9C675A" w14:textId="36914592" w:rsidR="000D267D" w:rsidRDefault="000D267D">
    <w:pPr>
      <w:pStyle w:val="Header"/>
    </w:pPr>
    <w:r>
      <w:rPr>
        <w:noProof/>
      </w:rPr>
      <w:drawing>
        <wp:inline distT="0" distB="0" distL="0" distR="0" wp14:anchorId="0E00237D" wp14:editId="4DF21365">
          <wp:extent cx="1097280" cy="74458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12593" cy="754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518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6A5F1F"/>
    <w:multiLevelType w:val="hybridMultilevel"/>
    <w:tmpl w:val="C69AA1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171877"/>
    <w:multiLevelType w:val="hybridMultilevel"/>
    <w:tmpl w:val="A4D28B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442412"/>
    <w:multiLevelType w:val="hybridMultilevel"/>
    <w:tmpl w:val="DFA0866E"/>
    <w:lvl w:ilvl="0" w:tplc="78F4ABBE">
      <w:start w:val="866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C2F6E"/>
    <w:multiLevelType w:val="hybridMultilevel"/>
    <w:tmpl w:val="EB105986"/>
    <w:lvl w:ilvl="0" w:tplc="6608A9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A6457C"/>
    <w:multiLevelType w:val="hybridMultilevel"/>
    <w:tmpl w:val="4B10222C"/>
    <w:lvl w:ilvl="0" w:tplc="5E8802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87596E"/>
    <w:multiLevelType w:val="hybridMultilevel"/>
    <w:tmpl w:val="FC8E75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B5"/>
    <w:rsid w:val="00012E59"/>
    <w:rsid w:val="000256C3"/>
    <w:rsid w:val="00094ED4"/>
    <w:rsid w:val="000D267D"/>
    <w:rsid w:val="001661AA"/>
    <w:rsid w:val="001A05F9"/>
    <w:rsid w:val="001C366D"/>
    <w:rsid w:val="00207105"/>
    <w:rsid w:val="00242778"/>
    <w:rsid w:val="002F3F86"/>
    <w:rsid w:val="00312688"/>
    <w:rsid w:val="003165B3"/>
    <w:rsid w:val="00345DD2"/>
    <w:rsid w:val="003B054B"/>
    <w:rsid w:val="003C1238"/>
    <w:rsid w:val="003E65D7"/>
    <w:rsid w:val="00402AB9"/>
    <w:rsid w:val="00420AF9"/>
    <w:rsid w:val="00465071"/>
    <w:rsid w:val="004B5FDB"/>
    <w:rsid w:val="004F63EA"/>
    <w:rsid w:val="00536B97"/>
    <w:rsid w:val="00607A68"/>
    <w:rsid w:val="006B6262"/>
    <w:rsid w:val="00777350"/>
    <w:rsid w:val="007B6788"/>
    <w:rsid w:val="007D6478"/>
    <w:rsid w:val="00802F88"/>
    <w:rsid w:val="0082488A"/>
    <w:rsid w:val="008725FA"/>
    <w:rsid w:val="008A4863"/>
    <w:rsid w:val="008A4AF7"/>
    <w:rsid w:val="00913370"/>
    <w:rsid w:val="0094136D"/>
    <w:rsid w:val="00943B9A"/>
    <w:rsid w:val="00945450"/>
    <w:rsid w:val="00960F64"/>
    <w:rsid w:val="009F5C12"/>
    <w:rsid w:val="00A3569F"/>
    <w:rsid w:val="00AD2CB5"/>
    <w:rsid w:val="00C06D24"/>
    <w:rsid w:val="00C41A49"/>
    <w:rsid w:val="00C41A62"/>
    <w:rsid w:val="00C558A5"/>
    <w:rsid w:val="00C55ED4"/>
    <w:rsid w:val="00C624A7"/>
    <w:rsid w:val="00C92C60"/>
    <w:rsid w:val="00C9779F"/>
    <w:rsid w:val="00CB140D"/>
    <w:rsid w:val="00CE58C6"/>
    <w:rsid w:val="00CE75DF"/>
    <w:rsid w:val="00CF1349"/>
    <w:rsid w:val="00D01291"/>
    <w:rsid w:val="00D37E95"/>
    <w:rsid w:val="00D848C8"/>
    <w:rsid w:val="00DC032C"/>
    <w:rsid w:val="00DC10DD"/>
    <w:rsid w:val="00DC7487"/>
    <w:rsid w:val="00DD7AE2"/>
    <w:rsid w:val="00E14ABF"/>
    <w:rsid w:val="00E53015"/>
    <w:rsid w:val="00EE13D3"/>
    <w:rsid w:val="00EF1980"/>
    <w:rsid w:val="00F13A60"/>
    <w:rsid w:val="00F63989"/>
    <w:rsid w:val="00FB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D71DF"/>
  <w15:chartTrackingRefBased/>
  <w15:docId w15:val="{D3C95F02-2CAA-4C19-AF89-219E6B0F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69F"/>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AD2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9F"/>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AD2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CB5"/>
    <w:rPr>
      <w:rFonts w:eastAsiaTheme="majorEastAsia" w:cstheme="majorBidi"/>
      <w:color w:val="272727" w:themeColor="text1" w:themeTint="D8"/>
    </w:rPr>
  </w:style>
  <w:style w:type="paragraph" w:styleId="Title">
    <w:name w:val="Title"/>
    <w:basedOn w:val="Normal"/>
    <w:next w:val="Normal"/>
    <w:link w:val="TitleChar"/>
    <w:uiPriority w:val="10"/>
    <w:qFormat/>
    <w:rsid w:val="00AD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CB5"/>
    <w:pPr>
      <w:spacing w:before="160"/>
      <w:jc w:val="center"/>
    </w:pPr>
    <w:rPr>
      <w:i/>
      <w:iCs/>
      <w:color w:val="404040" w:themeColor="text1" w:themeTint="BF"/>
    </w:rPr>
  </w:style>
  <w:style w:type="character" w:customStyle="1" w:styleId="QuoteChar">
    <w:name w:val="Quote Char"/>
    <w:basedOn w:val="DefaultParagraphFont"/>
    <w:link w:val="Quote"/>
    <w:uiPriority w:val="29"/>
    <w:rsid w:val="00AD2CB5"/>
    <w:rPr>
      <w:i/>
      <w:iCs/>
      <w:color w:val="404040" w:themeColor="text1" w:themeTint="BF"/>
    </w:rPr>
  </w:style>
  <w:style w:type="paragraph" w:styleId="ListParagraph">
    <w:name w:val="List Paragraph"/>
    <w:basedOn w:val="Normal"/>
    <w:uiPriority w:val="34"/>
    <w:qFormat/>
    <w:rsid w:val="00AD2CB5"/>
    <w:pPr>
      <w:ind w:left="720"/>
      <w:contextualSpacing/>
    </w:pPr>
  </w:style>
  <w:style w:type="character" w:styleId="IntenseEmphasis">
    <w:name w:val="Intense Emphasis"/>
    <w:basedOn w:val="DefaultParagraphFont"/>
    <w:uiPriority w:val="21"/>
    <w:qFormat/>
    <w:rsid w:val="00AD2CB5"/>
    <w:rPr>
      <w:i/>
      <w:iCs/>
      <w:color w:val="2F5496" w:themeColor="accent1" w:themeShade="BF"/>
    </w:rPr>
  </w:style>
  <w:style w:type="paragraph" w:styleId="IntenseQuote">
    <w:name w:val="Intense Quote"/>
    <w:basedOn w:val="Normal"/>
    <w:next w:val="Normal"/>
    <w:link w:val="IntenseQuoteChar"/>
    <w:uiPriority w:val="30"/>
    <w:qFormat/>
    <w:rsid w:val="00AD2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CB5"/>
    <w:rPr>
      <w:i/>
      <w:iCs/>
      <w:color w:val="2F5496" w:themeColor="accent1" w:themeShade="BF"/>
    </w:rPr>
  </w:style>
  <w:style w:type="character" w:styleId="IntenseReference">
    <w:name w:val="Intense Reference"/>
    <w:basedOn w:val="DefaultParagraphFont"/>
    <w:uiPriority w:val="32"/>
    <w:qFormat/>
    <w:rsid w:val="00AD2CB5"/>
    <w:rPr>
      <w:b/>
      <w:bCs/>
      <w:smallCaps/>
      <w:color w:val="2F5496" w:themeColor="accent1" w:themeShade="BF"/>
      <w:spacing w:val="5"/>
    </w:rPr>
  </w:style>
  <w:style w:type="paragraph" w:customStyle="1" w:styleId="Default">
    <w:name w:val="Default"/>
    <w:rsid w:val="001661AA"/>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09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054B"/>
    <w:pPr>
      <w:spacing w:after="0" w:line="240" w:lineRule="auto"/>
    </w:pPr>
  </w:style>
  <w:style w:type="character" w:styleId="Hyperlink">
    <w:name w:val="Hyperlink"/>
    <w:basedOn w:val="DefaultParagraphFont"/>
    <w:uiPriority w:val="99"/>
    <w:unhideWhenUsed/>
    <w:rsid w:val="0094136D"/>
    <w:rPr>
      <w:color w:val="0563C1" w:themeColor="hyperlink"/>
      <w:u w:val="single"/>
    </w:rPr>
  </w:style>
  <w:style w:type="character" w:styleId="UnresolvedMention">
    <w:name w:val="Unresolved Mention"/>
    <w:basedOn w:val="DefaultParagraphFont"/>
    <w:uiPriority w:val="99"/>
    <w:semiHidden/>
    <w:unhideWhenUsed/>
    <w:rsid w:val="0094136D"/>
    <w:rPr>
      <w:color w:val="605E5C"/>
      <w:shd w:val="clear" w:color="auto" w:fill="E1DFDD"/>
    </w:rPr>
  </w:style>
  <w:style w:type="character" w:styleId="CommentReference">
    <w:name w:val="annotation reference"/>
    <w:basedOn w:val="DefaultParagraphFont"/>
    <w:uiPriority w:val="99"/>
    <w:semiHidden/>
    <w:unhideWhenUsed/>
    <w:rsid w:val="003E65D7"/>
    <w:rPr>
      <w:sz w:val="16"/>
      <w:szCs w:val="16"/>
    </w:rPr>
  </w:style>
  <w:style w:type="paragraph" w:styleId="CommentText">
    <w:name w:val="annotation text"/>
    <w:basedOn w:val="Normal"/>
    <w:link w:val="CommentTextChar"/>
    <w:uiPriority w:val="99"/>
    <w:unhideWhenUsed/>
    <w:rsid w:val="003E65D7"/>
    <w:pPr>
      <w:spacing w:line="240" w:lineRule="auto"/>
    </w:pPr>
    <w:rPr>
      <w:sz w:val="20"/>
      <w:szCs w:val="20"/>
    </w:rPr>
  </w:style>
  <w:style w:type="character" w:customStyle="1" w:styleId="CommentTextChar">
    <w:name w:val="Comment Text Char"/>
    <w:basedOn w:val="DefaultParagraphFont"/>
    <w:link w:val="CommentText"/>
    <w:uiPriority w:val="99"/>
    <w:rsid w:val="003E65D7"/>
    <w:rPr>
      <w:sz w:val="20"/>
      <w:szCs w:val="20"/>
    </w:rPr>
  </w:style>
  <w:style w:type="paragraph" w:styleId="CommentSubject">
    <w:name w:val="annotation subject"/>
    <w:basedOn w:val="CommentText"/>
    <w:next w:val="CommentText"/>
    <w:link w:val="CommentSubjectChar"/>
    <w:uiPriority w:val="99"/>
    <w:semiHidden/>
    <w:unhideWhenUsed/>
    <w:rsid w:val="003E65D7"/>
    <w:rPr>
      <w:b/>
      <w:bCs/>
    </w:rPr>
  </w:style>
  <w:style w:type="character" w:customStyle="1" w:styleId="CommentSubjectChar">
    <w:name w:val="Comment Subject Char"/>
    <w:basedOn w:val="CommentTextChar"/>
    <w:link w:val="CommentSubject"/>
    <w:uiPriority w:val="99"/>
    <w:semiHidden/>
    <w:rsid w:val="003E65D7"/>
    <w:rPr>
      <w:b/>
      <w:bCs/>
      <w:sz w:val="20"/>
      <w:szCs w:val="20"/>
    </w:rPr>
  </w:style>
  <w:style w:type="paragraph" w:styleId="Header">
    <w:name w:val="header"/>
    <w:basedOn w:val="Normal"/>
    <w:link w:val="HeaderChar"/>
    <w:uiPriority w:val="99"/>
    <w:unhideWhenUsed/>
    <w:rsid w:val="0094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50"/>
  </w:style>
  <w:style w:type="paragraph" w:styleId="Footer">
    <w:name w:val="footer"/>
    <w:basedOn w:val="Normal"/>
    <w:link w:val="FooterChar"/>
    <w:uiPriority w:val="99"/>
    <w:unhideWhenUsed/>
    <w:rsid w:val="0094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587">
      <w:bodyDiv w:val="1"/>
      <w:marLeft w:val="0"/>
      <w:marRight w:val="0"/>
      <w:marTop w:val="0"/>
      <w:marBottom w:val="0"/>
      <w:divBdr>
        <w:top w:val="none" w:sz="0" w:space="0" w:color="auto"/>
        <w:left w:val="none" w:sz="0" w:space="0" w:color="auto"/>
        <w:bottom w:val="none" w:sz="0" w:space="0" w:color="auto"/>
        <w:right w:val="none" w:sz="0" w:space="0" w:color="auto"/>
      </w:divBdr>
    </w:div>
    <w:div w:id="186817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c.ch/online-standards-development" TargetMode="External"/><Relationship Id="rId13" Type="http://schemas.openxmlformats.org/officeDocument/2006/relationships/image" Target="media/image5.png"/><Relationship Id="rId18" Type="http://schemas.openxmlformats.org/officeDocument/2006/relationships/hyperlink" Target="https://academy.iec.ch/course/view.php?id=1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d.iec.ch/"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iec.ch/online-standards-develop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snc@ansi.org" TargetMode="External"/><Relationship Id="rId20" Type="http://schemas.openxmlformats.org/officeDocument/2006/relationships/hyperlink" Target="https://iec.helpscoutdocs.com/"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usnc@ansi.org"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https://www.iec.ch/online-standards-development/faq"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ec.helpscoutdocs.com/category/53-members-commenting"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EA0F26C7743146B81ADA30DB412C57" ma:contentTypeVersion="30" ma:contentTypeDescription="" ma:contentTypeScope="" ma:versionID="e16b466bf12172c4041051e41aec8e80">
  <xsd:schema xmlns:xsd="http://www.w3.org/2001/XMLSchema" xmlns:xs="http://www.w3.org/2001/XMLSchema" xmlns:p="http://schemas.microsoft.com/office/2006/metadata/properties" xmlns:ns1="http://schemas.microsoft.com/sharepoint/v3" xmlns:ns2="6dfc6e00-eaa7-471f-8691-9b952787d5c9" xmlns:ns3="cfe53b65-3c36-4587-b144-e9caa3012b85" targetNamespace="http://schemas.microsoft.com/office/2006/metadata/properties" ma:root="true" ma:fieldsID="0933939a4ed24474b11a60c6be757da7" ns1:_="" ns2:_="" ns3:_="">
    <xsd:import namespace="http://schemas.microsoft.com/sharepoint/v3"/>
    <xsd:import namespace="6dfc6e00-eaa7-471f-8691-9b952787d5c9"/>
    <xsd:import namespace="cfe53b65-3c36-4587-b144-e9caa3012b85"/>
    <xsd:element name="properties">
      <xsd:complexType>
        <xsd:sequence>
          <xsd:element name="documentManagement">
            <xsd:complexType>
              <xsd:all>
                <xsd:element ref="ns2:Document_x0020_Date" minOccurs="0"/>
                <xsd:element ref="ns2:Document_x0020_Type" minOccurs="0"/>
                <xsd:element ref="ns2:Description0" minOccurs="0"/>
                <xsd:element ref="ns2:Keywords0" minOccurs="0"/>
                <xsd:element ref="ns2:Description_x0020_2" minOccurs="0"/>
                <xsd:element ref="ns2:Action" minOccurs="0"/>
                <xsd:element ref="ns1:PublishingStartDate" minOccurs="0"/>
                <xsd:element ref="ns1:PublishingExpirationDate" minOccurs="0"/>
                <xsd:element ref="ns3:TaxKeywordTaxHTField"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c6e00-eaa7-471f-8691-9b952787d5c9" elementFormDefault="qualified">
    <xsd:import namespace="http://schemas.microsoft.com/office/2006/documentManagement/types"/>
    <xsd:import namespace="http://schemas.microsoft.com/office/infopath/2007/PartnerControls"/>
    <xsd:element name="Document_x0020_Date" ma:index="2" nillable="true" ma:displayName="Document Date" ma:format="DateOnly" ma:internalName="Document_x0020_Date" ma:readOnly="false">
      <xsd:simpleType>
        <xsd:restriction base="dms:DateTime"/>
      </xsd:simpleType>
    </xsd:element>
    <xsd:element name="Document_x0020_Type" ma:index="3" nillable="true" ma:displayName="Document Type" ma:format="Dropdown" ma:internalName="Document_x0020_Type" ma:readOnly="false">
      <xsd:simpleType>
        <xsd:restriction base="dms:Choice">
          <xsd:enumeration value="Agenda"/>
          <xsd:enumeration value="Draft Agenda"/>
          <xsd:enumeration value="Minutes"/>
          <xsd:enumeration value="Information"/>
        </xsd:restriction>
      </xsd:simpleType>
    </xsd:element>
    <xsd:element name="Description0" ma:index="4" nillable="true" ma:displayName="Description" ma:internalName="Description0" ma:readOnly="false">
      <xsd:simpleType>
        <xsd:restriction base="dms:Note">
          <xsd:maxLength value="255"/>
        </xsd:restriction>
      </xsd:simpleType>
    </xsd:element>
    <xsd:element name="Keywords0" ma:index="5" nillable="true" ma:displayName="Keywords" ma:internalName="Keywords0" ma:readOnly="false">
      <xsd:simpleType>
        <xsd:restriction base="dms:Text">
          <xsd:maxLength value="255"/>
        </xsd:restriction>
      </xsd:simpleType>
    </xsd:element>
    <xsd:element name="Description_x0020_2" ma:index="6" nillable="true" ma:displayName="Description 2" ma:internalName="Description_x0020_2" ma:readOnly="false">
      <xsd:simpleType>
        <xsd:restriction base="dms:Note">
          <xsd:maxLength value="255"/>
        </xsd:restriction>
      </xsd:simpleType>
    </xsd:element>
    <xsd:element name="Action" ma:index="9" nillable="true" ma:displayName="Action" ma:default="Keep" ma:format="Dropdown" ma:internalName="Action" ma:readOnly="false">
      <xsd:simpleType>
        <xsd:restriction base="dms:Choice">
          <xsd:enumeration value="Archive"/>
          <xsd:enumeration value="Delete"/>
          <xsd:enumeration value="HTML"/>
          <xsd:enumeration value="Keep"/>
        </xsd:restriction>
      </xsd:simpleType>
    </xsd:element>
  </xsd:schema>
  <xsd:schema xmlns:xsd="http://www.w3.org/2001/XMLSchema" xmlns:xs="http://www.w3.org/2001/XMLSchema" xmlns:dms="http://schemas.microsoft.com/office/2006/documentManagement/types" xmlns:pc="http://schemas.microsoft.com/office/infopath/2007/PartnerControls" targetNamespace="cfe53b65-3c36-4587-b144-e9caa3012b85"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8d75cb8a-db72-4bd2-8553-c0aa1f2d3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e13bb9-1a86-497f-b15a-03a43ff14f46}" ma:internalName="TaxCatchAll" ma:showField="CatchAllData" ma:web="cfe53b65-3c36-4587-b144-e9caa3012b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Action xmlns="6dfc6e00-eaa7-471f-8691-9b952787d5c9">Keep</Action>
    <Description_x0020_2 xmlns="6dfc6e00-eaa7-471f-8691-9b952787d5c9" xsi:nil="true"/>
    <TaxCatchAll xmlns="cfe53b65-3c36-4587-b144-e9caa3012b85"/>
    <Document_x0020_Type xmlns="6dfc6e00-eaa7-471f-8691-9b952787d5c9" xsi:nil="true"/>
    <Keywords0 xmlns="6dfc6e00-eaa7-471f-8691-9b952787d5c9" xsi:nil="true"/>
    <TaxKeywordTaxHTField xmlns="cfe53b65-3c36-4587-b144-e9caa3012b85">
      <Terms xmlns="http://schemas.microsoft.com/office/infopath/2007/PartnerControls"/>
    </TaxKeywordTaxHTField>
    <PublishingExpirationDate xmlns="http://schemas.microsoft.com/sharepoint/v3" xsi:nil="true"/>
    <Document_x0020_Date xmlns="6dfc6e00-eaa7-471f-8691-9b952787d5c9" xsi:nil="true"/>
    <PublishingStartDate xmlns="http://schemas.microsoft.com/sharepoint/v3" xsi:nil="true"/>
    <Description0 xmlns="6dfc6e00-eaa7-471f-8691-9b952787d5c9" xsi:nil="true"/>
  </documentManagement>
</p:properties>
</file>

<file path=customXml/itemProps1.xml><?xml version="1.0" encoding="utf-8"?>
<ds:datastoreItem xmlns:ds="http://schemas.openxmlformats.org/officeDocument/2006/customXml" ds:itemID="{17CA1F7C-BBB2-49BF-A33F-7BBDF5A83EFB}">
  <ds:schemaRefs>
    <ds:schemaRef ds:uri="http://schemas.openxmlformats.org/officeDocument/2006/bibliography"/>
  </ds:schemaRefs>
</ds:datastoreItem>
</file>

<file path=customXml/itemProps2.xml><?xml version="1.0" encoding="utf-8"?>
<ds:datastoreItem xmlns:ds="http://schemas.openxmlformats.org/officeDocument/2006/customXml" ds:itemID="{810D2B5A-107D-4718-AAE2-3185FA3C1445}"/>
</file>

<file path=customXml/itemProps3.xml><?xml version="1.0" encoding="utf-8"?>
<ds:datastoreItem xmlns:ds="http://schemas.openxmlformats.org/officeDocument/2006/customXml" ds:itemID="{60DC623B-DE2D-4081-B8D2-563322CDF9F6}"/>
</file>

<file path=customXml/itemProps4.xml><?xml version="1.0" encoding="utf-8"?>
<ds:datastoreItem xmlns:ds="http://schemas.openxmlformats.org/officeDocument/2006/customXml" ds:itemID="{99B1DA25-4F90-49A4-8412-141E03C0C7E3}"/>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Valara</dc:creator>
  <cp:keywords/>
  <dc:description/>
  <cp:lastModifiedBy>Adelana  Gladstein</cp:lastModifiedBy>
  <cp:revision>3</cp:revision>
  <dcterms:created xsi:type="dcterms:W3CDTF">2025-04-22T17:00:00Z</dcterms:created>
  <dcterms:modified xsi:type="dcterms:W3CDTF">2025-04-22T17:00:00Z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0x0101008CEA0F26C7743146B81ADA30DB412C57</vt:lpwstr>
  </property>
  <property fmtid="{D5CDD505-2E9C-101B-9397-08002B2CF9AE}" pid="3" name="TaxKeyword">
    <vt:lpwstr/>
  </property>
</Properties>
</file>