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EDFB58" w14:textId="77777777" w:rsidR="005A56AF" w:rsidRPr="00865C1D" w:rsidRDefault="005A56AF" w:rsidP="005A56AF">
      <w:pPr>
        <w:pStyle w:val="Title"/>
        <w:rPr>
          <w:rFonts w:ascii="Calibri" w:hAnsi="Calibri" w:cs="Calibri"/>
        </w:rPr>
      </w:pPr>
      <w:r w:rsidRPr="00865C1D">
        <w:rPr>
          <w:rFonts w:ascii="Calibri" w:hAnsi="Calibri" w:cs="Calibri"/>
        </w:rPr>
        <w:t>Application for Accreditation as a Standards Developer</w:t>
      </w:r>
    </w:p>
    <w:p w14:paraId="1CD03237" w14:textId="77777777" w:rsidR="005A56AF" w:rsidRPr="00865C1D" w:rsidRDefault="005A56AF" w:rsidP="005A56AF">
      <w:pPr>
        <w:jc w:val="center"/>
        <w:rPr>
          <w:rFonts w:ascii="Calibri" w:hAnsi="Calibri" w:cs="Calibri"/>
          <w:b/>
          <w:bCs/>
        </w:rPr>
      </w:pPr>
      <w:r w:rsidRPr="00865C1D">
        <w:rPr>
          <w:rFonts w:ascii="Calibri" w:hAnsi="Calibri" w:cs="Calibri"/>
          <w:b/>
          <w:bCs/>
        </w:rPr>
        <w:t>By the American National Standards Institute</w:t>
      </w:r>
    </w:p>
    <w:p w14:paraId="7A233A40" w14:textId="77777777" w:rsidR="005A56AF" w:rsidRPr="00865C1D" w:rsidRDefault="005A56AF" w:rsidP="005A56AF">
      <w:pPr>
        <w:tabs>
          <w:tab w:val="left" w:leader="underscore" w:pos="1080"/>
          <w:tab w:val="left" w:pos="1440"/>
        </w:tabs>
        <w:ind w:left="360"/>
        <w:rPr>
          <w:rFonts w:ascii="Calibri" w:hAnsi="Calibri" w:cs="Calibri"/>
        </w:rPr>
      </w:pPr>
    </w:p>
    <w:p w14:paraId="347E9406" w14:textId="77777777" w:rsidR="005A56AF" w:rsidRPr="00865C1D" w:rsidRDefault="005A56AF" w:rsidP="005A56AF">
      <w:pPr>
        <w:rPr>
          <w:rFonts w:ascii="Calibri" w:hAnsi="Calibri" w:cs="Calibri"/>
        </w:rPr>
      </w:pPr>
    </w:p>
    <w:p w14:paraId="77017DDF" w14:textId="77777777" w:rsidR="005A56AF" w:rsidRPr="00865C1D" w:rsidRDefault="005A56AF" w:rsidP="005A56AF">
      <w:pPr>
        <w:rPr>
          <w:rFonts w:ascii="Calibri" w:hAnsi="Calibri" w:cs="Calibri"/>
          <w:b/>
          <w:bCs/>
        </w:rPr>
      </w:pPr>
      <w:proofErr w:type="gramStart"/>
      <w:r w:rsidRPr="00865C1D">
        <w:rPr>
          <w:rFonts w:ascii="Calibri" w:hAnsi="Calibri" w:cs="Calibri"/>
          <w:b/>
          <w:bCs/>
        </w:rPr>
        <w:t>SECTION  I</w:t>
      </w:r>
      <w:proofErr w:type="gramEnd"/>
      <w:r w:rsidRPr="00865C1D">
        <w:rPr>
          <w:rFonts w:ascii="Calibri" w:hAnsi="Calibri" w:cs="Calibri"/>
          <w:b/>
          <w:bCs/>
        </w:rPr>
        <w:t xml:space="preserve"> - Organization Seeking Accreditation</w:t>
      </w:r>
    </w:p>
    <w:p w14:paraId="0F46D019" w14:textId="77777777" w:rsidR="005A56AF" w:rsidRPr="00865C1D" w:rsidRDefault="005A56AF" w:rsidP="005A56AF">
      <w:pPr>
        <w:rPr>
          <w:rFonts w:ascii="Calibri" w:hAnsi="Calibri" w:cs="Calibri"/>
        </w:rPr>
      </w:pPr>
    </w:p>
    <w:p w14:paraId="2AA9FAC4" w14:textId="77777777" w:rsidR="005A56AF" w:rsidRPr="00865C1D" w:rsidRDefault="005A56AF" w:rsidP="005A56AF">
      <w:pPr>
        <w:tabs>
          <w:tab w:val="left" w:leader="underscore" w:pos="9180"/>
        </w:tabs>
        <w:spacing w:after="160"/>
        <w:rPr>
          <w:rFonts w:ascii="Calibri" w:hAnsi="Calibri" w:cs="Calibri"/>
        </w:rPr>
      </w:pPr>
      <w:r w:rsidRPr="00865C1D">
        <w:rPr>
          <w:rFonts w:ascii="Calibri" w:hAnsi="Calibri" w:cs="Calibri"/>
        </w:rPr>
        <w:t xml:space="preserve">Organization: </w:t>
      </w:r>
      <w:r w:rsidRPr="00865C1D">
        <w:rPr>
          <w:rFonts w:ascii="Calibri" w:hAnsi="Calibri" w:cs="Calibri"/>
        </w:rPr>
        <w:tab/>
      </w:r>
    </w:p>
    <w:p w14:paraId="56060712" w14:textId="77777777" w:rsidR="005A56AF" w:rsidRPr="00865C1D" w:rsidRDefault="005A56AF" w:rsidP="005A56AF">
      <w:pPr>
        <w:pStyle w:val="FootnoteText"/>
        <w:tabs>
          <w:tab w:val="left" w:leader="underscore" w:pos="9180"/>
        </w:tabs>
        <w:rPr>
          <w:rFonts w:ascii="Calibri" w:hAnsi="Calibri" w:cs="Calibri"/>
          <w:szCs w:val="24"/>
        </w:rPr>
      </w:pPr>
    </w:p>
    <w:p w14:paraId="404A1D86" w14:textId="77777777" w:rsidR="005A56AF" w:rsidRPr="00865C1D" w:rsidRDefault="005A56AF" w:rsidP="005A56AF">
      <w:pPr>
        <w:tabs>
          <w:tab w:val="left" w:leader="underscore" w:pos="9180"/>
        </w:tabs>
        <w:spacing w:after="160"/>
        <w:rPr>
          <w:rFonts w:ascii="Calibri" w:hAnsi="Calibri" w:cs="Calibri"/>
        </w:rPr>
      </w:pPr>
      <w:r w:rsidRPr="00865C1D">
        <w:rPr>
          <w:rFonts w:ascii="Calibri" w:hAnsi="Calibri" w:cs="Calibri"/>
        </w:rPr>
        <w:t>Official Contact:</w:t>
      </w:r>
      <w:r w:rsidRPr="00865C1D">
        <w:rPr>
          <w:rFonts w:ascii="Calibri" w:hAnsi="Calibri" w:cs="Calibri"/>
        </w:rPr>
        <w:tab/>
      </w:r>
    </w:p>
    <w:p w14:paraId="765B6B4D" w14:textId="77777777" w:rsidR="005A56AF" w:rsidRPr="00865C1D" w:rsidRDefault="005A56AF" w:rsidP="005A56AF">
      <w:pPr>
        <w:tabs>
          <w:tab w:val="left" w:leader="underscore" w:pos="9180"/>
        </w:tabs>
        <w:spacing w:after="160"/>
        <w:rPr>
          <w:rFonts w:ascii="Calibri" w:hAnsi="Calibri" w:cs="Calibri"/>
        </w:rPr>
      </w:pPr>
      <w:r w:rsidRPr="00865C1D">
        <w:rPr>
          <w:rFonts w:ascii="Calibri" w:hAnsi="Calibri" w:cs="Calibri"/>
        </w:rPr>
        <w:t>Address:</w:t>
      </w:r>
      <w:r w:rsidRPr="00865C1D">
        <w:rPr>
          <w:rFonts w:ascii="Calibri" w:hAnsi="Calibri" w:cs="Calibri"/>
        </w:rPr>
        <w:tab/>
      </w:r>
    </w:p>
    <w:p w14:paraId="2C307012" w14:textId="77777777" w:rsidR="005A56AF" w:rsidRPr="00865C1D" w:rsidRDefault="005A56AF" w:rsidP="005A56AF">
      <w:pPr>
        <w:tabs>
          <w:tab w:val="left" w:leader="underscore" w:pos="5040"/>
          <w:tab w:val="left" w:pos="5220"/>
          <w:tab w:val="left" w:leader="underscore" w:pos="7200"/>
          <w:tab w:val="left" w:pos="7380"/>
          <w:tab w:val="left" w:leader="underscore" w:pos="9180"/>
        </w:tabs>
        <w:spacing w:after="160"/>
        <w:rPr>
          <w:rFonts w:ascii="Calibri" w:hAnsi="Calibri" w:cs="Calibri"/>
        </w:rPr>
      </w:pPr>
      <w:r w:rsidRPr="00865C1D">
        <w:rPr>
          <w:rFonts w:ascii="Calibri" w:hAnsi="Calibri" w:cs="Calibri"/>
        </w:rPr>
        <w:t>City:</w:t>
      </w:r>
      <w:r w:rsidRPr="00865C1D">
        <w:rPr>
          <w:rFonts w:ascii="Calibri" w:hAnsi="Calibri" w:cs="Calibri"/>
        </w:rPr>
        <w:tab/>
      </w:r>
      <w:r w:rsidRPr="00865C1D">
        <w:rPr>
          <w:rFonts w:ascii="Calibri" w:hAnsi="Calibri" w:cs="Calibri"/>
        </w:rPr>
        <w:tab/>
        <w:t>State:</w:t>
      </w:r>
      <w:r w:rsidRPr="00865C1D">
        <w:rPr>
          <w:rFonts w:ascii="Calibri" w:hAnsi="Calibri" w:cs="Calibri"/>
        </w:rPr>
        <w:tab/>
      </w:r>
      <w:r w:rsidRPr="00865C1D">
        <w:rPr>
          <w:rFonts w:ascii="Calibri" w:hAnsi="Calibri" w:cs="Calibri"/>
        </w:rPr>
        <w:tab/>
        <w:t>Zip:</w:t>
      </w:r>
      <w:r w:rsidRPr="00865C1D">
        <w:rPr>
          <w:rFonts w:ascii="Calibri" w:hAnsi="Calibri" w:cs="Calibri"/>
        </w:rPr>
        <w:tab/>
      </w:r>
    </w:p>
    <w:p w14:paraId="59482932" w14:textId="77777777" w:rsidR="005A56AF" w:rsidRPr="00865C1D" w:rsidRDefault="005A56AF" w:rsidP="005A56AF">
      <w:pPr>
        <w:tabs>
          <w:tab w:val="left" w:leader="underscore" w:pos="5040"/>
          <w:tab w:val="left" w:pos="5220"/>
          <w:tab w:val="left" w:leader="underscore" w:pos="9180"/>
        </w:tabs>
        <w:spacing w:after="160"/>
        <w:rPr>
          <w:rFonts w:ascii="Calibri" w:hAnsi="Calibri" w:cs="Calibri"/>
        </w:rPr>
      </w:pPr>
      <w:r w:rsidRPr="00865C1D">
        <w:rPr>
          <w:rFonts w:ascii="Calibri" w:hAnsi="Calibri" w:cs="Calibri"/>
        </w:rPr>
        <w:t>Telephone:</w:t>
      </w:r>
      <w:r w:rsidRPr="00865C1D">
        <w:rPr>
          <w:rFonts w:ascii="Calibri" w:hAnsi="Calibri" w:cs="Calibri"/>
        </w:rPr>
        <w:tab/>
      </w:r>
      <w:r w:rsidRPr="00865C1D">
        <w:rPr>
          <w:rFonts w:ascii="Calibri" w:hAnsi="Calibri" w:cs="Calibri"/>
        </w:rPr>
        <w:tab/>
        <w:t xml:space="preserve">Facsimile: </w:t>
      </w:r>
      <w:r w:rsidRPr="00865C1D">
        <w:rPr>
          <w:rFonts w:ascii="Calibri" w:hAnsi="Calibri" w:cs="Calibri"/>
        </w:rPr>
        <w:tab/>
      </w:r>
    </w:p>
    <w:p w14:paraId="40614805" w14:textId="77777777" w:rsidR="005A56AF" w:rsidRPr="00865C1D" w:rsidRDefault="005A56AF" w:rsidP="005A56AF">
      <w:pPr>
        <w:tabs>
          <w:tab w:val="left" w:leader="underscore" w:pos="5040"/>
          <w:tab w:val="left" w:pos="5220"/>
          <w:tab w:val="left" w:leader="underscore" w:pos="9180"/>
        </w:tabs>
        <w:spacing w:after="160"/>
        <w:rPr>
          <w:rFonts w:ascii="Calibri" w:hAnsi="Calibri" w:cs="Calibri"/>
        </w:rPr>
      </w:pPr>
      <w:r w:rsidRPr="00865C1D">
        <w:rPr>
          <w:rFonts w:ascii="Calibri" w:hAnsi="Calibri" w:cs="Calibri"/>
        </w:rPr>
        <w:t>Email:</w:t>
      </w:r>
      <w:r w:rsidRPr="00865C1D">
        <w:rPr>
          <w:rFonts w:ascii="Calibri" w:hAnsi="Calibri" w:cs="Calibri"/>
        </w:rPr>
        <w:tab/>
      </w:r>
    </w:p>
    <w:p w14:paraId="6F14AE06" w14:textId="77777777" w:rsidR="005A56AF" w:rsidRPr="00865C1D" w:rsidRDefault="005A56AF" w:rsidP="005A56AF">
      <w:pPr>
        <w:rPr>
          <w:rFonts w:ascii="Calibri" w:hAnsi="Calibri" w:cs="Calibri"/>
        </w:rPr>
      </w:pPr>
    </w:p>
    <w:p w14:paraId="0764FD97" w14:textId="77777777" w:rsidR="005A56AF" w:rsidRPr="00865C1D" w:rsidRDefault="005A56AF" w:rsidP="005A56AF">
      <w:pPr>
        <w:rPr>
          <w:rFonts w:ascii="Calibri" w:hAnsi="Calibri" w:cs="Calibri"/>
          <w:b/>
          <w:bCs/>
        </w:rPr>
      </w:pPr>
      <w:r w:rsidRPr="00865C1D">
        <w:rPr>
          <w:rFonts w:ascii="Calibri" w:hAnsi="Calibri" w:cs="Calibri"/>
          <w:b/>
          <w:bCs/>
        </w:rPr>
        <w:t>SECTION II - Scope and Rationale</w:t>
      </w:r>
    </w:p>
    <w:p w14:paraId="4861426D" w14:textId="77777777" w:rsidR="005A56AF" w:rsidRPr="00865C1D" w:rsidRDefault="005A56AF" w:rsidP="005A56AF">
      <w:pPr>
        <w:rPr>
          <w:rFonts w:ascii="Calibri" w:hAnsi="Calibri" w:cs="Calibri"/>
        </w:rPr>
      </w:pPr>
    </w:p>
    <w:p w14:paraId="563E2EC1" w14:textId="77777777" w:rsidR="005A56AF" w:rsidRPr="00865C1D" w:rsidRDefault="005A56AF" w:rsidP="005A56AF">
      <w:pPr>
        <w:rPr>
          <w:rFonts w:ascii="Calibri" w:hAnsi="Calibri" w:cs="Calibri"/>
        </w:rPr>
      </w:pPr>
      <w:r w:rsidRPr="00865C1D">
        <w:rPr>
          <w:rFonts w:ascii="Calibri" w:hAnsi="Calibri" w:cs="Calibri"/>
          <w:b/>
          <w:bCs/>
        </w:rPr>
        <w:t>A.  Scope</w:t>
      </w:r>
      <w:r w:rsidRPr="00865C1D">
        <w:rPr>
          <w:rStyle w:val="FootnoteReference"/>
          <w:rFonts w:ascii="Calibri" w:hAnsi="Calibri" w:cs="Calibri"/>
          <w:b/>
          <w:bCs/>
        </w:rPr>
        <w:footnoteReference w:customMarkFollows="1" w:id="1"/>
        <w:t>*</w:t>
      </w:r>
      <w:r w:rsidRPr="00865C1D">
        <w:rPr>
          <w:rFonts w:ascii="Calibri" w:hAnsi="Calibri" w:cs="Calibri"/>
          <w:b/>
          <w:bCs/>
        </w:rPr>
        <w:t xml:space="preserve"> </w:t>
      </w:r>
      <w:r w:rsidRPr="00865C1D">
        <w:rPr>
          <w:rFonts w:ascii="Calibri" w:hAnsi="Calibri" w:cs="Calibri"/>
        </w:rPr>
        <w:t xml:space="preserve">: </w:t>
      </w:r>
      <w:proofErr w:type="gramStart"/>
      <w:r w:rsidRPr="00865C1D">
        <w:rPr>
          <w:rFonts w:ascii="Calibri" w:hAnsi="Calibri" w:cs="Calibri"/>
        </w:rPr>
        <w:t xml:space="preserve">   (</w:t>
      </w:r>
      <w:proofErr w:type="gramEnd"/>
      <w:r w:rsidRPr="00865C1D">
        <w:rPr>
          <w:rFonts w:ascii="Calibri" w:hAnsi="Calibri" w:cs="Calibri"/>
        </w:rPr>
        <w:t>Please include only the scope of the standards development activities for which you are seeking accreditation by ANSI.)</w:t>
      </w:r>
    </w:p>
    <w:p w14:paraId="2A94962E" w14:textId="77777777" w:rsidR="005A56AF" w:rsidRPr="00865C1D" w:rsidRDefault="005A56AF" w:rsidP="005A56AF">
      <w:pPr>
        <w:rPr>
          <w:rFonts w:ascii="Calibri" w:hAnsi="Calibri" w:cs="Calibri"/>
        </w:rPr>
      </w:pPr>
    </w:p>
    <w:p w14:paraId="673DC92F" w14:textId="77777777" w:rsidR="005A56AF" w:rsidRPr="00865C1D" w:rsidRDefault="005A56AF" w:rsidP="005A56AF">
      <w:pPr>
        <w:rPr>
          <w:rFonts w:ascii="Calibri" w:hAnsi="Calibri" w:cs="Calibri"/>
        </w:rPr>
      </w:pPr>
    </w:p>
    <w:p w14:paraId="485BEE55" w14:textId="77777777" w:rsidR="005A56AF" w:rsidRPr="00865C1D" w:rsidRDefault="005A56AF" w:rsidP="005A56AF">
      <w:pPr>
        <w:rPr>
          <w:rFonts w:ascii="Calibri" w:hAnsi="Calibri" w:cs="Calibri"/>
        </w:rPr>
      </w:pPr>
    </w:p>
    <w:p w14:paraId="09D3200E" w14:textId="77777777" w:rsidR="005A56AF" w:rsidRPr="00865C1D" w:rsidRDefault="005A56AF" w:rsidP="005A56AF">
      <w:pPr>
        <w:rPr>
          <w:rFonts w:ascii="Calibri" w:hAnsi="Calibri" w:cs="Calibri"/>
        </w:rPr>
      </w:pPr>
    </w:p>
    <w:p w14:paraId="03815F27" w14:textId="77777777" w:rsidR="005A56AF" w:rsidRPr="00865C1D" w:rsidRDefault="005A56AF" w:rsidP="005A56AF">
      <w:pPr>
        <w:rPr>
          <w:rFonts w:ascii="Calibri" w:hAnsi="Calibri" w:cs="Calibri"/>
        </w:rPr>
      </w:pPr>
    </w:p>
    <w:p w14:paraId="152C1923" w14:textId="77777777" w:rsidR="005A56AF" w:rsidRPr="00865C1D" w:rsidRDefault="005A56AF" w:rsidP="005A56AF">
      <w:pPr>
        <w:rPr>
          <w:rFonts w:ascii="Calibri" w:hAnsi="Calibri" w:cs="Calibri"/>
        </w:rPr>
      </w:pPr>
    </w:p>
    <w:p w14:paraId="57CD0F82" w14:textId="79BC003D" w:rsidR="005A56AF" w:rsidRDefault="005A56AF" w:rsidP="005A56AF">
      <w:pPr>
        <w:rPr>
          <w:rFonts w:ascii="Calibri" w:hAnsi="Calibri" w:cs="Calibri"/>
        </w:rPr>
      </w:pPr>
    </w:p>
    <w:p w14:paraId="3C622D94" w14:textId="77777777" w:rsidR="003C554F" w:rsidRPr="00865C1D" w:rsidRDefault="003C554F" w:rsidP="005A56AF">
      <w:pPr>
        <w:rPr>
          <w:rFonts w:ascii="Calibri" w:hAnsi="Calibri" w:cs="Calibri"/>
        </w:rPr>
      </w:pPr>
    </w:p>
    <w:p w14:paraId="70D8C61D" w14:textId="77777777" w:rsidR="005A56AF" w:rsidRPr="00865C1D" w:rsidRDefault="005A56AF" w:rsidP="005A56AF">
      <w:pPr>
        <w:rPr>
          <w:rFonts w:ascii="Calibri" w:hAnsi="Calibri" w:cs="Calibri"/>
        </w:rPr>
      </w:pPr>
      <w:r w:rsidRPr="00865C1D">
        <w:rPr>
          <w:rFonts w:ascii="Calibri" w:hAnsi="Calibri" w:cs="Calibri"/>
          <w:b/>
          <w:bCs/>
        </w:rPr>
        <w:t>B.  Rationale</w:t>
      </w:r>
      <w:proofErr w:type="gramStart"/>
      <w:r w:rsidRPr="00865C1D">
        <w:rPr>
          <w:rFonts w:ascii="Calibri" w:hAnsi="Calibri" w:cs="Calibri"/>
          <w:b/>
          <w:bCs/>
        </w:rPr>
        <w:t xml:space="preserve">* </w:t>
      </w:r>
      <w:r w:rsidRPr="00865C1D">
        <w:rPr>
          <w:rFonts w:ascii="Calibri" w:hAnsi="Calibri" w:cs="Calibri"/>
        </w:rPr>
        <w:t>:</w:t>
      </w:r>
      <w:proofErr w:type="gramEnd"/>
      <w:r w:rsidRPr="00865C1D">
        <w:rPr>
          <w:rFonts w:ascii="Calibri" w:hAnsi="Calibri" w:cs="Calibri"/>
        </w:rPr>
        <w:t xml:space="preserve">  (Include justification/assessment of the economic and social advantages which would result from the approval of your proposed standards as American National Standards.  </w:t>
      </w:r>
      <w:r>
        <w:rPr>
          <w:rFonts w:ascii="Calibri" w:hAnsi="Calibri" w:cs="Calibri"/>
        </w:rPr>
        <w:t>This should include documented evidence of sufficient</w:t>
      </w:r>
      <w:r w:rsidRPr="00865C1D">
        <w:rPr>
          <w:rFonts w:ascii="Calibri" w:hAnsi="Calibri" w:cs="Calibri"/>
        </w:rPr>
        <w:t xml:space="preserve"> suppo</w:t>
      </w:r>
      <w:r>
        <w:rPr>
          <w:rFonts w:ascii="Calibri" w:hAnsi="Calibri" w:cs="Calibri"/>
        </w:rPr>
        <w:t>rt by the affected stakeholders</w:t>
      </w:r>
      <w:r w:rsidRPr="00865C1D">
        <w:rPr>
          <w:rFonts w:ascii="Calibri" w:hAnsi="Calibri" w:cs="Calibri"/>
        </w:rPr>
        <w:t xml:space="preserve"> for the standards activity.)</w:t>
      </w:r>
    </w:p>
    <w:p w14:paraId="47354936" w14:textId="77777777" w:rsidR="005A56AF" w:rsidRPr="00865C1D" w:rsidRDefault="005A56AF" w:rsidP="005A56AF">
      <w:pPr>
        <w:rPr>
          <w:rFonts w:ascii="Calibri" w:hAnsi="Calibri" w:cs="Calibri"/>
        </w:rPr>
      </w:pPr>
    </w:p>
    <w:p w14:paraId="62466E10" w14:textId="77777777" w:rsidR="005A56AF" w:rsidRPr="00865C1D" w:rsidRDefault="005A56AF" w:rsidP="005A56AF">
      <w:pPr>
        <w:rPr>
          <w:rFonts w:ascii="Calibri" w:hAnsi="Calibri" w:cs="Calibri"/>
          <w:b/>
          <w:bCs/>
        </w:rPr>
      </w:pPr>
    </w:p>
    <w:p w14:paraId="235E45E0" w14:textId="77777777" w:rsidR="005A56AF" w:rsidRPr="00865C1D" w:rsidRDefault="005A56AF" w:rsidP="005A56AF">
      <w:pPr>
        <w:rPr>
          <w:rFonts w:ascii="Calibri" w:hAnsi="Calibri" w:cs="Calibri"/>
          <w:b/>
          <w:bCs/>
        </w:rPr>
      </w:pPr>
      <w:r w:rsidRPr="00865C1D">
        <w:rPr>
          <w:rFonts w:ascii="Calibri" w:hAnsi="Calibri" w:cs="Calibri"/>
          <w:b/>
          <w:bCs/>
        </w:rPr>
        <w:lastRenderedPageBreak/>
        <w:t>SECTION III - Information Regarding Standards Activities</w:t>
      </w:r>
    </w:p>
    <w:p w14:paraId="72AB783D" w14:textId="77777777" w:rsidR="005A56AF" w:rsidRPr="00865C1D" w:rsidRDefault="005A56AF" w:rsidP="005A56AF">
      <w:pPr>
        <w:rPr>
          <w:rFonts w:ascii="Calibri" w:hAnsi="Calibri" w:cs="Calibri"/>
        </w:rPr>
      </w:pPr>
    </w:p>
    <w:p w14:paraId="3730C282" w14:textId="77777777" w:rsidR="005A56AF" w:rsidRPr="00865C1D" w:rsidRDefault="005A56AF" w:rsidP="005A56AF">
      <w:pPr>
        <w:rPr>
          <w:rFonts w:ascii="Calibri" w:hAnsi="Calibri" w:cs="Calibri"/>
          <w:b/>
          <w:bCs/>
        </w:rPr>
      </w:pPr>
      <w:r w:rsidRPr="00865C1D">
        <w:rPr>
          <w:rFonts w:ascii="Calibri" w:hAnsi="Calibri" w:cs="Calibri"/>
          <w:b/>
          <w:bCs/>
        </w:rPr>
        <w:t>A.  Operating Procedures</w:t>
      </w:r>
    </w:p>
    <w:p w14:paraId="64A2C2ED" w14:textId="77777777" w:rsidR="005A56AF" w:rsidRPr="00865C1D" w:rsidRDefault="005A56AF" w:rsidP="005A56AF">
      <w:pPr>
        <w:rPr>
          <w:rFonts w:ascii="Calibri" w:hAnsi="Calibri" w:cs="Calibri"/>
          <w:b/>
          <w:bCs/>
          <w:sz w:val="20"/>
          <w:szCs w:val="20"/>
        </w:rPr>
      </w:pPr>
    </w:p>
    <w:p w14:paraId="531CE5CC" w14:textId="77777777" w:rsidR="005A56AF" w:rsidRPr="00865C1D" w:rsidRDefault="005A56AF" w:rsidP="005A56AF">
      <w:pPr>
        <w:rPr>
          <w:rFonts w:ascii="Calibri" w:hAnsi="Calibri" w:cs="Calibri"/>
        </w:rPr>
      </w:pPr>
      <w:r w:rsidRPr="00865C1D">
        <w:rPr>
          <w:rFonts w:ascii="Calibri" w:hAnsi="Calibri" w:cs="Calibri"/>
        </w:rPr>
        <w:t xml:space="preserve">The organization agrees to comply with and operate under its own procedures for documenting consensus on proposed American National Standards.  These procedures meet the requirements found in the </w:t>
      </w:r>
      <w:r w:rsidRPr="00865C1D">
        <w:rPr>
          <w:rFonts w:ascii="Calibri" w:hAnsi="Calibri" w:cs="Calibri"/>
          <w:i/>
          <w:iCs/>
        </w:rPr>
        <w:t xml:space="preserve">ANSI Essential Requirements </w:t>
      </w:r>
      <w:r w:rsidRPr="00865C1D">
        <w:rPr>
          <w:rFonts w:ascii="Calibri" w:hAnsi="Calibri" w:cs="Calibri"/>
        </w:rPr>
        <w:t>(attach copy of procedures to application).</w:t>
      </w:r>
      <w:r w:rsidRPr="00865C1D">
        <w:rPr>
          <w:rFonts w:ascii="Calibri" w:hAnsi="Calibri" w:cs="Calibri"/>
        </w:rPr>
        <w:tab/>
      </w:r>
    </w:p>
    <w:p w14:paraId="16A8ABF0" w14:textId="77777777" w:rsidR="005A56AF" w:rsidRPr="00865C1D" w:rsidRDefault="005A56AF" w:rsidP="005A56AF">
      <w:pPr>
        <w:rPr>
          <w:rFonts w:ascii="Calibri" w:hAnsi="Calibri" w:cs="Calibri"/>
        </w:rPr>
      </w:pPr>
    </w:p>
    <w:p w14:paraId="5FD8CE15" w14:textId="77777777" w:rsidR="005A56AF" w:rsidRPr="00865C1D" w:rsidRDefault="005A56AF" w:rsidP="005A56AF">
      <w:pPr>
        <w:rPr>
          <w:rFonts w:ascii="Calibri" w:hAnsi="Calibri" w:cs="Calibri"/>
          <w:b/>
          <w:bCs/>
        </w:rPr>
      </w:pPr>
      <w:r w:rsidRPr="00865C1D">
        <w:rPr>
          <w:rFonts w:ascii="Calibri" w:hAnsi="Calibri" w:cs="Calibri"/>
          <w:b/>
          <w:bCs/>
        </w:rPr>
        <w:t>B.  Requested Enclosures - Administrative Documentation</w:t>
      </w:r>
    </w:p>
    <w:p w14:paraId="1B66E8CD" w14:textId="77777777" w:rsidR="005A56AF" w:rsidRPr="00865C1D" w:rsidRDefault="005A56AF" w:rsidP="005A56AF">
      <w:pPr>
        <w:rPr>
          <w:rFonts w:ascii="Calibri" w:hAnsi="Calibri" w:cs="Calibri"/>
          <w:b/>
          <w:bCs/>
          <w:sz w:val="20"/>
          <w:szCs w:val="20"/>
        </w:rPr>
      </w:pPr>
    </w:p>
    <w:p w14:paraId="55FDCCE6" w14:textId="77777777" w:rsidR="005A56AF" w:rsidRPr="00865C1D" w:rsidRDefault="005A56AF" w:rsidP="005A56AF">
      <w:pPr>
        <w:rPr>
          <w:rFonts w:ascii="Calibri" w:hAnsi="Calibri" w:cs="Calibri"/>
        </w:rPr>
      </w:pPr>
      <w:r w:rsidRPr="00865C1D">
        <w:rPr>
          <w:rFonts w:ascii="Calibri" w:hAnsi="Calibri" w:cs="Calibri"/>
        </w:rPr>
        <w:t>Please enclose the following items:</w:t>
      </w:r>
    </w:p>
    <w:p w14:paraId="04AA77E3" w14:textId="77777777" w:rsidR="005A56AF" w:rsidRPr="00865C1D" w:rsidRDefault="005A56AF" w:rsidP="003C554F">
      <w:pPr>
        <w:rPr>
          <w:rFonts w:ascii="Calibri" w:hAnsi="Calibri" w:cs="Calibri"/>
          <w:sz w:val="20"/>
          <w:szCs w:val="20"/>
        </w:rPr>
      </w:pPr>
    </w:p>
    <w:p w14:paraId="1AC5FB43" w14:textId="77777777" w:rsidR="005A56AF" w:rsidRPr="00865C1D" w:rsidRDefault="005A56AF" w:rsidP="005A56AF">
      <w:pPr>
        <w:numPr>
          <w:ilvl w:val="0"/>
          <w:numId w:val="1"/>
        </w:numPr>
        <w:rPr>
          <w:rFonts w:ascii="Calibri" w:hAnsi="Calibri" w:cs="Calibri"/>
        </w:rPr>
      </w:pPr>
      <w:r w:rsidRPr="00865C1D">
        <w:rPr>
          <w:rFonts w:ascii="Calibri" w:hAnsi="Calibri" w:cs="Calibri"/>
        </w:rPr>
        <w:t>The scopes of committees, subcommittees or technical committees that have standards development or approval responsibilities (</w:t>
      </w:r>
      <w:proofErr w:type="gramStart"/>
      <w:r w:rsidRPr="00865C1D">
        <w:rPr>
          <w:rFonts w:ascii="Calibri" w:hAnsi="Calibri" w:cs="Calibri"/>
        </w:rPr>
        <w:t>i.e.</w:t>
      </w:r>
      <w:proofErr w:type="gramEnd"/>
      <w:r w:rsidRPr="00865C1D">
        <w:rPr>
          <w:rFonts w:ascii="Calibri" w:hAnsi="Calibri" w:cs="Calibri"/>
        </w:rPr>
        <w:t xml:space="preserve"> which group is the consensus body?).</w:t>
      </w:r>
    </w:p>
    <w:p w14:paraId="3844EADE" w14:textId="77777777" w:rsidR="005A56AF" w:rsidRPr="00865C1D" w:rsidRDefault="005A56AF" w:rsidP="005A56AF">
      <w:pPr>
        <w:ind w:left="360"/>
        <w:rPr>
          <w:rFonts w:ascii="Calibri" w:hAnsi="Calibri" w:cs="Calibri"/>
        </w:rPr>
      </w:pPr>
      <w:r w:rsidRPr="00865C1D">
        <w:rPr>
          <w:rFonts w:ascii="Calibri" w:hAnsi="Calibri" w:cs="Calibri"/>
        </w:rPr>
        <w:t>________ See section ____________________ of the enclosed operating procedures.</w:t>
      </w:r>
    </w:p>
    <w:p w14:paraId="46F322F6" w14:textId="77777777" w:rsidR="005A56AF" w:rsidRPr="00865C1D" w:rsidRDefault="005A56AF" w:rsidP="005A56AF">
      <w:pPr>
        <w:rPr>
          <w:rFonts w:ascii="Calibri" w:hAnsi="Calibri" w:cs="Calibri"/>
        </w:rPr>
      </w:pPr>
    </w:p>
    <w:p w14:paraId="789108D0" w14:textId="77777777" w:rsidR="005A56AF" w:rsidRPr="00865C1D" w:rsidRDefault="005A56AF" w:rsidP="005A56AF">
      <w:pPr>
        <w:numPr>
          <w:ilvl w:val="0"/>
          <w:numId w:val="1"/>
        </w:numPr>
        <w:rPr>
          <w:rFonts w:ascii="Calibri" w:hAnsi="Calibri" w:cs="Calibri"/>
        </w:rPr>
      </w:pPr>
      <w:r w:rsidRPr="00865C1D">
        <w:rPr>
          <w:rFonts w:ascii="Calibri" w:hAnsi="Calibri" w:cs="Calibri"/>
        </w:rPr>
        <w:t>Policy regarding evidence of compliance (record retention).</w:t>
      </w:r>
    </w:p>
    <w:p w14:paraId="6F0BFE68" w14:textId="77777777" w:rsidR="005A56AF" w:rsidRPr="00865C1D" w:rsidRDefault="005A56AF" w:rsidP="005A56AF">
      <w:pPr>
        <w:numPr>
          <w:ilvl w:val="12"/>
          <w:numId w:val="0"/>
        </w:numPr>
        <w:ind w:left="360"/>
        <w:rPr>
          <w:rFonts w:ascii="Calibri" w:hAnsi="Calibri" w:cs="Calibri"/>
        </w:rPr>
      </w:pPr>
      <w:r w:rsidRPr="00865C1D">
        <w:rPr>
          <w:rFonts w:ascii="Calibri" w:hAnsi="Calibri" w:cs="Calibri"/>
        </w:rPr>
        <w:t>________ See attached.</w:t>
      </w:r>
    </w:p>
    <w:p w14:paraId="3A2BDCE2" w14:textId="77777777" w:rsidR="005A56AF" w:rsidRPr="00865C1D" w:rsidRDefault="005A56AF" w:rsidP="005A56AF">
      <w:pPr>
        <w:numPr>
          <w:ilvl w:val="12"/>
          <w:numId w:val="0"/>
        </w:numPr>
        <w:ind w:left="360"/>
        <w:rPr>
          <w:rFonts w:ascii="Calibri" w:hAnsi="Calibri" w:cs="Calibri"/>
        </w:rPr>
      </w:pPr>
      <w:r w:rsidRPr="00865C1D">
        <w:rPr>
          <w:rFonts w:ascii="Calibri" w:hAnsi="Calibri" w:cs="Calibri"/>
        </w:rPr>
        <w:t>________ See section _____________________ of enclosed operating procedures.</w:t>
      </w:r>
    </w:p>
    <w:p w14:paraId="3FC5A2BE" w14:textId="77777777" w:rsidR="005A56AF" w:rsidRPr="00865C1D" w:rsidRDefault="005A56AF" w:rsidP="005A56AF">
      <w:pPr>
        <w:numPr>
          <w:ilvl w:val="12"/>
          <w:numId w:val="0"/>
        </w:numPr>
        <w:ind w:left="360" w:hanging="360"/>
        <w:rPr>
          <w:rFonts w:ascii="Calibri" w:hAnsi="Calibri" w:cs="Calibri"/>
          <w:sz w:val="20"/>
          <w:szCs w:val="20"/>
        </w:rPr>
      </w:pPr>
    </w:p>
    <w:p w14:paraId="1C01284B" w14:textId="77777777" w:rsidR="005A56AF" w:rsidRPr="00865C1D" w:rsidRDefault="005A56AF" w:rsidP="005A56AF">
      <w:pPr>
        <w:numPr>
          <w:ilvl w:val="0"/>
          <w:numId w:val="1"/>
        </w:numPr>
        <w:rPr>
          <w:rFonts w:ascii="Calibri" w:hAnsi="Calibri" w:cs="Calibri"/>
        </w:rPr>
      </w:pPr>
      <w:r w:rsidRPr="00865C1D">
        <w:rPr>
          <w:rFonts w:ascii="Calibri" w:hAnsi="Calibri" w:cs="Calibri"/>
        </w:rPr>
        <w:t>Policy regarding interpretation of the developer’s American National Standards.</w:t>
      </w:r>
    </w:p>
    <w:p w14:paraId="737393D8" w14:textId="77777777" w:rsidR="005A56AF" w:rsidRPr="00865C1D" w:rsidRDefault="005A56AF" w:rsidP="005A56AF">
      <w:pPr>
        <w:numPr>
          <w:ilvl w:val="12"/>
          <w:numId w:val="0"/>
        </w:numPr>
        <w:ind w:left="360"/>
        <w:rPr>
          <w:rFonts w:ascii="Calibri" w:hAnsi="Calibri" w:cs="Calibri"/>
        </w:rPr>
      </w:pPr>
      <w:r w:rsidRPr="00865C1D">
        <w:rPr>
          <w:rFonts w:ascii="Calibri" w:hAnsi="Calibri" w:cs="Calibri"/>
        </w:rPr>
        <w:t>________ See attached.</w:t>
      </w:r>
    </w:p>
    <w:p w14:paraId="33FBB410" w14:textId="77777777" w:rsidR="005A56AF" w:rsidRPr="00865C1D" w:rsidRDefault="005A56AF" w:rsidP="005A56AF">
      <w:pPr>
        <w:numPr>
          <w:ilvl w:val="12"/>
          <w:numId w:val="0"/>
        </w:numPr>
        <w:ind w:left="360"/>
        <w:rPr>
          <w:rFonts w:ascii="Calibri" w:hAnsi="Calibri" w:cs="Calibri"/>
        </w:rPr>
      </w:pPr>
      <w:r w:rsidRPr="00865C1D">
        <w:rPr>
          <w:rFonts w:ascii="Calibri" w:hAnsi="Calibri" w:cs="Calibri"/>
        </w:rPr>
        <w:t>________ See section _____________________ of enclosed operating procedures.</w:t>
      </w:r>
    </w:p>
    <w:p w14:paraId="5A37A78C" w14:textId="77777777" w:rsidR="005A56AF" w:rsidRPr="00865C1D" w:rsidRDefault="005A56AF" w:rsidP="005A56AF">
      <w:pPr>
        <w:numPr>
          <w:ilvl w:val="12"/>
          <w:numId w:val="0"/>
        </w:numPr>
        <w:ind w:left="360" w:hanging="360"/>
        <w:rPr>
          <w:rFonts w:ascii="Calibri" w:hAnsi="Calibri" w:cs="Calibri"/>
          <w:sz w:val="20"/>
          <w:szCs w:val="20"/>
        </w:rPr>
      </w:pPr>
    </w:p>
    <w:p w14:paraId="2423889E" w14:textId="77777777" w:rsidR="005A56AF" w:rsidRPr="00865C1D" w:rsidRDefault="005A56AF" w:rsidP="005A56AF">
      <w:pPr>
        <w:numPr>
          <w:ilvl w:val="0"/>
          <w:numId w:val="1"/>
        </w:numPr>
        <w:rPr>
          <w:rFonts w:ascii="Calibri" w:hAnsi="Calibri" w:cs="Calibri"/>
        </w:rPr>
      </w:pPr>
      <w:r w:rsidRPr="00865C1D">
        <w:rPr>
          <w:rFonts w:ascii="Calibri" w:hAnsi="Calibri" w:cs="Calibri"/>
        </w:rPr>
        <w:t>Metric Policy.</w:t>
      </w:r>
    </w:p>
    <w:p w14:paraId="023CD850" w14:textId="77777777" w:rsidR="005A56AF" w:rsidRPr="00865C1D" w:rsidRDefault="005A56AF" w:rsidP="005A56AF">
      <w:pPr>
        <w:numPr>
          <w:ilvl w:val="12"/>
          <w:numId w:val="0"/>
        </w:numPr>
        <w:ind w:left="360"/>
        <w:rPr>
          <w:rFonts w:ascii="Calibri" w:hAnsi="Calibri" w:cs="Calibri"/>
        </w:rPr>
      </w:pPr>
      <w:r w:rsidRPr="00865C1D">
        <w:rPr>
          <w:rFonts w:ascii="Calibri" w:hAnsi="Calibri" w:cs="Calibri"/>
        </w:rPr>
        <w:t>________ See attached.</w:t>
      </w:r>
    </w:p>
    <w:p w14:paraId="73433067" w14:textId="77777777" w:rsidR="005A56AF" w:rsidRPr="00865C1D" w:rsidRDefault="005A56AF" w:rsidP="005A56AF">
      <w:pPr>
        <w:numPr>
          <w:ilvl w:val="12"/>
          <w:numId w:val="0"/>
        </w:numPr>
        <w:ind w:left="360"/>
        <w:rPr>
          <w:rFonts w:ascii="Calibri" w:hAnsi="Calibri" w:cs="Calibri"/>
        </w:rPr>
      </w:pPr>
      <w:r w:rsidRPr="00865C1D">
        <w:rPr>
          <w:rFonts w:ascii="Calibri" w:hAnsi="Calibri" w:cs="Calibri"/>
        </w:rPr>
        <w:t>________ See section _____________________ of enclosed operating procedures.</w:t>
      </w:r>
    </w:p>
    <w:p w14:paraId="73A4DA3A" w14:textId="77777777" w:rsidR="005A56AF" w:rsidRPr="00865C1D" w:rsidRDefault="005A56AF" w:rsidP="005A56AF">
      <w:pPr>
        <w:numPr>
          <w:ilvl w:val="12"/>
          <w:numId w:val="0"/>
        </w:numPr>
        <w:ind w:left="360" w:hanging="360"/>
        <w:rPr>
          <w:rFonts w:ascii="Calibri" w:hAnsi="Calibri" w:cs="Calibri"/>
          <w:sz w:val="20"/>
          <w:szCs w:val="20"/>
        </w:rPr>
      </w:pPr>
    </w:p>
    <w:p w14:paraId="1654C8C0" w14:textId="77777777" w:rsidR="005A56AF" w:rsidRPr="00865C1D" w:rsidRDefault="005A56AF" w:rsidP="005A56AF">
      <w:pPr>
        <w:numPr>
          <w:ilvl w:val="0"/>
          <w:numId w:val="1"/>
        </w:numPr>
        <w:rPr>
          <w:rFonts w:ascii="Calibri" w:hAnsi="Calibri" w:cs="Calibri"/>
        </w:rPr>
      </w:pPr>
      <w:r w:rsidRPr="00865C1D">
        <w:rPr>
          <w:rFonts w:ascii="Calibri" w:hAnsi="Calibri" w:cs="Calibri"/>
        </w:rPr>
        <w:t>Commercial Terms and Conditions.</w:t>
      </w:r>
    </w:p>
    <w:p w14:paraId="4DA633F5" w14:textId="77777777" w:rsidR="005A56AF" w:rsidRPr="00865C1D" w:rsidRDefault="005A56AF" w:rsidP="005A56AF">
      <w:pPr>
        <w:numPr>
          <w:ilvl w:val="12"/>
          <w:numId w:val="0"/>
        </w:numPr>
        <w:ind w:left="360"/>
        <w:rPr>
          <w:rFonts w:ascii="Calibri" w:hAnsi="Calibri" w:cs="Calibri"/>
        </w:rPr>
      </w:pPr>
      <w:r w:rsidRPr="00865C1D">
        <w:rPr>
          <w:rFonts w:ascii="Calibri" w:hAnsi="Calibri" w:cs="Calibri"/>
        </w:rPr>
        <w:t>________ See attached.</w:t>
      </w:r>
    </w:p>
    <w:p w14:paraId="7C241F68" w14:textId="77777777" w:rsidR="005A56AF" w:rsidRPr="00865C1D" w:rsidRDefault="005A56AF" w:rsidP="005A56AF">
      <w:pPr>
        <w:numPr>
          <w:ilvl w:val="12"/>
          <w:numId w:val="0"/>
        </w:numPr>
        <w:ind w:left="360"/>
        <w:rPr>
          <w:rFonts w:ascii="Calibri" w:hAnsi="Calibri" w:cs="Calibri"/>
        </w:rPr>
      </w:pPr>
      <w:r w:rsidRPr="00865C1D">
        <w:rPr>
          <w:rFonts w:ascii="Calibri" w:hAnsi="Calibri" w:cs="Calibri"/>
        </w:rPr>
        <w:t>________ See section _____________________ of enclosed operating procedures.</w:t>
      </w:r>
    </w:p>
    <w:p w14:paraId="10D5DE15" w14:textId="1109E4D6" w:rsidR="005A56AF" w:rsidRDefault="005A56AF" w:rsidP="005A56AF">
      <w:pPr>
        <w:numPr>
          <w:ilvl w:val="12"/>
          <w:numId w:val="0"/>
        </w:numPr>
        <w:ind w:left="360" w:hanging="360"/>
        <w:rPr>
          <w:rFonts w:ascii="Calibri" w:hAnsi="Calibri" w:cs="Calibri"/>
          <w:sz w:val="20"/>
          <w:szCs w:val="20"/>
        </w:rPr>
      </w:pPr>
    </w:p>
    <w:p w14:paraId="77B5847F" w14:textId="77777777" w:rsidR="005A56AF" w:rsidRPr="00865C1D" w:rsidRDefault="005A56AF" w:rsidP="005A56AF">
      <w:pPr>
        <w:numPr>
          <w:ilvl w:val="0"/>
          <w:numId w:val="1"/>
        </w:numPr>
        <w:rPr>
          <w:rFonts w:ascii="Calibri" w:hAnsi="Calibri" w:cs="Calibri"/>
        </w:rPr>
      </w:pPr>
      <w:r w:rsidRPr="00865C1D">
        <w:rPr>
          <w:rFonts w:ascii="Calibri" w:hAnsi="Calibri" w:cs="Calibri"/>
        </w:rPr>
        <w:t>Patent Policy.</w:t>
      </w:r>
    </w:p>
    <w:p w14:paraId="09A8F72C" w14:textId="77777777" w:rsidR="005A56AF" w:rsidRPr="00865C1D" w:rsidRDefault="005A56AF" w:rsidP="005A56AF">
      <w:pPr>
        <w:numPr>
          <w:ilvl w:val="12"/>
          <w:numId w:val="0"/>
        </w:numPr>
        <w:ind w:left="360"/>
        <w:rPr>
          <w:rFonts w:ascii="Calibri" w:hAnsi="Calibri" w:cs="Calibri"/>
        </w:rPr>
      </w:pPr>
      <w:r w:rsidRPr="00865C1D">
        <w:rPr>
          <w:rFonts w:ascii="Calibri" w:hAnsi="Calibri" w:cs="Calibri"/>
        </w:rPr>
        <w:t>________ See attached.</w:t>
      </w:r>
    </w:p>
    <w:p w14:paraId="321F105A" w14:textId="5AED9827" w:rsidR="005A56AF" w:rsidRDefault="005A56AF" w:rsidP="005A56AF">
      <w:pPr>
        <w:numPr>
          <w:ilvl w:val="12"/>
          <w:numId w:val="0"/>
        </w:numPr>
        <w:ind w:left="360"/>
        <w:rPr>
          <w:rFonts w:ascii="Calibri" w:hAnsi="Calibri" w:cs="Calibri"/>
        </w:rPr>
      </w:pPr>
      <w:r w:rsidRPr="00865C1D">
        <w:rPr>
          <w:rFonts w:ascii="Calibri" w:hAnsi="Calibri" w:cs="Calibri"/>
        </w:rPr>
        <w:t>________ See section _____________________ of enclosed operating procedures.</w:t>
      </w:r>
    </w:p>
    <w:p w14:paraId="67F2F3D2" w14:textId="77777777" w:rsidR="002A4DF1" w:rsidRPr="00865C1D" w:rsidRDefault="002A4DF1" w:rsidP="005A56AF">
      <w:pPr>
        <w:numPr>
          <w:ilvl w:val="12"/>
          <w:numId w:val="0"/>
        </w:numPr>
        <w:ind w:left="360"/>
        <w:rPr>
          <w:rFonts w:ascii="Calibri" w:hAnsi="Calibri" w:cs="Calibri"/>
        </w:rPr>
      </w:pPr>
    </w:p>
    <w:p w14:paraId="144E5718" w14:textId="77777777" w:rsidR="005A56AF" w:rsidRPr="00865C1D" w:rsidRDefault="005A56AF" w:rsidP="005A56AF">
      <w:pPr>
        <w:numPr>
          <w:ilvl w:val="0"/>
          <w:numId w:val="1"/>
        </w:numPr>
        <w:rPr>
          <w:rFonts w:ascii="Calibri" w:hAnsi="Calibri" w:cs="Calibri"/>
        </w:rPr>
      </w:pPr>
      <w:r w:rsidRPr="00865C1D">
        <w:rPr>
          <w:rFonts w:ascii="Calibri" w:hAnsi="Calibri" w:cs="Calibri"/>
        </w:rPr>
        <w:t>Antitrust Policy.</w:t>
      </w:r>
    </w:p>
    <w:p w14:paraId="1C6FE6BF" w14:textId="77777777" w:rsidR="005A56AF" w:rsidRPr="00865C1D" w:rsidRDefault="005A56AF" w:rsidP="005A56AF">
      <w:pPr>
        <w:numPr>
          <w:ilvl w:val="12"/>
          <w:numId w:val="0"/>
        </w:numPr>
        <w:ind w:left="360"/>
        <w:rPr>
          <w:rFonts w:ascii="Calibri" w:hAnsi="Calibri" w:cs="Calibri"/>
        </w:rPr>
      </w:pPr>
      <w:r w:rsidRPr="00865C1D">
        <w:rPr>
          <w:rFonts w:ascii="Calibri" w:hAnsi="Calibri" w:cs="Calibri"/>
        </w:rPr>
        <w:t>________ See attached.</w:t>
      </w:r>
    </w:p>
    <w:p w14:paraId="0BF3FB9E" w14:textId="77777777" w:rsidR="005A56AF" w:rsidRPr="00865C1D" w:rsidRDefault="005A56AF" w:rsidP="005A56AF">
      <w:pPr>
        <w:numPr>
          <w:ilvl w:val="12"/>
          <w:numId w:val="0"/>
        </w:numPr>
        <w:ind w:left="360"/>
        <w:rPr>
          <w:rFonts w:ascii="Calibri" w:hAnsi="Calibri" w:cs="Calibri"/>
        </w:rPr>
      </w:pPr>
      <w:r w:rsidRPr="00865C1D">
        <w:rPr>
          <w:rFonts w:ascii="Calibri" w:hAnsi="Calibri" w:cs="Calibri"/>
        </w:rPr>
        <w:t>________ See section _____________________ of enclosed operating procedures.</w:t>
      </w:r>
    </w:p>
    <w:p w14:paraId="2A0881CA" w14:textId="77777777" w:rsidR="005A56AF" w:rsidRPr="00865C1D" w:rsidRDefault="005A56AF" w:rsidP="005A56AF">
      <w:pPr>
        <w:numPr>
          <w:ilvl w:val="12"/>
          <w:numId w:val="0"/>
        </w:numPr>
        <w:ind w:left="360" w:hanging="360"/>
        <w:rPr>
          <w:rFonts w:ascii="Calibri" w:hAnsi="Calibri" w:cs="Calibri"/>
          <w:sz w:val="20"/>
          <w:szCs w:val="20"/>
        </w:rPr>
      </w:pPr>
    </w:p>
    <w:p w14:paraId="2367EE5D" w14:textId="77777777" w:rsidR="005A56AF" w:rsidRPr="00865C1D" w:rsidRDefault="005A56AF" w:rsidP="005A56AF">
      <w:pPr>
        <w:numPr>
          <w:ilvl w:val="0"/>
          <w:numId w:val="1"/>
        </w:numPr>
        <w:rPr>
          <w:rFonts w:ascii="Calibri" w:hAnsi="Calibri" w:cs="Calibri"/>
        </w:rPr>
      </w:pPr>
      <w:r w:rsidRPr="00865C1D">
        <w:rPr>
          <w:rFonts w:ascii="Calibri" w:hAnsi="Calibri" w:cs="Calibri"/>
        </w:rPr>
        <w:t xml:space="preserve">Appeals Procedures. </w:t>
      </w:r>
    </w:p>
    <w:p w14:paraId="6530204D" w14:textId="77777777" w:rsidR="005A56AF" w:rsidRPr="00865C1D" w:rsidRDefault="005A56AF" w:rsidP="005A56AF">
      <w:pPr>
        <w:tabs>
          <w:tab w:val="left" w:pos="270"/>
        </w:tabs>
        <w:ind w:left="360"/>
        <w:rPr>
          <w:rFonts w:ascii="Calibri" w:hAnsi="Calibri" w:cs="Calibri"/>
        </w:rPr>
      </w:pPr>
      <w:r w:rsidRPr="00865C1D">
        <w:rPr>
          <w:rFonts w:ascii="Calibri" w:hAnsi="Calibri" w:cs="Calibri"/>
        </w:rPr>
        <w:t>________ See attached.</w:t>
      </w:r>
    </w:p>
    <w:p w14:paraId="025424DC" w14:textId="77777777" w:rsidR="005A56AF" w:rsidRPr="00865C1D" w:rsidRDefault="005A56AF" w:rsidP="005A56AF">
      <w:pPr>
        <w:numPr>
          <w:ilvl w:val="12"/>
          <w:numId w:val="0"/>
        </w:numPr>
        <w:tabs>
          <w:tab w:val="left" w:pos="360"/>
        </w:tabs>
        <w:ind w:left="360"/>
        <w:rPr>
          <w:rFonts w:ascii="Calibri" w:hAnsi="Calibri" w:cs="Calibri"/>
        </w:rPr>
      </w:pPr>
      <w:r w:rsidRPr="00865C1D">
        <w:rPr>
          <w:rFonts w:ascii="Calibri" w:hAnsi="Calibri" w:cs="Calibri"/>
        </w:rPr>
        <w:t>________ See section _____________________ of enclosed operating procedures</w:t>
      </w:r>
    </w:p>
    <w:p w14:paraId="7116BB33" w14:textId="77777777" w:rsidR="005A56AF" w:rsidRPr="00865C1D" w:rsidRDefault="005A56AF" w:rsidP="005A56AF">
      <w:pPr>
        <w:numPr>
          <w:ilvl w:val="12"/>
          <w:numId w:val="0"/>
        </w:numPr>
        <w:spacing w:after="120"/>
        <w:ind w:left="360" w:hanging="360"/>
        <w:rPr>
          <w:rFonts w:ascii="Calibri" w:hAnsi="Calibri" w:cs="Calibri"/>
          <w:sz w:val="20"/>
          <w:szCs w:val="20"/>
        </w:rPr>
      </w:pPr>
    </w:p>
    <w:p w14:paraId="101884F9" w14:textId="77777777" w:rsidR="005A56AF" w:rsidRPr="00865C1D" w:rsidRDefault="005A56AF" w:rsidP="005A56AF">
      <w:pPr>
        <w:numPr>
          <w:ilvl w:val="0"/>
          <w:numId w:val="1"/>
        </w:numPr>
        <w:spacing w:after="120"/>
        <w:rPr>
          <w:rFonts w:ascii="Calibri" w:hAnsi="Calibri" w:cs="Calibri"/>
        </w:rPr>
      </w:pPr>
      <w:r w:rsidRPr="00865C1D">
        <w:rPr>
          <w:rFonts w:ascii="Calibri" w:hAnsi="Calibri" w:cs="Calibri"/>
        </w:rPr>
        <w:lastRenderedPageBreak/>
        <w:t>Attach initial list of your</w:t>
      </w:r>
      <w:r>
        <w:rPr>
          <w:rFonts w:ascii="Calibri" w:hAnsi="Calibri" w:cs="Calibri"/>
        </w:rPr>
        <w:t xml:space="preserve"> consensus body/bodies (the group that approves the content of an </w:t>
      </w:r>
      <w:r w:rsidRPr="008D6EBB">
        <w:rPr>
          <w:rFonts w:ascii="Calibri" w:hAnsi="Calibri" w:cs="Calibri"/>
          <w:i/>
        </w:rPr>
        <w:t>American National Standard</w:t>
      </w:r>
      <w:r>
        <w:rPr>
          <w:rFonts w:ascii="Calibri" w:hAnsi="Calibri" w:cs="Calibri"/>
        </w:rPr>
        <w:t xml:space="preserve"> and whose vote demonstrates evidence of consensus)</w:t>
      </w:r>
      <w:r w:rsidRPr="00865C1D">
        <w:rPr>
          <w:rFonts w:ascii="Calibri" w:hAnsi="Calibri" w:cs="Calibri"/>
        </w:rPr>
        <w:t xml:space="preserve">.  </w:t>
      </w:r>
      <w:r w:rsidRPr="00865C1D">
        <w:rPr>
          <w:rFonts w:ascii="Calibri" w:hAnsi="Calibri" w:cs="Calibri"/>
          <w:u w:val="single"/>
        </w:rPr>
        <w:t>Please identify and discretely define the interest categories appli</w:t>
      </w:r>
      <w:r>
        <w:rPr>
          <w:rFonts w:ascii="Calibri" w:hAnsi="Calibri" w:cs="Calibri"/>
          <w:u w:val="single"/>
        </w:rPr>
        <w:t>cable to the consensus body/bodies</w:t>
      </w:r>
      <w:r w:rsidRPr="00865C1D">
        <w:rPr>
          <w:rFonts w:ascii="Calibri" w:hAnsi="Calibri" w:cs="Calibri"/>
          <w:u w:val="single"/>
        </w:rPr>
        <w:t>.</w:t>
      </w:r>
      <w:r w:rsidRPr="00865C1D">
        <w:rPr>
          <w:rFonts w:ascii="Calibri" w:hAnsi="Calibri" w:cs="Calibri"/>
        </w:rPr>
        <w:t xml:space="preserve"> </w:t>
      </w:r>
    </w:p>
    <w:p w14:paraId="17B20F2A" w14:textId="77777777" w:rsidR="005A56AF" w:rsidRPr="00865C1D" w:rsidRDefault="005A56AF" w:rsidP="005A56AF">
      <w:pPr>
        <w:spacing w:after="120"/>
        <w:rPr>
          <w:rFonts w:ascii="Calibri" w:hAnsi="Calibri" w:cs="Calibri"/>
          <w:b/>
          <w:bCs/>
          <w:sz w:val="20"/>
          <w:szCs w:val="20"/>
        </w:rPr>
      </w:pPr>
    </w:p>
    <w:p w14:paraId="0430E4A3" w14:textId="77777777" w:rsidR="005A56AF" w:rsidRPr="00865C1D" w:rsidRDefault="005A56AF" w:rsidP="005A56AF">
      <w:pPr>
        <w:spacing w:after="120"/>
        <w:rPr>
          <w:rFonts w:ascii="Calibri" w:hAnsi="Calibri" w:cs="Calibri"/>
        </w:rPr>
      </w:pPr>
      <w:r w:rsidRPr="00865C1D">
        <w:rPr>
          <w:rFonts w:ascii="Calibri" w:hAnsi="Calibri" w:cs="Calibri"/>
          <w:b/>
          <w:bCs/>
        </w:rPr>
        <w:t>C.  Coordination Efforts</w:t>
      </w:r>
    </w:p>
    <w:p w14:paraId="62BFEA20" w14:textId="77777777" w:rsidR="005A56AF" w:rsidRPr="00865C1D" w:rsidRDefault="005A56AF" w:rsidP="005A56AF">
      <w:pPr>
        <w:numPr>
          <w:ilvl w:val="0"/>
          <w:numId w:val="2"/>
        </w:numPr>
        <w:jc w:val="both"/>
        <w:rPr>
          <w:rFonts w:ascii="Calibri" w:hAnsi="Calibri" w:cs="Calibri"/>
        </w:rPr>
      </w:pPr>
      <w:r w:rsidRPr="00865C1D">
        <w:rPr>
          <w:rFonts w:ascii="Calibri" w:hAnsi="Calibri" w:cs="Calibri"/>
        </w:rPr>
        <w:t>Briefly describe your present program of standards activities.  Please include, as applicable, a listing of candidate American National Standards (you may provide this information as a separate attachment, if necessary):</w:t>
      </w:r>
    </w:p>
    <w:p w14:paraId="7785AE34" w14:textId="77777777" w:rsidR="005A56AF" w:rsidRPr="00865C1D" w:rsidRDefault="005A56AF" w:rsidP="005A56AF">
      <w:pPr>
        <w:jc w:val="both"/>
        <w:rPr>
          <w:rFonts w:ascii="Calibri" w:hAnsi="Calibri" w:cs="Calibri"/>
        </w:rPr>
      </w:pPr>
    </w:p>
    <w:p w14:paraId="63F21E77" w14:textId="0AA903F8" w:rsidR="005A56AF" w:rsidRPr="00865C1D" w:rsidRDefault="005A56AF" w:rsidP="005A56AF">
      <w:pPr>
        <w:pStyle w:val="BodyText"/>
        <w:ind w:left="720"/>
        <w:rPr>
          <w:rFonts w:ascii="Calibri" w:hAnsi="Calibri" w:cs="Calibri"/>
        </w:rPr>
      </w:pPr>
      <w:r w:rsidRPr="00865C1D">
        <w:rPr>
          <w:rFonts w:ascii="Calibri" w:hAnsi="Calibri" w:cs="Calibr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E573C4">
        <w:rPr>
          <w:rFonts w:ascii="Calibri" w:hAnsi="Calibri" w:cs="Calibri"/>
        </w:rPr>
        <w:t>______________________________________________________</w:t>
      </w:r>
    </w:p>
    <w:p w14:paraId="5A87AB2C" w14:textId="77777777" w:rsidR="005A56AF" w:rsidRPr="00865C1D" w:rsidRDefault="005A56AF" w:rsidP="005A56AF">
      <w:pPr>
        <w:pStyle w:val="BodyText"/>
        <w:rPr>
          <w:rFonts w:ascii="Calibri" w:hAnsi="Calibri" w:cs="Calibri"/>
        </w:rPr>
      </w:pPr>
    </w:p>
    <w:p w14:paraId="21BE9F10" w14:textId="77777777" w:rsidR="005A56AF" w:rsidRPr="00865C1D" w:rsidRDefault="005A56AF" w:rsidP="005A56AF">
      <w:pPr>
        <w:pStyle w:val="BodyText"/>
        <w:numPr>
          <w:ilvl w:val="0"/>
          <w:numId w:val="2"/>
        </w:numPr>
        <w:spacing w:after="120"/>
        <w:rPr>
          <w:rFonts w:ascii="Calibri" w:hAnsi="Calibri" w:cs="Calibri"/>
        </w:rPr>
      </w:pPr>
      <w:r w:rsidRPr="00865C1D">
        <w:rPr>
          <w:rFonts w:ascii="Calibri" w:hAnsi="Calibri" w:cs="Calibri"/>
        </w:rPr>
        <w:t>Please describe your efforts to coordinate your standardization efforts with other organizations/groups to date:</w:t>
      </w:r>
    </w:p>
    <w:p w14:paraId="0A0FA0C5" w14:textId="12281979" w:rsidR="005A56AF" w:rsidRPr="00865C1D" w:rsidRDefault="005A56AF" w:rsidP="005A56AF">
      <w:pPr>
        <w:pStyle w:val="BodyText"/>
        <w:ind w:left="720"/>
        <w:rPr>
          <w:rFonts w:ascii="Calibri" w:hAnsi="Calibri" w:cs="Calibri"/>
        </w:rPr>
      </w:pPr>
      <w:r w:rsidRPr="00865C1D">
        <w:rPr>
          <w:rFonts w:ascii="Calibri" w:hAnsi="Calibri" w:cs="Calibr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E573C4">
        <w:rPr>
          <w:rFonts w:ascii="Calibri" w:hAnsi="Calibri" w:cs="Calibri"/>
        </w:rPr>
        <w:t>______________________________________________________</w:t>
      </w:r>
    </w:p>
    <w:p w14:paraId="14976E40" w14:textId="77777777" w:rsidR="005A56AF" w:rsidRPr="00865C1D" w:rsidRDefault="005A56AF" w:rsidP="005A56AF">
      <w:pPr>
        <w:pStyle w:val="BodyText"/>
        <w:rPr>
          <w:rFonts w:ascii="Calibri" w:hAnsi="Calibri" w:cs="Calibri"/>
        </w:rPr>
      </w:pPr>
    </w:p>
    <w:p w14:paraId="106D4812" w14:textId="6E80AF74" w:rsidR="005A56AF" w:rsidRPr="00865C1D" w:rsidRDefault="005A56AF" w:rsidP="005A56AF">
      <w:pPr>
        <w:pStyle w:val="BodyText"/>
        <w:numPr>
          <w:ilvl w:val="0"/>
          <w:numId w:val="2"/>
        </w:numPr>
        <w:rPr>
          <w:rFonts w:ascii="Calibri" w:hAnsi="Calibri" w:cs="Calibri"/>
        </w:rPr>
      </w:pPr>
      <w:r w:rsidRPr="00865C1D">
        <w:rPr>
          <w:rFonts w:ascii="Calibri" w:hAnsi="Calibri" w:cs="Calibri"/>
        </w:rPr>
        <w:t>By signing this application, your organization formally states its agreement to attempt to coordinate its standards activities with other ANSI-accredited standards developers and with ANSI</w:t>
      </w:r>
      <w:r w:rsidR="002A4DF1">
        <w:rPr>
          <w:rFonts w:ascii="Calibri" w:hAnsi="Calibri" w:cs="Calibri"/>
        </w:rPr>
        <w:t>.</w:t>
      </w:r>
    </w:p>
    <w:p w14:paraId="4B72A491" w14:textId="676E7D4D" w:rsidR="005A56AF" w:rsidRDefault="005A56AF" w:rsidP="005A56AF">
      <w:pPr>
        <w:pStyle w:val="BodyText"/>
        <w:rPr>
          <w:rFonts w:ascii="Calibri" w:hAnsi="Calibri" w:cs="Calibri"/>
        </w:rPr>
      </w:pPr>
    </w:p>
    <w:p w14:paraId="08203A34" w14:textId="77777777" w:rsidR="005A56AF" w:rsidRPr="00865C1D" w:rsidRDefault="005A56AF" w:rsidP="005A56AF">
      <w:pPr>
        <w:pStyle w:val="BodyText"/>
        <w:rPr>
          <w:rFonts w:ascii="Calibri" w:hAnsi="Calibri" w:cs="Calibri"/>
          <w:b/>
        </w:rPr>
      </w:pPr>
      <w:r w:rsidRPr="00865C1D">
        <w:rPr>
          <w:rFonts w:ascii="Calibri" w:hAnsi="Calibri" w:cs="Calibri"/>
          <w:b/>
        </w:rPr>
        <w:t xml:space="preserve">D.  Resources: Staffing  </w:t>
      </w:r>
    </w:p>
    <w:p w14:paraId="5765831A" w14:textId="77777777" w:rsidR="005A56AF" w:rsidRPr="00865C1D" w:rsidRDefault="005A56AF" w:rsidP="005A56AF">
      <w:pPr>
        <w:jc w:val="both"/>
        <w:rPr>
          <w:rFonts w:ascii="Calibri" w:hAnsi="Calibri" w:cs="Calibri"/>
        </w:rPr>
      </w:pPr>
    </w:p>
    <w:p w14:paraId="6C636EB5" w14:textId="77777777" w:rsidR="005A56AF" w:rsidRPr="00865C1D" w:rsidRDefault="005A56AF" w:rsidP="005A56AF">
      <w:pPr>
        <w:pStyle w:val="BodyText"/>
        <w:ind w:left="720"/>
        <w:rPr>
          <w:rFonts w:ascii="Calibri" w:hAnsi="Calibri" w:cs="Calibri"/>
        </w:rPr>
      </w:pPr>
      <w:r w:rsidRPr="00865C1D">
        <w:rPr>
          <w:rFonts w:ascii="Calibri" w:hAnsi="Calibri" w:cs="Calibri"/>
        </w:rPr>
        <w:t>Please provide an explanation of how your organization will provide continuity of administrative oversight and support of its standards activities:</w:t>
      </w:r>
    </w:p>
    <w:p w14:paraId="3D9B1608" w14:textId="77777777" w:rsidR="005A56AF" w:rsidRPr="00865C1D" w:rsidRDefault="005A56AF" w:rsidP="005A56AF">
      <w:pPr>
        <w:pStyle w:val="BodyText"/>
        <w:ind w:left="720"/>
        <w:rPr>
          <w:rFonts w:ascii="Calibri" w:hAnsi="Calibri" w:cs="Calibri"/>
        </w:rPr>
      </w:pPr>
    </w:p>
    <w:p w14:paraId="0987B18E" w14:textId="325EC8DD" w:rsidR="005A56AF" w:rsidRPr="00865C1D" w:rsidRDefault="005A56AF" w:rsidP="005A56AF">
      <w:pPr>
        <w:pStyle w:val="BodyText"/>
        <w:ind w:left="720"/>
        <w:rPr>
          <w:rFonts w:ascii="Calibri" w:hAnsi="Calibri" w:cs="Calibri"/>
          <w:b/>
          <w:bCs/>
        </w:rPr>
      </w:pPr>
      <w:r w:rsidRPr="00865C1D">
        <w:rPr>
          <w:rFonts w:ascii="Calibri" w:hAnsi="Calibri" w:cs="Calibr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2A4DF1">
        <w:rPr>
          <w:rFonts w:ascii="Calibri" w:hAnsi="Calibri" w:cs="Calibri"/>
        </w:rPr>
        <w:t>____</w:t>
      </w:r>
    </w:p>
    <w:p w14:paraId="35B343F1" w14:textId="77777777" w:rsidR="005A56AF" w:rsidRPr="00865C1D" w:rsidRDefault="005A56AF" w:rsidP="005A56AF">
      <w:pPr>
        <w:rPr>
          <w:rFonts w:ascii="Calibri" w:hAnsi="Calibri" w:cs="Calibri"/>
          <w:b/>
          <w:bCs/>
        </w:rPr>
      </w:pPr>
    </w:p>
    <w:p w14:paraId="62C4E8C2" w14:textId="77777777" w:rsidR="005A56AF" w:rsidRPr="00865C1D" w:rsidRDefault="005A56AF" w:rsidP="005A56AF">
      <w:pPr>
        <w:rPr>
          <w:rFonts w:ascii="Calibri" w:hAnsi="Calibri" w:cs="Calibri"/>
          <w:b/>
          <w:bCs/>
        </w:rPr>
      </w:pPr>
      <w:r w:rsidRPr="00865C1D">
        <w:rPr>
          <w:rFonts w:ascii="Calibri" w:hAnsi="Calibri" w:cs="Calibri"/>
          <w:b/>
          <w:bCs/>
        </w:rPr>
        <w:t>SECTION IV - Certification of Procedural Requirements</w:t>
      </w:r>
    </w:p>
    <w:p w14:paraId="37224E77" w14:textId="77777777" w:rsidR="005A56AF" w:rsidRPr="00865C1D" w:rsidRDefault="005A56AF" w:rsidP="005A56AF">
      <w:pPr>
        <w:pStyle w:val="FootnoteText"/>
        <w:rPr>
          <w:rFonts w:ascii="Calibri" w:hAnsi="Calibri" w:cs="Calibri"/>
        </w:rPr>
      </w:pPr>
    </w:p>
    <w:p w14:paraId="3A290BF7" w14:textId="77777777" w:rsidR="005A56AF" w:rsidRPr="00865C1D" w:rsidRDefault="005A56AF" w:rsidP="005A56AF">
      <w:pPr>
        <w:rPr>
          <w:rFonts w:ascii="Calibri" w:hAnsi="Calibri" w:cs="Calibri"/>
          <w:b/>
          <w:bCs/>
        </w:rPr>
      </w:pPr>
      <w:r w:rsidRPr="00865C1D">
        <w:rPr>
          <w:rFonts w:ascii="Calibri" w:hAnsi="Calibri" w:cs="Calibri"/>
          <w:b/>
          <w:bCs/>
        </w:rPr>
        <w:t>A.  Certification from Standards Developer Using Its Own Operating Procedures:</w:t>
      </w:r>
    </w:p>
    <w:p w14:paraId="53BCC950" w14:textId="77777777" w:rsidR="005A56AF" w:rsidRPr="00865C1D" w:rsidRDefault="005A56AF" w:rsidP="005A56AF">
      <w:pPr>
        <w:rPr>
          <w:rFonts w:ascii="Calibri" w:hAnsi="Calibri" w:cs="Calibri"/>
          <w:b/>
          <w:bCs/>
          <w:sz w:val="20"/>
          <w:szCs w:val="20"/>
        </w:rPr>
      </w:pPr>
    </w:p>
    <w:p w14:paraId="0C83DFF3" w14:textId="77777777" w:rsidR="005A56AF" w:rsidRPr="00865C1D" w:rsidRDefault="005A56AF" w:rsidP="005A56AF">
      <w:pPr>
        <w:rPr>
          <w:rFonts w:ascii="Calibri" w:hAnsi="Calibri" w:cs="Calibri"/>
        </w:rPr>
      </w:pPr>
      <w:r w:rsidRPr="00865C1D">
        <w:rPr>
          <w:rFonts w:ascii="Calibri" w:hAnsi="Calibri" w:cs="Calibri"/>
        </w:rPr>
        <w:t xml:space="preserve">We certify that the procedures we are using meet or exceed the due process requirements specified in the </w:t>
      </w:r>
      <w:r w:rsidRPr="00865C1D">
        <w:rPr>
          <w:rFonts w:ascii="Calibri" w:hAnsi="Calibri" w:cs="Calibri"/>
          <w:i/>
          <w:iCs/>
        </w:rPr>
        <w:t>ANSI Essential Requirements</w:t>
      </w:r>
      <w:r w:rsidRPr="00865C1D">
        <w:rPr>
          <w:rFonts w:ascii="Calibri" w:hAnsi="Calibri" w:cs="Calibri"/>
        </w:rPr>
        <w:t>, including:</w:t>
      </w:r>
    </w:p>
    <w:p w14:paraId="3A33379B" w14:textId="77777777" w:rsidR="005A56AF" w:rsidRPr="00865C1D" w:rsidRDefault="005A56AF" w:rsidP="005A56AF">
      <w:pPr>
        <w:pStyle w:val="FootnoteText"/>
        <w:rPr>
          <w:rFonts w:ascii="Calibri" w:hAnsi="Calibri" w:cs="Calibri"/>
          <w:sz w:val="22"/>
          <w:szCs w:val="22"/>
        </w:rPr>
      </w:pPr>
    </w:p>
    <w:p w14:paraId="59E91657" w14:textId="77777777" w:rsidR="005A56AF" w:rsidRPr="00865C1D" w:rsidRDefault="005A56AF" w:rsidP="005A56AF">
      <w:pPr>
        <w:numPr>
          <w:ilvl w:val="0"/>
          <w:numId w:val="1"/>
        </w:numPr>
        <w:ind w:left="1080"/>
        <w:rPr>
          <w:rFonts w:ascii="Calibri" w:hAnsi="Calibri" w:cs="Calibri"/>
          <w:sz w:val="22"/>
          <w:szCs w:val="22"/>
        </w:rPr>
      </w:pPr>
      <w:r w:rsidRPr="00865C1D">
        <w:rPr>
          <w:rFonts w:ascii="Calibri" w:hAnsi="Calibri" w:cs="Calibri"/>
          <w:sz w:val="22"/>
          <w:szCs w:val="22"/>
        </w:rPr>
        <w:t>Openness (1.1 and 2.1)</w:t>
      </w:r>
    </w:p>
    <w:p w14:paraId="5E0AEA0F" w14:textId="77777777" w:rsidR="005A56AF" w:rsidRPr="00865C1D" w:rsidRDefault="005A56AF" w:rsidP="005A56AF">
      <w:pPr>
        <w:numPr>
          <w:ilvl w:val="0"/>
          <w:numId w:val="1"/>
        </w:numPr>
        <w:ind w:left="1080"/>
        <w:rPr>
          <w:rFonts w:ascii="Calibri" w:hAnsi="Calibri" w:cs="Calibri"/>
          <w:sz w:val="22"/>
          <w:szCs w:val="22"/>
        </w:rPr>
      </w:pPr>
      <w:r w:rsidRPr="00865C1D">
        <w:rPr>
          <w:rFonts w:ascii="Calibri" w:hAnsi="Calibri" w:cs="Calibri"/>
          <w:sz w:val="22"/>
          <w:szCs w:val="22"/>
        </w:rPr>
        <w:t>Lack of dominance (1.2 and 2.2)</w:t>
      </w:r>
    </w:p>
    <w:p w14:paraId="63C23536" w14:textId="77777777" w:rsidR="005A56AF" w:rsidRPr="00865C1D" w:rsidRDefault="005A56AF" w:rsidP="005A56AF">
      <w:pPr>
        <w:numPr>
          <w:ilvl w:val="0"/>
          <w:numId w:val="1"/>
        </w:numPr>
        <w:ind w:left="1080"/>
        <w:rPr>
          <w:rFonts w:ascii="Calibri" w:hAnsi="Calibri" w:cs="Calibri"/>
          <w:sz w:val="22"/>
          <w:szCs w:val="22"/>
        </w:rPr>
      </w:pPr>
      <w:r w:rsidRPr="00865C1D">
        <w:rPr>
          <w:rFonts w:ascii="Calibri" w:hAnsi="Calibri" w:cs="Calibri"/>
          <w:sz w:val="22"/>
          <w:szCs w:val="22"/>
        </w:rPr>
        <w:t xml:space="preserve">Balance (1.3 and 2.3) </w:t>
      </w:r>
    </w:p>
    <w:p w14:paraId="2C804ACF" w14:textId="77777777" w:rsidR="005A56AF" w:rsidRPr="00865C1D" w:rsidRDefault="005A56AF" w:rsidP="005A56AF">
      <w:pPr>
        <w:numPr>
          <w:ilvl w:val="0"/>
          <w:numId w:val="1"/>
        </w:numPr>
        <w:ind w:left="1080"/>
        <w:rPr>
          <w:rFonts w:ascii="Calibri" w:hAnsi="Calibri" w:cs="Calibri"/>
          <w:sz w:val="22"/>
          <w:szCs w:val="22"/>
        </w:rPr>
      </w:pPr>
      <w:r w:rsidRPr="00865C1D">
        <w:rPr>
          <w:rFonts w:ascii="Calibri" w:hAnsi="Calibri" w:cs="Calibri"/>
          <w:sz w:val="22"/>
          <w:szCs w:val="22"/>
        </w:rPr>
        <w:t>Coordination and harmonization (1.4 and 2.4)</w:t>
      </w:r>
    </w:p>
    <w:p w14:paraId="50C2BA25" w14:textId="77777777" w:rsidR="005A56AF" w:rsidRPr="00865C1D" w:rsidRDefault="005A56AF" w:rsidP="005A56AF">
      <w:pPr>
        <w:numPr>
          <w:ilvl w:val="0"/>
          <w:numId w:val="1"/>
        </w:numPr>
        <w:ind w:left="1080"/>
        <w:rPr>
          <w:rFonts w:ascii="Calibri" w:hAnsi="Calibri" w:cs="Calibri"/>
          <w:sz w:val="22"/>
          <w:szCs w:val="22"/>
        </w:rPr>
      </w:pPr>
      <w:r w:rsidRPr="00865C1D">
        <w:rPr>
          <w:rFonts w:ascii="Calibri" w:hAnsi="Calibri" w:cs="Calibri"/>
          <w:sz w:val="22"/>
          <w:szCs w:val="22"/>
        </w:rPr>
        <w:t>Written Procedures (1.9)</w:t>
      </w:r>
    </w:p>
    <w:p w14:paraId="596BFA34" w14:textId="77777777" w:rsidR="005A56AF" w:rsidRPr="00865C1D" w:rsidRDefault="005A56AF" w:rsidP="005A56AF">
      <w:pPr>
        <w:numPr>
          <w:ilvl w:val="0"/>
          <w:numId w:val="1"/>
        </w:numPr>
        <w:ind w:left="1080"/>
        <w:rPr>
          <w:rFonts w:ascii="Calibri" w:hAnsi="Calibri" w:cs="Calibri"/>
          <w:sz w:val="22"/>
          <w:szCs w:val="22"/>
        </w:rPr>
      </w:pPr>
      <w:r w:rsidRPr="00865C1D">
        <w:rPr>
          <w:rFonts w:ascii="Calibri" w:hAnsi="Calibri" w:cs="Calibri"/>
          <w:sz w:val="22"/>
          <w:szCs w:val="22"/>
        </w:rPr>
        <w:t>Interest Categories (2.3)</w:t>
      </w:r>
    </w:p>
    <w:p w14:paraId="1E6A71C9" w14:textId="77777777" w:rsidR="005A56AF" w:rsidRPr="00865C1D" w:rsidRDefault="005A56AF" w:rsidP="005A56AF">
      <w:pPr>
        <w:numPr>
          <w:ilvl w:val="0"/>
          <w:numId w:val="1"/>
        </w:numPr>
        <w:ind w:left="1080"/>
        <w:rPr>
          <w:rFonts w:ascii="Calibri" w:hAnsi="Calibri" w:cs="Calibri"/>
          <w:sz w:val="22"/>
          <w:szCs w:val="22"/>
        </w:rPr>
      </w:pPr>
      <w:r w:rsidRPr="00865C1D">
        <w:rPr>
          <w:rFonts w:ascii="Calibri" w:hAnsi="Calibri" w:cs="Calibri"/>
          <w:sz w:val="22"/>
          <w:szCs w:val="22"/>
        </w:rPr>
        <w:t>Notification of Standards Development (1.5 and 2.5)</w:t>
      </w:r>
    </w:p>
    <w:p w14:paraId="749BFE23" w14:textId="77777777" w:rsidR="005A56AF" w:rsidRPr="00865C1D" w:rsidRDefault="005A56AF" w:rsidP="005A56AF">
      <w:pPr>
        <w:numPr>
          <w:ilvl w:val="0"/>
          <w:numId w:val="1"/>
        </w:numPr>
        <w:ind w:left="1080"/>
        <w:rPr>
          <w:rFonts w:ascii="Calibri" w:hAnsi="Calibri" w:cs="Calibri"/>
          <w:sz w:val="22"/>
          <w:szCs w:val="22"/>
        </w:rPr>
      </w:pPr>
      <w:r w:rsidRPr="00865C1D">
        <w:rPr>
          <w:rFonts w:ascii="Calibri" w:hAnsi="Calibri" w:cs="Calibri"/>
          <w:sz w:val="22"/>
          <w:szCs w:val="22"/>
        </w:rPr>
        <w:t>Consideration of Views and Objections (1.6 and 2.6)</w:t>
      </w:r>
    </w:p>
    <w:p w14:paraId="1F7187EB" w14:textId="77777777" w:rsidR="005A56AF" w:rsidRPr="00865C1D" w:rsidRDefault="005A56AF" w:rsidP="005A56AF">
      <w:pPr>
        <w:numPr>
          <w:ilvl w:val="0"/>
          <w:numId w:val="1"/>
        </w:numPr>
        <w:ind w:left="1080"/>
        <w:rPr>
          <w:rFonts w:ascii="Calibri" w:hAnsi="Calibri" w:cs="Calibri"/>
          <w:sz w:val="22"/>
          <w:szCs w:val="22"/>
        </w:rPr>
      </w:pPr>
      <w:r w:rsidRPr="00865C1D">
        <w:rPr>
          <w:rFonts w:ascii="Calibri" w:hAnsi="Calibri" w:cs="Calibri"/>
          <w:sz w:val="22"/>
          <w:szCs w:val="22"/>
        </w:rPr>
        <w:t>Evidence of Consensus and Consensus Body Vote (1.7 and 2.7)</w:t>
      </w:r>
    </w:p>
    <w:p w14:paraId="6177F7F1" w14:textId="77777777" w:rsidR="005A56AF" w:rsidRPr="00865C1D" w:rsidRDefault="005A56AF" w:rsidP="005A56AF">
      <w:pPr>
        <w:numPr>
          <w:ilvl w:val="0"/>
          <w:numId w:val="1"/>
        </w:numPr>
        <w:ind w:left="1080"/>
        <w:rPr>
          <w:rFonts w:ascii="Calibri" w:hAnsi="Calibri" w:cs="Calibri"/>
          <w:sz w:val="22"/>
          <w:szCs w:val="22"/>
        </w:rPr>
      </w:pPr>
      <w:r w:rsidRPr="00865C1D">
        <w:rPr>
          <w:rFonts w:ascii="Calibri" w:hAnsi="Calibri" w:cs="Calibri"/>
          <w:sz w:val="22"/>
          <w:szCs w:val="22"/>
        </w:rPr>
        <w:t>Appeals (1.8 and 2.8)</w:t>
      </w:r>
    </w:p>
    <w:p w14:paraId="526FD3E2" w14:textId="77777777" w:rsidR="005A56AF" w:rsidRPr="00865C1D" w:rsidRDefault="005A56AF" w:rsidP="005A56AF">
      <w:pPr>
        <w:numPr>
          <w:ilvl w:val="0"/>
          <w:numId w:val="1"/>
        </w:numPr>
        <w:ind w:left="1080"/>
        <w:rPr>
          <w:rFonts w:ascii="Calibri" w:hAnsi="Calibri" w:cs="Calibri"/>
          <w:sz w:val="22"/>
          <w:szCs w:val="22"/>
        </w:rPr>
      </w:pPr>
      <w:r w:rsidRPr="00865C1D">
        <w:rPr>
          <w:rFonts w:ascii="Calibri" w:hAnsi="Calibri" w:cs="Calibri"/>
          <w:sz w:val="22"/>
          <w:szCs w:val="22"/>
        </w:rPr>
        <w:t>ANSI Patent Policy (3.1)</w:t>
      </w:r>
    </w:p>
    <w:p w14:paraId="27205E31" w14:textId="77777777" w:rsidR="005A56AF" w:rsidRPr="00865C1D" w:rsidRDefault="005A56AF" w:rsidP="005A56AF">
      <w:pPr>
        <w:numPr>
          <w:ilvl w:val="0"/>
          <w:numId w:val="1"/>
        </w:numPr>
        <w:ind w:left="1080"/>
        <w:rPr>
          <w:rFonts w:ascii="Calibri" w:hAnsi="Calibri" w:cs="Calibri"/>
          <w:sz w:val="22"/>
          <w:szCs w:val="22"/>
        </w:rPr>
      </w:pPr>
      <w:r w:rsidRPr="00865C1D">
        <w:rPr>
          <w:rFonts w:ascii="Calibri" w:hAnsi="Calibri" w:cs="Calibri"/>
          <w:sz w:val="22"/>
          <w:szCs w:val="22"/>
        </w:rPr>
        <w:t>Commercial Terms and Conditions (3.2)</w:t>
      </w:r>
    </w:p>
    <w:p w14:paraId="1FCA5685" w14:textId="77777777" w:rsidR="005A56AF" w:rsidRPr="00865C1D" w:rsidRDefault="005A56AF" w:rsidP="005A56AF">
      <w:pPr>
        <w:numPr>
          <w:ilvl w:val="0"/>
          <w:numId w:val="1"/>
        </w:numPr>
        <w:ind w:left="1080"/>
        <w:rPr>
          <w:rFonts w:ascii="Calibri" w:hAnsi="Calibri" w:cs="Calibri"/>
          <w:sz w:val="22"/>
          <w:szCs w:val="22"/>
        </w:rPr>
      </w:pPr>
      <w:r w:rsidRPr="00865C1D">
        <w:rPr>
          <w:rFonts w:ascii="Calibri" w:hAnsi="Calibri" w:cs="Calibri"/>
          <w:sz w:val="22"/>
          <w:szCs w:val="22"/>
        </w:rPr>
        <w:t>ANSI Antitrust Policy (3.3)</w:t>
      </w:r>
    </w:p>
    <w:p w14:paraId="3065E231" w14:textId="77777777" w:rsidR="005A56AF" w:rsidRPr="00865C1D" w:rsidRDefault="005A56AF" w:rsidP="005A56AF">
      <w:pPr>
        <w:numPr>
          <w:ilvl w:val="0"/>
          <w:numId w:val="1"/>
        </w:numPr>
        <w:ind w:left="1080"/>
        <w:rPr>
          <w:rFonts w:ascii="Calibri" w:hAnsi="Calibri" w:cs="Calibri"/>
          <w:sz w:val="22"/>
          <w:szCs w:val="22"/>
        </w:rPr>
      </w:pPr>
      <w:r w:rsidRPr="00865C1D">
        <w:rPr>
          <w:rFonts w:ascii="Calibri" w:hAnsi="Calibri" w:cs="Calibri"/>
          <w:sz w:val="22"/>
          <w:szCs w:val="22"/>
        </w:rPr>
        <w:t>Evidence of compliance (3.44)</w:t>
      </w:r>
    </w:p>
    <w:p w14:paraId="4FA33C47" w14:textId="77777777" w:rsidR="005A56AF" w:rsidRPr="00865C1D" w:rsidRDefault="005A56AF" w:rsidP="005A56AF">
      <w:pPr>
        <w:numPr>
          <w:ilvl w:val="0"/>
          <w:numId w:val="1"/>
        </w:numPr>
        <w:ind w:left="1080"/>
        <w:rPr>
          <w:rFonts w:ascii="Calibri" w:hAnsi="Calibri" w:cs="Calibri"/>
          <w:sz w:val="22"/>
          <w:szCs w:val="22"/>
        </w:rPr>
      </w:pPr>
      <w:r w:rsidRPr="00865C1D">
        <w:rPr>
          <w:rFonts w:ascii="Calibri" w:hAnsi="Calibri" w:cs="Calibri"/>
          <w:sz w:val="22"/>
          <w:szCs w:val="22"/>
        </w:rPr>
        <w:t>Metrics (3.5)</w:t>
      </w:r>
    </w:p>
    <w:p w14:paraId="444C5EC3" w14:textId="77777777" w:rsidR="005A56AF" w:rsidRPr="00865C1D" w:rsidRDefault="005A56AF" w:rsidP="005A56AF">
      <w:pPr>
        <w:numPr>
          <w:ilvl w:val="0"/>
          <w:numId w:val="1"/>
        </w:numPr>
        <w:ind w:left="1080"/>
        <w:rPr>
          <w:rFonts w:ascii="Calibri" w:hAnsi="Calibri" w:cs="Calibri"/>
          <w:sz w:val="22"/>
          <w:szCs w:val="22"/>
        </w:rPr>
      </w:pPr>
      <w:r w:rsidRPr="00865C1D">
        <w:rPr>
          <w:rFonts w:ascii="Calibri" w:hAnsi="Calibri" w:cs="Calibri"/>
          <w:sz w:val="22"/>
          <w:szCs w:val="22"/>
        </w:rPr>
        <w:t>Interpretations (3.6)</w:t>
      </w:r>
    </w:p>
    <w:p w14:paraId="40DC390E" w14:textId="77777777" w:rsidR="005A56AF" w:rsidRPr="00865C1D" w:rsidRDefault="005A56AF" w:rsidP="005A56AF">
      <w:pPr>
        <w:numPr>
          <w:ilvl w:val="0"/>
          <w:numId w:val="1"/>
        </w:numPr>
        <w:ind w:left="1080"/>
        <w:rPr>
          <w:rFonts w:ascii="Calibri" w:hAnsi="Calibri" w:cs="Calibri"/>
          <w:sz w:val="22"/>
          <w:szCs w:val="22"/>
        </w:rPr>
      </w:pPr>
      <w:r w:rsidRPr="00865C1D">
        <w:rPr>
          <w:rFonts w:ascii="Calibri" w:hAnsi="Calibri" w:cs="Calibri"/>
          <w:sz w:val="22"/>
          <w:szCs w:val="22"/>
        </w:rPr>
        <w:t>Procedures for the National Adoption of ISO or IEC Standards (4.6)</w:t>
      </w:r>
    </w:p>
    <w:p w14:paraId="5B859C3C" w14:textId="77777777" w:rsidR="005A56AF" w:rsidRPr="00865C1D" w:rsidRDefault="005A56AF" w:rsidP="005A56AF">
      <w:pPr>
        <w:numPr>
          <w:ilvl w:val="0"/>
          <w:numId w:val="1"/>
        </w:numPr>
        <w:ind w:left="1080"/>
        <w:rPr>
          <w:rFonts w:ascii="Calibri" w:hAnsi="Calibri" w:cs="Calibri"/>
          <w:sz w:val="22"/>
          <w:szCs w:val="22"/>
        </w:rPr>
      </w:pPr>
      <w:r w:rsidRPr="00865C1D">
        <w:rPr>
          <w:rFonts w:ascii="Calibri" w:hAnsi="Calibri" w:cs="Calibri"/>
          <w:sz w:val="22"/>
          <w:szCs w:val="22"/>
        </w:rPr>
        <w:t>Maintenance of American National Standards (4.7)</w:t>
      </w:r>
    </w:p>
    <w:p w14:paraId="2FC794F2" w14:textId="77777777" w:rsidR="005A56AF" w:rsidRPr="00865C1D" w:rsidRDefault="005A56AF" w:rsidP="005A56AF">
      <w:pPr>
        <w:rPr>
          <w:rFonts w:ascii="Calibri" w:hAnsi="Calibri" w:cs="Calibri"/>
        </w:rPr>
      </w:pPr>
    </w:p>
    <w:p w14:paraId="16A9D804" w14:textId="77777777" w:rsidR="005A56AF" w:rsidRPr="00865C1D" w:rsidRDefault="005A56AF" w:rsidP="005A56AF">
      <w:pPr>
        <w:rPr>
          <w:rFonts w:ascii="Calibri" w:hAnsi="Calibri" w:cs="Calibri"/>
        </w:rPr>
      </w:pPr>
      <w:r w:rsidRPr="00865C1D">
        <w:rPr>
          <w:rFonts w:ascii="Calibri" w:hAnsi="Calibri" w:cs="Calibri"/>
          <w:b/>
          <w:bCs/>
        </w:rPr>
        <w:t xml:space="preserve">B.  General Certification from </w:t>
      </w:r>
      <w:smartTag w:uri="urn:schemas-microsoft-com:office:smarttags" w:element="PersonName">
        <w:r w:rsidRPr="00865C1D">
          <w:rPr>
            <w:rFonts w:ascii="Calibri" w:hAnsi="Calibri" w:cs="Calibri"/>
            <w:b/>
            <w:bCs/>
          </w:rPr>
          <w:t>Standards</w:t>
        </w:r>
      </w:smartTag>
      <w:r w:rsidRPr="00865C1D">
        <w:rPr>
          <w:rFonts w:ascii="Calibri" w:hAnsi="Calibri" w:cs="Calibri"/>
          <w:b/>
          <w:bCs/>
        </w:rPr>
        <w:t xml:space="preserve"> Developer</w:t>
      </w:r>
    </w:p>
    <w:p w14:paraId="0CD0CB9A" w14:textId="77777777" w:rsidR="005A56AF" w:rsidRPr="00865C1D" w:rsidRDefault="005A56AF" w:rsidP="005A56AF">
      <w:pPr>
        <w:rPr>
          <w:rFonts w:ascii="Calibri" w:hAnsi="Calibri" w:cs="Calibri"/>
          <w:sz w:val="20"/>
          <w:szCs w:val="20"/>
        </w:rPr>
      </w:pPr>
    </w:p>
    <w:p w14:paraId="411F849F" w14:textId="77777777" w:rsidR="005A56AF" w:rsidRPr="00865C1D" w:rsidRDefault="005A56AF" w:rsidP="005A56AF">
      <w:pPr>
        <w:tabs>
          <w:tab w:val="left" w:pos="360"/>
        </w:tabs>
        <w:ind w:left="360" w:hanging="360"/>
        <w:rPr>
          <w:rFonts w:ascii="Calibri" w:hAnsi="Calibri" w:cs="Calibri"/>
        </w:rPr>
      </w:pPr>
      <w:r w:rsidRPr="00865C1D">
        <w:rPr>
          <w:rFonts w:ascii="Calibri" w:hAnsi="Calibri" w:cs="Calibri"/>
        </w:rPr>
        <w:t>1.</w:t>
      </w:r>
      <w:r w:rsidRPr="00865C1D">
        <w:rPr>
          <w:rFonts w:ascii="Calibri" w:hAnsi="Calibri" w:cs="Calibri"/>
        </w:rPr>
        <w:tab/>
        <w:t xml:space="preserve">We agree that the standards we submit for approval as American National Standards or revisions thereof must comply with both the Criteria for Approval of American National Standards specified in 4.2.1.1 of the </w:t>
      </w:r>
      <w:r w:rsidRPr="00865C1D">
        <w:rPr>
          <w:rFonts w:ascii="Calibri" w:hAnsi="Calibri" w:cs="Calibri"/>
          <w:i/>
          <w:iCs/>
        </w:rPr>
        <w:t xml:space="preserve">ANSI Essential Requirements </w:t>
      </w:r>
      <w:r w:rsidRPr="00865C1D">
        <w:rPr>
          <w:rFonts w:ascii="Calibri" w:hAnsi="Calibri" w:cs="Calibri"/>
        </w:rPr>
        <w:t>and with all administrative requirements relating to the American National Standard submittal process.</w:t>
      </w:r>
    </w:p>
    <w:p w14:paraId="712FB202" w14:textId="77777777" w:rsidR="005A56AF" w:rsidRPr="00865C1D" w:rsidRDefault="005A56AF" w:rsidP="005A56AF">
      <w:pPr>
        <w:rPr>
          <w:rFonts w:ascii="Calibri" w:hAnsi="Calibri" w:cs="Calibri"/>
          <w:sz w:val="22"/>
          <w:szCs w:val="22"/>
        </w:rPr>
      </w:pPr>
    </w:p>
    <w:p w14:paraId="4DCCE64B" w14:textId="77777777" w:rsidR="005A56AF" w:rsidRPr="00865C1D" w:rsidRDefault="005A56AF" w:rsidP="005A56AF">
      <w:pPr>
        <w:numPr>
          <w:ilvl w:val="0"/>
          <w:numId w:val="1"/>
        </w:numPr>
        <w:tabs>
          <w:tab w:val="left" w:pos="360"/>
        </w:tabs>
        <w:ind w:left="720"/>
        <w:rPr>
          <w:rFonts w:ascii="Calibri" w:hAnsi="Calibri" w:cs="Calibri"/>
          <w:sz w:val="22"/>
          <w:szCs w:val="22"/>
        </w:rPr>
      </w:pPr>
      <w:r w:rsidRPr="00865C1D">
        <w:rPr>
          <w:rFonts w:ascii="Calibri" w:hAnsi="Calibri" w:cs="Calibri"/>
          <w:sz w:val="22"/>
          <w:szCs w:val="22"/>
        </w:rPr>
        <w:t>The standard was developed in accordance with the procedures upon which the developer was granted accreditation with particular attention given to whether due process was followed, consensus was achieved, and an effort was made to resolve any objections to the standard.</w:t>
      </w:r>
    </w:p>
    <w:p w14:paraId="48ABB6EB" w14:textId="77777777" w:rsidR="005A56AF" w:rsidRPr="00865C1D" w:rsidRDefault="005A56AF" w:rsidP="005A56AF">
      <w:pPr>
        <w:numPr>
          <w:ilvl w:val="0"/>
          <w:numId w:val="1"/>
        </w:numPr>
        <w:tabs>
          <w:tab w:val="left" w:pos="360"/>
        </w:tabs>
        <w:ind w:left="720"/>
        <w:rPr>
          <w:rFonts w:ascii="Calibri" w:hAnsi="Calibri" w:cs="Calibri"/>
          <w:sz w:val="22"/>
          <w:szCs w:val="22"/>
        </w:rPr>
      </w:pPr>
      <w:r w:rsidRPr="00865C1D">
        <w:rPr>
          <w:rFonts w:ascii="Calibri" w:hAnsi="Calibri" w:cs="Calibri"/>
          <w:sz w:val="22"/>
          <w:szCs w:val="22"/>
        </w:rPr>
        <w:t>Any appeal to the standards developer with respect to the standard was completed.</w:t>
      </w:r>
    </w:p>
    <w:p w14:paraId="7E952FE2" w14:textId="77777777" w:rsidR="005A56AF" w:rsidRPr="00865C1D" w:rsidRDefault="005A56AF" w:rsidP="005A56AF">
      <w:pPr>
        <w:numPr>
          <w:ilvl w:val="0"/>
          <w:numId w:val="1"/>
        </w:numPr>
        <w:tabs>
          <w:tab w:val="left" w:pos="360"/>
        </w:tabs>
        <w:ind w:left="720"/>
        <w:rPr>
          <w:rFonts w:ascii="Calibri" w:hAnsi="Calibri" w:cs="Calibri"/>
          <w:sz w:val="22"/>
          <w:szCs w:val="22"/>
        </w:rPr>
      </w:pPr>
      <w:r w:rsidRPr="00865C1D">
        <w:rPr>
          <w:rFonts w:ascii="Calibri" w:hAnsi="Calibri" w:cs="Calibri"/>
          <w:sz w:val="22"/>
          <w:szCs w:val="22"/>
        </w:rPr>
        <w:t>Notice of development process for the standard was provided to ANSI in accordance with PINS or its equivalent.</w:t>
      </w:r>
    </w:p>
    <w:p w14:paraId="3C5ADB20" w14:textId="77777777" w:rsidR="005A56AF" w:rsidRPr="00865C1D" w:rsidRDefault="005A56AF" w:rsidP="005A56AF">
      <w:pPr>
        <w:numPr>
          <w:ilvl w:val="0"/>
          <w:numId w:val="1"/>
        </w:numPr>
        <w:tabs>
          <w:tab w:val="left" w:pos="360"/>
        </w:tabs>
        <w:ind w:left="720"/>
        <w:rPr>
          <w:rFonts w:ascii="Calibri" w:hAnsi="Calibri" w:cs="Calibri"/>
          <w:sz w:val="22"/>
          <w:szCs w:val="22"/>
        </w:rPr>
      </w:pPr>
      <w:r w:rsidRPr="00865C1D">
        <w:rPr>
          <w:rFonts w:ascii="Calibri" w:hAnsi="Calibri" w:cs="Calibri"/>
          <w:sz w:val="22"/>
          <w:szCs w:val="22"/>
        </w:rPr>
        <w:t>Any identified conflict with another American National Standard was addressed in accordance with the developer's procedures.</w:t>
      </w:r>
    </w:p>
    <w:p w14:paraId="0495355E" w14:textId="77777777" w:rsidR="005A56AF" w:rsidRPr="00865C1D" w:rsidRDefault="005A56AF" w:rsidP="005A56AF">
      <w:pPr>
        <w:numPr>
          <w:ilvl w:val="0"/>
          <w:numId w:val="1"/>
        </w:numPr>
        <w:tabs>
          <w:tab w:val="left" w:pos="360"/>
        </w:tabs>
        <w:ind w:left="720"/>
        <w:rPr>
          <w:rFonts w:ascii="Calibri" w:hAnsi="Calibri" w:cs="Calibri"/>
          <w:sz w:val="22"/>
          <w:szCs w:val="22"/>
        </w:rPr>
      </w:pPr>
      <w:r w:rsidRPr="00865C1D">
        <w:rPr>
          <w:rFonts w:ascii="Calibri" w:hAnsi="Calibri" w:cs="Calibri"/>
          <w:sz w:val="22"/>
          <w:szCs w:val="22"/>
        </w:rPr>
        <w:t>Other known national standards were examined with regard to harmonization and duplication of content and if duplication exists, there is a compelling need for the standard.</w:t>
      </w:r>
    </w:p>
    <w:p w14:paraId="6B2D0959" w14:textId="77777777" w:rsidR="005A56AF" w:rsidRPr="00865C1D" w:rsidRDefault="005A56AF" w:rsidP="005A56AF">
      <w:pPr>
        <w:numPr>
          <w:ilvl w:val="0"/>
          <w:numId w:val="1"/>
        </w:numPr>
        <w:tabs>
          <w:tab w:val="left" w:pos="360"/>
        </w:tabs>
        <w:ind w:left="720"/>
        <w:rPr>
          <w:rFonts w:ascii="Calibri" w:hAnsi="Calibri" w:cs="Calibri"/>
          <w:sz w:val="22"/>
          <w:szCs w:val="22"/>
        </w:rPr>
      </w:pPr>
      <w:r w:rsidRPr="00865C1D">
        <w:rPr>
          <w:rFonts w:ascii="Calibri" w:hAnsi="Calibri" w:cs="Calibri"/>
          <w:sz w:val="22"/>
          <w:szCs w:val="22"/>
        </w:rPr>
        <w:t>ANSI’s patent policy is met.</w:t>
      </w:r>
    </w:p>
    <w:p w14:paraId="39CC8FFF" w14:textId="77777777" w:rsidR="005A56AF" w:rsidRPr="00865C1D" w:rsidRDefault="005A56AF" w:rsidP="005A56AF">
      <w:pPr>
        <w:numPr>
          <w:ilvl w:val="0"/>
          <w:numId w:val="1"/>
        </w:numPr>
        <w:tabs>
          <w:tab w:val="left" w:pos="360"/>
        </w:tabs>
        <w:ind w:left="720"/>
        <w:rPr>
          <w:rFonts w:ascii="Calibri" w:hAnsi="Calibri" w:cs="Calibri"/>
          <w:sz w:val="22"/>
          <w:szCs w:val="22"/>
        </w:rPr>
      </w:pPr>
      <w:r w:rsidRPr="00865C1D">
        <w:rPr>
          <w:rFonts w:ascii="Calibri" w:hAnsi="Calibri" w:cs="Calibri"/>
          <w:sz w:val="22"/>
          <w:szCs w:val="22"/>
        </w:rPr>
        <w:t>ANSI’s policy on commercial terms and conditions is met.</w:t>
      </w:r>
    </w:p>
    <w:p w14:paraId="77BCFC6E" w14:textId="77777777" w:rsidR="005A56AF" w:rsidRPr="00865C1D" w:rsidRDefault="005A56AF" w:rsidP="005A56AF">
      <w:pPr>
        <w:numPr>
          <w:ilvl w:val="0"/>
          <w:numId w:val="1"/>
        </w:numPr>
        <w:tabs>
          <w:tab w:val="left" w:pos="360"/>
        </w:tabs>
        <w:ind w:left="720"/>
        <w:rPr>
          <w:rFonts w:ascii="Calibri" w:hAnsi="Calibri" w:cs="Calibri"/>
          <w:sz w:val="22"/>
          <w:szCs w:val="22"/>
        </w:rPr>
      </w:pPr>
      <w:r w:rsidRPr="00865C1D">
        <w:rPr>
          <w:rFonts w:ascii="Calibri" w:hAnsi="Calibri" w:cs="Calibri"/>
          <w:sz w:val="22"/>
          <w:szCs w:val="22"/>
        </w:rPr>
        <w:t>ANSI’s antitrust policy is met.</w:t>
      </w:r>
    </w:p>
    <w:p w14:paraId="282CFD27" w14:textId="77777777" w:rsidR="005A56AF" w:rsidRPr="00865C1D" w:rsidRDefault="005A56AF" w:rsidP="005A56AF">
      <w:pPr>
        <w:tabs>
          <w:tab w:val="left" w:pos="360"/>
        </w:tabs>
        <w:rPr>
          <w:rFonts w:ascii="Calibri" w:hAnsi="Calibri" w:cs="Calibri"/>
          <w:sz w:val="22"/>
          <w:szCs w:val="22"/>
        </w:rPr>
      </w:pPr>
    </w:p>
    <w:p w14:paraId="60F877F0" w14:textId="77777777" w:rsidR="005A56AF" w:rsidRPr="00865C1D" w:rsidRDefault="005A56AF" w:rsidP="005A56AF">
      <w:pPr>
        <w:tabs>
          <w:tab w:val="left" w:pos="360"/>
        </w:tabs>
        <w:ind w:left="360" w:hanging="360"/>
        <w:rPr>
          <w:rFonts w:ascii="Calibri" w:hAnsi="Calibri" w:cs="Calibri"/>
        </w:rPr>
      </w:pPr>
      <w:r w:rsidRPr="00865C1D">
        <w:rPr>
          <w:rFonts w:ascii="Calibri" w:hAnsi="Calibri" w:cs="Calibri"/>
        </w:rPr>
        <w:t>2.</w:t>
      </w:r>
      <w:r w:rsidRPr="00865C1D">
        <w:rPr>
          <w:rFonts w:ascii="Calibri" w:hAnsi="Calibri" w:cs="Calibri"/>
        </w:rPr>
        <w:tab/>
        <w:t xml:space="preserve">We agree that the standards we submit for approval as reaffirmations of American National Standards must comply with the Criteria for Reaffirmation of American National Standards specified in 4.2.1.2 of the </w:t>
      </w:r>
      <w:r w:rsidRPr="00865C1D">
        <w:rPr>
          <w:rFonts w:ascii="Calibri" w:hAnsi="Calibri" w:cs="Calibri"/>
          <w:i/>
          <w:iCs/>
        </w:rPr>
        <w:t>ANSI Essential Requirements</w:t>
      </w:r>
      <w:r w:rsidRPr="00865C1D">
        <w:rPr>
          <w:rFonts w:ascii="Calibri" w:hAnsi="Calibri" w:cs="Calibri"/>
        </w:rPr>
        <w:t>.</w:t>
      </w:r>
    </w:p>
    <w:p w14:paraId="371E29EC" w14:textId="77777777" w:rsidR="005A56AF" w:rsidRPr="00865C1D" w:rsidRDefault="005A56AF" w:rsidP="005A56AF">
      <w:pPr>
        <w:numPr>
          <w:ilvl w:val="0"/>
          <w:numId w:val="1"/>
        </w:numPr>
        <w:tabs>
          <w:tab w:val="left" w:pos="360"/>
        </w:tabs>
        <w:ind w:left="720"/>
        <w:rPr>
          <w:rFonts w:ascii="Calibri" w:hAnsi="Calibri" w:cs="Calibri"/>
          <w:sz w:val="22"/>
          <w:szCs w:val="22"/>
        </w:rPr>
      </w:pPr>
      <w:r w:rsidRPr="00865C1D">
        <w:rPr>
          <w:rFonts w:ascii="Calibri" w:hAnsi="Calibri" w:cs="Calibri"/>
          <w:sz w:val="22"/>
          <w:szCs w:val="22"/>
        </w:rPr>
        <w:t>The due process and consensus requirements were met.</w:t>
      </w:r>
    </w:p>
    <w:p w14:paraId="1B3B269E" w14:textId="77777777" w:rsidR="005A56AF" w:rsidRPr="00865C1D" w:rsidRDefault="005A56AF" w:rsidP="005A56AF">
      <w:pPr>
        <w:numPr>
          <w:ilvl w:val="0"/>
          <w:numId w:val="1"/>
        </w:numPr>
        <w:tabs>
          <w:tab w:val="left" w:pos="360"/>
        </w:tabs>
        <w:ind w:left="720"/>
        <w:rPr>
          <w:rFonts w:ascii="Calibri" w:hAnsi="Calibri" w:cs="Calibri"/>
          <w:sz w:val="22"/>
          <w:szCs w:val="22"/>
        </w:rPr>
      </w:pPr>
      <w:r w:rsidRPr="00865C1D">
        <w:rPr>
          <w:rFonts w:ascii="Calibri" w:hAnsi="Calibri" w:cs="Calibri"/>
          <w:sz w:val="22"/>
          <w:szCs w:val="22"/>
        </w:rPr>
        <w:t>The reaffirmation does not include any substantive change(s) to the main text of the standard.</w:t>
      </w:r>
    </w:p>
    <w:p w14:paraId="474533BF" w14:textId="77777777" w:rsidR="005A56AF" w:rsidRPr="00865C1D" w:rsidRDefault="005A56AF" w:rsidP="005A56AF">
      <w:pPr>
        <w:numPr>
          <w:ilvl w:val="0"/>
          <w:numId w:val="1"/>
        </w:numPr>
        <w:tabs>
          <w:tab w:val="left" w:pos="360"/>
        </w:tabs>
        <w:ind w:left="720"/>
        <w:rPr>
          <w:rFonts w:ascii="Calibri" w:hAnsi="Calibri" w:cs="Calibri"/>
          <w:sz w:val="22"/>
          <w:szCs w:val="22"/>
        </w:rPr>
      </w:pPr>
      <w:r w:rsidRPr="00865C1D">
        <w:rPr>
          <w:rFonts w:ascii="Calibri" w:hAnsi="Calibri" w:cs="Calibri"/>
          <w:sz w:val="22"/>
          <w:szCs w:val="22"/>
        </w:rPr>
        <w:t>All non-substantive changes in the main text of the standard were explained or noted in a foreword.</w:t>
      </w:r>
    </w:p>
    <w:p w14:paraId="44DEF0A4" w14:textId="77777777" w:rsidR="005A56AF" w:rsidRPr="00865C1D" w:rsidRDefault="005A56AF" w:rsidP="005A56AF">
      <w:pPr>
        <w:numPr>
          <w:ilvl w:val="0"/>
          <w:numId w:val="1"/>
        </w:numPr>
        <w:tabs>
          <w:tab w:val="left" w:pos="360"/>
        </w:tabs>
        <w:ind w:left="720"/>
        <w:rPr>
          <w:rFonts w:ascii="Calibri" w:hAnsi="Calibri" w:cs="Calibri"/>
          <w:sz w:val="22"/>
          <w:szCs w:val="22"/>
        </w:rPr>
      </w:pPr>
      <w:r w:rsidRPr="00865C1D">
        <w:rPr>
          <w:rFonts w:ascii="Calibri" w:hAnsi="Calibri" w:cs="Calibri"/>
          <w:sz w:val="22"/>
          <w:szCs w:val="22"/>
        </w:rPr>
        <w:t>The designation of the American National Standard clearly indicates that the approval is a reaffirmation.</w:t>
      </w:r>
    </w:p>
    <w:p w14:paraId="37C29DA5" w14:textId="77777777" w:rsidR="005A56AF" w:rsidRPr="00865C1D" w:rsidRDefault="005A56AF" w:rsidP="005A56AF">
      <w:pPr>
        <w:rPr>
          <w:rFonts w:ascii="Calibri" w:hAnsi="Calibri" w:cs="Calibri"/>
          <w:sz w:val="22"/>
          <w:szCs w:val="22"/>
        </w:rPr>
      </w:pPr>
    </w:p>
    <w:p w14:paraId="40268328" w14:textId="77777777" w:rsidR="005A56AF" w:rsidRPr="00865C1D" w:rsidRDefault="005A56AF" w:rsidP="005A56AF">
      <w:pPr>
        <w:tabs>
          <w:tab w:val="left" w:pos="360"/>
        </w:tabs>
        <w:ind w:left="360" w:hanging="360"/>
        <w:rPr>
          <w:rFonts w:ascii="Calibri" w:hAnsi="Calibri" w:cs="Calibri"/>
        </w:rPr>
      </w:pPr>
      <w:r w:rsidRPr="00865C1D">
        <w:rPr>
          <w:rFonts w:ascii="Calibri" w:hAnsi="Calibri" w:cs="Calibri"/>
        </w:rPr>
        <w:t>3.</w:t>
      </w:r>
      <w:r w:rsidRPr="00865C1D">
        <w:rPr>
          <w:rFonts w:ascii="Calibri" w:hAnsi="Calibri" w:cs="Calibri"/>
        </w:rPr>
        <w:tab/>
        <w:t xml:space="preserve">We agree that the standards submitted for withdrawal as American National Standards shall comply with the Criteria for Withdrawal of American National Standards specified in 4.2.1.3 of the </w:t>
      </w:r>
      <w:r w:rsidRPr="00865C1D">
        <w:rPr>
          <w:rFonts w:ascii="Calibri" w:hAnsi="Calibri" w:cs="Calibri"/>
          <w:i/>
          <w:iCs/>
        </w:rPr>
        <w:t>ANSI Essential Requirements</w:t>
      </w:r>
      <w:r w:rsidRPr="00865C1D">
        <w:rPr>
          <w:rFonts w:ascii="Calibri" w:hAnsi="Calibri" w:cs="Calibri"/>
        </w:rPr>
        <w:t>.</w:t>
      </w:r>
    </w:p>
    <w:p w14:paraId="2082628F" w14:textId="77777777" w:rsidR="005A56AF" w:rsidRPr="00865C1D" w:rsidRDefault="005A56AF" w:rsidP="005A56AF">
      <w:pPr>
        <w:ind w:left="360" w:hanging="360"/>
        <w:rPr>
          <w:rFonts w:ascii="Calibri" w:hAnsi="Calibri" w:cs="Calibri"/>
        </w:rPr>
      </w:pPr>
    </w:p>
    <w:p w14:paraId="450BD74C" w14:textId="77777777" w:rsidR="005A56AF" w:rsidRPr="00865C1D" w:rsidRDefault="005A56AF" w:rsidP="005A56AF">
      <w:pPr>
        <w:ind w:left="360" w:hanging="360"/>
        <w:rPr>
          <w:rFonts w:ascii="Calibri" w:hAnsi="Calibri" w:cs="Calibri"/>
        </w:rPr>
      </w:pPr>
      <w:r w:rsidRPr="00865C1D">
        <w:rPr>
          <w:rFonts w:ascii="Calibri" w:hAnsi="Calibri" w:cs="Calibri"/>
        </w:rPr>
        <w:t>4.</w:t>
      </w:r>
      <w:r w:rsidRPr="00865C1D">
        <w:rPr>
          <w:rFonts w:ascii="Calibri" w:hAnsi="Calibri" w:cs="Calibri"/>
        </w:rPr>
        <w:tab/>
        <w:t xml:space="preserve">With respect to American National Standards or candidates therefore, we agree to (see clause 4.1.1 of the </w:t>
      </w:r>
      <w:r w:rsidRPr="00865C1D">
        <w:rPr>
          <w:rFonts w:ascii="Calibri" w:hAnsi="Calibri" w:cs="Calibri"/>
          <w:i/>
          <w:iCs/>
        </w:rPr>
        <w:t>ANSI Essential Requirements</w:t>
      </w:r>
      <w:r w:rsidRPr="00865C1D">
        <w:rPr>
          <w:rFonts w:ascii="Calibri" w:hAnsi="Calibri" w:cs="Calibri"/>
        </w:rPr>
        <w:t>):</w:t>
      </w:r>
    </w:p>
    <w:p w14:paraId="724F6628" w14:textId="77777777" w:rsidR="005A56AF" w:rsidRPr="00865C1D" w:rsidRDefault="005A56AF" w:rsidP="005A56AF">
      <w:pPr>
        <w:rPr>
          <w:rFonts w:ascii="Calibri" w:hAnsi="Calibri" w:cs="Calibri"/>
          <w:sz w:val="20"/>
          <w:szCs w:val="20"/>
        </w:rPr>
      </w:pPr>
    </w:p>
    <w:p w14:paraId="6B0F0DC8" w14:textId="77777777" w:rsidR="005A56AF" w:rsidRPr="00865C1D" w:rsidRDefault="005A56AF" w:rsidP="005A56AF">
      <w:pPr>
        <w:numPr>
          <w:ilvl w:val="0"/>
          <w:numId w:val="1"/>
        </w:numPr>
        <w:tabs>
          <w:tab w:val="left" w:pos="360"/>
        </w:tabs>
        <w:ind w:left="720"/>
        <w:rPr>
          <w:rFonts w:ascii="Calibri" w:hAnsi="Calibri" w:cs="Calibri"/>
          <w:sz w:val="22"/>
          <w:szCs w:val="22"/>
        </w:rPr>
      </w:pPr>
      <w:r w:rsidRPr="00865C1D">
        <w:rPr>
          <w:rFonts w:ascii="Calibri" w:hAnsi="Calibri" w:cs="Calibri"/>
          <w:sz w:val="22"/>
          <w:szCs w:val="22"/>
        </w:rPr>
        <w:t>Provide continuity of administrative oversight and support of our standards activities.</w:t>
      </w:r>
    </w:p>
    <w:p w14:paraId="3B90983C" w14:textId="77777777" w:rsidR="005A56AF" w:rsidRPr="00865C1D" w:rsidRDefault="005A56AF" w:rsidP="005A56AF">
      <w:pPr>
        <w:numPr>
          <w:ilvl w:val="0"/>
          <w:numId w:val="1"/>
        </w:numPr>
        <w:tabs>
          <w:tab w:val="left" w:pos="360"/>
        </w:tabs>
        <w:ind w:left="720"/>
        <w:rPr>
          <w:rFonts w:ascii="Calibri" w:hAnsi="Calibri" w:cs="Calibri"/>
          <w:sz w:val="22"/>
          <w:szCs w:val="22"/>
        </w:rPr>
      </w:pPr>
      <w:r w:rsidRPr="00865C1D">
        <w:rPr>
          <w:rFonts w:ascii="Calibri" w:hAnsi="Calibri" w:cs="Calibri"/>
          <w:sz w:val="22"/>
          <w:szCs w:val="22"/>
        </w:rPr>
        <w:t>Provide for designation, publication and maintenance of the standard(s) produced.</w:t>
      </w:r>
    </w:p>
    <w:p w14:paraId="352D02E6" w14:textId="77777777" w:rsidR="005A56AF" w:rsidRPr="00865C1D" w:rsidRDefault="005A56AF" w:rsidP="005A56AF">
      <w:pPr>
        <w:numPr>
          <w:ilvl w:val="0"/>
          <w:numId w:val="1"/>
        </w:numPr>
        <w:tabs>
          <w:tab w:val="left" w:pos="360"/>
        </w:tabs>
        <w:ind w:left="720"/>
        <w:rPr>
          <w:rFonts w:ascii="Calibri" w:hAnsi="Calibri" w:cs="Calibri"/>
          <w:sz w:val="22"/>
          <w:szCs w:val="22"/>
        </w:rPr>
      </w:pPr>
      <w:r w:rsidRPr="00865C1D">
        <w:rPr>
          <w:rFonts w:ascii="Calibri" w:hAnsi="Calibri" w:cs="Calibri"/>
          <w:sz w:val="22"/>
          <w:szCs w:val="22"/>
        </w:rPr>
        <w:t>Provide for an appeals mechanism</w:t>
      </w:r>
    </w:p>
    <w:p w14:paraId="1AD507E0" w14:textId="77777777" w:rsidR="005A56AF" w:rsidRPr="00865C1D" w:rsidRDefault="005A56AF" w:rsidP="005A56AF">
      <w:pPr>
        <w:numPr>
          <w:ilvl w:val="0"/>
          <w:numId w:val="1"/>
        </w:numPr>
        <w:tabs>
          <w:tab w:val="left" w:pos="360"/>
        </w:tabs>
        <w:ind w:left="720"/>
        <w:rPr>
          <w:rFonts w:ascii="Calibri" w:hAnsi="Calibri" w:cs="Calibri"/>
          <w:sz w:val="22"/>
          <w:szCs w:val="22"/>
        </w:rPr>
      </w:pPr>
      <w:r w:rsidRPr="00865C1D">
        <w:rPr>
          <w:rFonts w:ascii="Calibri" w:hAnsi="Calibri" w:cs="Calibri"/>
          <w:sz w:val="22"/>
          <w:szCs w:val="22"/>
        </w:rPr>
        <w:t>Cooperate with ANSI in standards planning and coordination activities of mutual interest.</w:t>
      </w:r>
    </w:p>
    <w:p w14:paraId="799BD970" w14:textId="77777777" w:rsidR="005A56AF" w:rsidRPr="00865C1D" w:rsidRDefault="005A56AF" w:rsidP="005A56AF">
      <w:pPr>
        <w:numPr>
          <w:ilvl w:val="0"/>
          <w:numId w:val="1"/>
        </w:numPr>
        <w:tabs>
          <w:tab w:val="left" w:pos="360"/>
        </w:tabs>
        <w:ind w:left="720"/>
        <w:rPr>
          <w:rFonts w:ascii="Calibri" w:hAnsi="Calibri" w:cs="Calibri"/>
          <w:sz w:val="22"/>
          <w:szCs w:val="22"/>
        </w:rPr>
      </w:pPr>
      <w:r w:rsidRPr="00865C1D">
        <w:rPr>
          <w:rFonts w:ascii="Calibri" w:hAnsi="Calibri" w:cs="Calibri"/>
          <w:sz w:val="22"/>
          <w:szCs w:val="22"/>
        </w:rPr>
        <w:t>Advise ANSI of the initiation and scope of new standards activities and revisions of existing standards expected to result in candidate American National Standards.</w:t>
      </w:r>
    </w:p>
    <w:p w14:paraId="6AF19F50" w14:textId="77777777" w:rsidR="005A56AF" w:rsidRPr="00865C1D" w:rsidRDefault="005A56AF" w:rsidP="005A56AF">
      <w:pPr>
        <w:numPr>
          <w:ilvl w:val="0"/>
          <w:numId w:val="1"/>
        </w:numPr>
        <w:tabs>
          <w:tab w:val="left" w:pos="360"/>
        </w:tabs>
        <w:ind w:left="720"/>
        <w:rPr>
          <w:rFonts w:ascii="Calibri" w:hAnsi="Calibri" w:cs="Calibri"/>
          <w:sz w:val="22"/>
          <w:szCs w:val="22"/>
        </w:rPr>
      </w:pPr>
      <w:r w:rsidRPr="00865C1D">
        <w:rPr>
          <w:rFonts w:ascii="Calibri" w:hAnsi="Calibri" w:cs="Calibri"/>
          <w:sz w:val="22"/>
          <w:szCs w:val="22"/>
        </w:rPr>
        <w:t>Submit to ANSI for public comment the requisite information concerning activities related to new candidate American National Standards and the national adoption of ISO or IEC standards as American National Standards as well as the revision, reaffirmation or withdrawal of American National Standards.</w:t>
      </w:r>
    </w:p>
    <w:p w14:paraId="5279A331" w14:textId="77777777" w:rsidR="005A56AF" w:rsidRPr="00865C1D" w:rsidRDefault="005A56AF" w:rsidP="005A56AF">
      <w:pPr>
        <w:numPr>
          <w:ilvl w:val="0"/>
          <w:numId w:val="1"/>
        </w:numPr>
        <w:tabs>
          <w:tab w:val="left" w:pos="360"/>
        </w:tabs>
        <w:ind w:left="720"/>
        <w:rPr>
          <w:rFonts w:ascii="Calibri" w:hAnsi="Calibri" w:cs="Calibri"/>
          <w:sz w:val="22"/>
          <w:szCs w:val="22"/>
        </w:rPr>
      </w:pPr>
      <w:r w:rsidRPr="00865C1D">
        <w:rPr>
          <w:rFonts w:ascii="Calibri" w:hAnsi="Calibri" w:cs="Calibri"/>
          <w:sz w:val="22"/>
          <w:szCs w:val="22"/>
        </w:rPr>
        <w:t>Consider using applicable international standards.</w:t>
      </w:r>
    </w:p>
    <w:p w14:paraId="1F7674A1" w14:textId="77777777" w:rsidR="005A56AF" w:rsidRPr="00865C1D" w:rsidRDefault="005A56AF" w:rsidP="005A56AF">
      <w:pPr>
        <w:numPr>
          <w:ilvl w:val="0"/>
          <w:numId w:val="1"/>
        </w:numPr>
        <w:tabs>
          <w:tab w:val="left" w:pos="360"/>
        </w:tabs>
        <w:ind w:left="720"/>
        <w:rPr>
          <w:rFonts w:ascii="Calibri" w:hAnsi="Calibri" w:cs="Calibri"/>
          <w:sz w:val="22"/>
          <w:szCs w:val="22"/>
        </w:rPr>
      </w:pPr>
      <w:r w:rsidRPr="00865C1D">
        <w:rPr>
          <w:rFonts w:ascii="Calibri" w:hAnsi="Calibri" w:cs="Calibri"/>
          <w:sz w:val="22"/>
          <w:szCs w:val="22"/>
        </w:rPr>
        <w:t>Comply with the applicable ANSI procedures with respect to the national adoption of ISO and IEC standards as American National Standards.</w:t>
      </w:r>
    </w:p>
    <w:p w14:paraId="1E65188F" w14:textId="77777777" w:rsidR="005A56AF" w:rsidRPr="00865C1D" w:rsidRDefault="005A56AF" w:rsidP="005A56AF">
      <w:pPr>
        <w:numPr>
          <w:ilvl w:val="0"/>
          <w:numId w:val="1"/>
        </w:numPr>
        <w:tabs>
          <w:tab w:val="left" w:pos="360"/>
        </w:tabs>
        <w:ind w:left="720"/>
        <w:rPr>
          <w:rFonts w:ascii="Calibri" w:hAnsi="Calibri" w:cs="Calibri"/>
          <w:sz w:val="22"/>
          <w:szCs w:val="22"/>
        </w:rPr>
      </w:pPr>
      <w:r w:rsidRPr="00865C1D">
        <w:rPr>
          <w:rFonts w:ascii="Calibri" w:hAnsi="Calibri" w:cs="Calibri"/>
          <w:sz w:val="22"/>
          <w:szCs w:val="22"/>
        </w:rPr>
        <w:t>Pay to ANSI all relevant fees, including all costs associated with the procedural audit of our ANSI-related standards activities (including payment of annual ANSI Membership/equivalent Maintenance of Accreditation Dues and a National Activity Assessment based upon the number of American National Standards maintained).</w:t>
      </w:r>
    </w:p>
    <w:p w14:paraId="276BF826" w14:textId="77777777" w:rsidR="005A56AF" w:rsidRPr="00865C1D" w:rsidRDefault="005A56AF" w:rsidP="005A56AF">
      <w:pPr>
        <w:rPr>
          <w:rFonts w:ascii="Calibri" w:hAnsi="Calibri" w:cs="Calibri"/>
          <w:sz w:val="20"/>
          <w:szCs w:val="20"/>
        </w:rPr>
      </w:pPr>
    </w:p>
    <w:p w14:paraId="741B873E" w14:textId="77777777" w:rsidR="005A56AF" w:rsidRPr="00865C1D" w:rsidRDefault="005A56AF" w:rsidP="005A56AF">
      <w:pPr>
        <w:ind w:left="360" w:hanging="360"/>
        <w:rPr>
          <w:rFonts w:ascii="Calibri" w:hAnsi="Calibri" w:cs="Calibri"/>
        </w:rPr>
      </w:pPr>
      <w:r w:rsidRPr="00865C1D">
        <w:rPr>
          <w:rFonts w:ascii="Calibri" w:hAnsi="Calibri" w:cs="Calibri"/>
          <w:sz w:val="22"/>
          <w:szCs w:val="22"/>
        </w:rPr>
        <w:t xml:space="preserve"> </w:t>
      </w:r>
      <w:r w:rsidRPr="00865C1D">
        <w:rPr>
          <w:rFonts w:ascii="Calibri" w:hAnsi="Calibri" w:cs="Calibri"/>
        </w:rPr>
        <w:t>5.</w:t>
      </w:r>
      <w:r w:rsidRPr="00865C1D">
        <w:rPr>
          <w:rFonts w:ascii="Calibri" w:hAnsi="Calibri" w:cs="Calibri"/>
        </w:rPr>
        <w:tab/>
        <w:t>With respect to submitting proposed American National Standards to ANSI, we agree to provide the following (clause 4.2.1.1):</w:t>
      </w:r>
    </w:p>
    <w:p w14:paraId="5F2053A0" w14:textId="77777777" w:rsidR="005A56AF" w:rsidRPr="00865C1D" w:rsidRDefault="005A56AF" w:rsidP="005A56AF">
      <w:pPr>
        <w:rPr>
          <w:rFonts w:ascii="Calibri" w:hAnsi="Calibri" w:cs="Calibri"/>
          <w:sz w:val="20"/>
          <w:szCs w:val="20"/>
        </w:rPr>
      </w:pPr>
    </w:p>
    <w:p w14:paraId="763515EF" w14:textId="77777777" w:rsidR="005A56AF" w:rsidRPr="00865C1D" w:rsidRDefault="005A56AF" w:rsidP="005A56AF">
      <w:pPr>
        <w:numPr>
          <w:ilvl w:val="0"/>
          <w:numId w:val="1"/>
        </w:numPr>
        <w:tabs>
          <w:tab w:val="left" w:pos="360"/>
        </w:tabs>
        <w:ind w:left="720"/>
        <w:rPr>
          <w:rFonts w:ascii="Calibri" w:hAnsi="Calibri" w:cs="Calibri"/>
          <w:sz w:val="22"/>
          <w:szCs w:val="22"/>
        </w:rPr>
      </w:pPr>
      <w:r w:rsidRPr="00865C1D">
        <w:rPr>
          <w:rFonts w:ascii="Calibri" w:hAnsi="Calibri" w:cs="Calibri"/>
          <w:sz w:val="22"/>
          <w:szCs w:val="22"/>
        </w:rPr>
        <w:t>Title and designation of the proposed American National Standard.</w:t>
      </w:r>
    </w:p>
    <w:p w14:paraId="6D9778D8" w14:textId="77777777" w:rsidR="005A56AF" w:rsidRPr="00865C1D" w:rsidRDefault="005A56AF" w:rsidP="005A56AF">
      <w:pPr>
        <w:numPr>
          <w:ilvl w:val="0"/>
          <w:numId w:val="1"/>
        </w:numPr>
        <w:tabs>
          <w:tab w:val="left" w:pos="360"/>
        </w:tabs>
        <w:ind w:left="720"/>
        <w:rPr>
          <w:rFonts w:ascii="Calibri" w:hAnsi="Calibri" w:cs="Calibri"/>
          <w:sz w:val="22"/>
          <w:szCs w:val="22"/>
        </w:rPr>
      </w:pPr>
      <w:r w:rsidRPr="00865C1D">
        <w:rPr>
          <w:rFonts w:ascii="Calibri" w:hAnsi="Calibri" w:cs="Calibri"/>
          <w:sz w:val="22"/>
          <w:szCs w:val="22"/>
        </w:rPr>
        <w:t>Indication of the type of action requested (that is, approval of a new American National Standard or reaffirmation, revision, or withdrawal of an existing American National Standard).</w:t>
      </w:r>
    </w:p>
    <w:p w14:paraId="6703DC98" w14:textId="77777777" w:rsidR="005A56AF" w:rsidRPr="00865C1D" w:rsidRDefault="005A56AF" w:rsidP="005A56AF">
      <w:pPr>
        <w:numPr>
          <w:ilvl w:val="0"/>
          <w:numId w:val="1"/>
        </w:numPr>
        <w:tabs>
          <w:tab w:val="left" w:pos="360"/>
        </w:tabs>
        <w:ind w:left="720"/>
        <w:rPr>
          <w:rFonts w:ascii="Calibri" w:hAnsi="Calibri" w:cs="Calibri"/>
          <w:sz w:val="22"/>
          <w:szCs w:val="22"/>
        </w:rPr>
      </w:pPr>
      <w:r w:rsidRPr="00865C1D">
        <w:rPr>
          <w:rFonts w:ascii="Calibri" w:hAnsi="Calibri" w:cs="Calibri"/>
          <w:sz w:val="22"/>
          <w:szCs w:val="22"/>
        </w:rPr>
        <w:t>A declaration that applicable procedures were followed.</w:t>
      </w:r>
    </w:p>
    <w:p w14:paraId="1A32A33D" w14:textId="77777777" w:rsidR="005A56AF" w:rsidRPr="00865C1D" w:rsidRDefault="005A56AF" w:rsidP="005A56AF">
      <w:pPr>
        <w:numPr>
          <w:ilvl w:val="0"/>
          <w:numId w:val="1"/>
        </w:numPr>
        <w:tabs>
          <w:tab w:val="left" w:pos="360"/>
        </w:tabs>
        <w:ind w:left="720"/>
        <w:rPr>
          <w:rFonts w:ascii="Calibri" w:hAnsi="Calibri" w:cs="Calibri"/>
          <w:sz w:val="22"/>
          <w:szCs w:val="22"/>
        </w:rPr>
      </w:pPr>
      <w:r w:rsidRPr="00865C1D">
        <w:rPr>
          <w:rFonts w:ascii="Calibri" w:hAnsi="Calibri" w:cs="Calibri"/>
          <w:sz w:val="22"/>
          <w:szCs w:val="22"/>
        </w:rPr>
        <w:t>A declaration that the proposed standard is within the scope of the previously registered standards activity.</w:t>
      </w:r>
    </w:p>
    <w:p w14:paraId="23AD23D8" w14:textId="77777777" w:rsidR="005A56AF" w:rsidRPr="00865C1D" w:rsidRDefault="005A56AF" w:rsidP="005A56AF">
      <w:pPr>
        <w:numPr>
          <w:ilvl w:val="0"/>
          <w:numId w:val="1"/>
        </w:numPr>
        <w:tabs>
          <w:tab w:val="left" w:pos="360"/>
        </w:tabs>
        <w:ind w:left="720"/>
        <w:rPr>
          <w:rFonts w:ascii="Calibri" w:hAnsi="Calibri" w:cs="Calibri"/>
          <w:i/>
          <w:sz w:val="22"/>
          <w:szCs w:val="22"/>
        </w:rPr>
      </w:pPr>
      <w:r w:rsidRPr="00865C1D">
        <w:rPr>
          <w:rFonts w:ascii="Calibri" w:hAnsi="Calibri" w:cs="Calibri"/>
          <w:sz w:val="22"/>
          <w:szCs w:val="22"/>
        </w:rPr>
        <w:t xml:space="preserve">A declaration that any identified conflicts with another American National Standard have been identified and addressed in accordance with 2.5 of the </w:t>
      </w:r>
      <w:r w:rsidRPr="00865C1D">
        <w:rPr>
          <w:rFonts w:ascii="Calibri" w:hAnsi="Calibri" w:cs="Calibri"/>
          <w:i/>
          <w:sz w:val="22"/>
          <w:szCs w:val="22"/>
        </w:rPr>
        <w:t>ANSI Essential Requirements.</w:t>
      </w:r>
    </w:p>
    <w:p w14:paraId="4444D04A" w14:textId="77777777" w:rsidR="005A56AF" w:rsidRPr="00865C1D" w:rsidRDefault="005A56AF" w:rsidP="005A56AF">
      <w:pPr>
        <w:numPr>
          <w:ilvl w:val="0"/>
          <w:numId w:val="1"/>
        </w:numPr>
        <w:tabs>
          <w:tab w:val="left" w:pos="360"/>
        </w:tabs>
        <w:ind w:left="720"/>
        <w:rPr>
          <w:rFonts w:ascii="Calibri" w:hAnsi="Calibri" w:cs="Calibri"/>
          <w:sz w:val="22"/>
          <w:szCs w:val="22"/>
        </w:rPr>
      </w:pPr>
      <w:r w:rsidRPr="00865C1D">
        <w:rPr>
          <w:rFonts w:ascii="Calibri" w:hAnsi="Calibri" w:cs="Calibri"/>
          <w:sz w:val="22"/>
          <w:szCs w:val="22"/>
        </w:rPr>
        <w:lastRenderedPageBreak/>
        <w:t>A roster of the consensus body that indicates:  the vote of each member including abstentions and unreturned ballots, if applicable; the interest category of each member; and a summary thereof.</w:t>
      </w:r>
    </w:p>
    <w:p w14:paraId="1EF770EA" w14:textId="77777777" w:rsidR="005A56AF" w:rsidRPr="00865C1D" w:rsidRDefault="005A56AF" w:rsidP="005A56AF">
      <w:pPr>
        <w:numPr>
          <w:ilvl w:val="0"/>
          <w:numId w:val="1"/>
        </w:numPr>
        <w:tabs>
          <w:tab w:val="left" w:pos="360"/>
        </w:tabs>
        <w:ind w:left="720"/>
        <w:rPr>
          <w:rFonts w:ascii="Calibri" w:hAnsi="Calibri" w:cs="Calibri"/>
          <w:sz w:val="22"/>
          <w:szCs w:val="22"/>
        </w:rPr>
      </w:pPr>
      <w:r w:rsidRPr="00865C1D">
        <w:rPr>
          <w:rFonts w:ascii="Calibri" w:hAnsi="Calibri" w:cs="Calibri"/>
          <w:sz w:val="22"/>
          <w:szCs w:val="22"/>
        </w:rPr>
        <w:t>A declaration that all appeal actions related to the approval of the proposed standard have been completed.</w:t>
      </w:r>
    </w:p>
    <w:p w14:paraId="15B3862B" w14:textId="77777777" w:rsidR="005A56AF" w:rsidRPr="00865C1D" w:rsidRDefault="005A56AF" w:rsidP="005A56AF">
      <w:pPr>
        <w:numPr>
          <w:ilvl w:val="0"/>
          <w:numId w:val="1"/>
        </w:numPr>
        <w:tabs>
          <w:tab w:val="left" w:pos="360"/>
        </w:tabs>
        <w:ind w:left="720"/>
        <w:rPr>
          <w:rFonts w:ascii="Calibri" w:hAnsi="Calibri" w:cs="Calibri"/>
          <w:sz w:val="22"/>
          <w:szCs w:val="22"/>
        </w:rPr>
      </w:pPr>
      <w:r w:rsidRPr="00865C1D">
        <w:rPr>
          <w:rFonts w:ascii="Calibri" w:hAnsi="Calibri" w:cs="Calibri"/>
          <w:sz w:val="22"/>
          <w:szCs w:val="22"/>
        </w:rPr>
        <w:t>A declaration that the criteria contained in the ANSI Patent Policy have been met.</w:t>
      </w:r>
    </w:p>
    <w:p w14:paraId="232EEC33" w14:textId="77777777" w:rsidR="005A56AF" w:rsidRPr="00865C1D" w:rsidRDefault="005A56AF" w:rsidP="005A56AF">
      <w:pPr>
        <w:numPr>
          <w:ilvl w:val="0"/>
          <w:numId w:val="1"/>
        </w:numPr>
        <w:tabs>
          <w:tab w:val="left" w:pos="360"/>
        </w:tabs>
        <w:ind w:left="720"/>
        <w:rPr>
          <w:rFonts w:ascii="Calibri" w:hAnsi="Calibri" w:cs="Calibri"/>
          <w:sz w:val="22"/>
          <w:szCs w:val="22"/>
        </w:rPr>
      </w:pPr>
      <w:r w:rsidRPr="00865C1D">
        <w:rPr>
          <w:rFonts w:ascii="Calibri" w:hAnsi="Calibri" w:cs="Calibri"/>
          <w:sz w:val="22"/>
          <w:szCs w:val="22"/>
        </w:rPr>
        <w:t>Identification of all unresolved negative views and objections, with names of the objector(s) and a report of attempts toward resolution.</w:t>
      </w:r>
    </w:p>
    <w:p w14:paraId="5A282C6E" w14:textId="77777777" w:rsidR="005A56AF" w:rsidRPr="00865C1D" w:rsidRDefault="005A56AF" w:rsidP="005A56AF">
      <w:pPr>
        <w:numPr>
          <w:ilvl w:val="0"/>
          <w:numId w:val="1"/>
        </w:numPr>
        <w:tabs>
          <w:tab w:val="left" w:pos="360"/>
        </w:tabs>
        <w:ind w:left="720"/>
        <w:rPr>
          <w:rFonts w:ascii="Calibri" w:hAnsi="Calibri" w:cs="Calibri"/>
          <w:sz w:val="22"/>
          <w:szCs w:val="22"/>
        </w:rPr>
      </w:pPr>
      <w:r w:rsidRPr="00865C1D">
        <w:rPr>
          <w:rFonts w:ascii="Calibri" w:hAnsi="Calibri" w:cs="Calibri"/>
          <w:sz w:val="22"/>
          <w:szCs w:val="22"/>
        </w:rPr>
        <w:t>Applicable ANSI fees for maintenance of accreditation.</w:t>
      </w:r>
    </w:p>
    <w:p w14:paraId="523D51E0" w14:textId="77777777" w:rsidR="005A56AF" w:rsidRPr="00270BFB" w:rsidRDefault="005A56AF" w:rsidP="005A56AF">
      <w:pPr>
        <w:rPr>
          <w:rFonts w:ascii="Calibri" w:hAnsi="Calibri" w:cs="Calibri"/>
          <w:sz w:val="20"/>
          <w:szCs w:val="20"/>
        </w:rPr>
      </w:pPr>
    </w:p>
    <w:p w14:paraId="157AD705" w14:textId="77777777" w:rsidR="005A56AF" w:rsidRPr="00865C1D" w:rsidRDefault="005A56AF" w:rsidP="005A56AF">
      <w:pPr>
        <w:rPr>
          <w:rFonts w:ascii="Calibri" w:hAnsi="Calibri" w:cs="Calibri"/>
          <w:sz w:val="20"/>
          <w:szCs w:val="20"/>
        </w:rPr>
      </w:pPr>
    </w:p>
    <w:p w14:paraId="249789B9" w14:textId="77777777" w:rsidR="005A56AF" w:rsidRPr="00865C1D" w:rsidRDefault="005A56AF" w:rsidP="005A56AF">
      <w:pPr>
        <w:ind w:left="360" w:hanging="360"/>
        <w:rPr>
          <w:rFonts w:ascii="Calibri" w:hAnsi="Calibri" w:cs="Calibri"/>
        </w:rPr>
      </w:pPr>
      <w:r w:rsidRPr="00865C1D">
        <w:rPr>
          <w:rFonts w:ascii="Calibri" w:hAnsi="Calibri" w:cs="Calibri"/>
        </w:rPr>
        <w:t>6.</w:t>
      </w:r>
      <w:r w:rsidRPr="00865C1D">
        <w:rPr>
          <w:rFonts w:ascii="Calibri" w:hAnsi="Calibri" w:cs="Calibri"/>
        </w:rPr>
        <w:tab/>
        <w:t xml:space="preserve">When the ANSI Executive Standards Council issues an interpretation to the </w:t>
      </w:r>
      <w:r w:rsidRPr="00865C1D">
        <w:rPr>
          <w:rFonts w:ascii="Calibri" w:hAnsi="Calibri" w:cs="Calibri"/>
          <w:i/>
          <w:iCs/>
        </w:rPr>
        <w:t>ANSI Essential Requirements</w:t>
      </w:r>
      <w:r w:rsidRPr="00865C1D">
        <w:rPr>
          <w:rFonts w:ascii="Calibri" w:hAnsi="Calibri" w:cs="Calibri"/>
        </w:rPr>
        <w:t xml:space="preserve"> or a policy statement, we agree to make any necessary revisions to our accredited procedures to be in conformance with ANSI requirements.  These revisions shall be made in accordance with the implementation schedule supplied by the Executive Standards Council.</w:t>
      </w:r>
    </w:p>
    <w:p w14:paraId="648B4CCE" w14:textId="77777777" w:rsidR="005A56AF" w:rsidRPr="00865C1D" w:rsidRDefault="005A56AF" w:rsidP="005A56AF">
      <w:pPr>
        <w:ind w:left="360" w:hanging="360"/>
        <w:rPr>
          <w:rFonts w:ascii="Calibri" w:hAnsi="Calibri" w:cs="Calibri"/>
          <w:sz w:val="20"/>
          <w:szCs w:val="20"/>
        </w:rPr>
      </w:pPr>
    </w:p>
    <w:p w14:paraId="4F0E696E" w14:textId="77777777" w:rsidR="005A56AF" w:rsidRPr="00865C1D" w:rsidRDefault="005A56AF" w:rsidP="005A56AF">
      <w:pPr>
        <w:ind w:left="360" w:hanging="360"/>
        <w:rPr>
          <w:rFonts w:ascii="Calibri" w:hAnsi="Calibri" w:cs="Calibri"/>
        </w:rPr>
      </w:pPr>
      <w:r w:rsidRPr="00865C1D">
        <w:rPr>
          <w:rFonts w:ascii="Calibri" w:hAnsi="Calibri" w:cs="Calibri"/>
        </w:rPr>
        <w:t>7.</w:t>
      </w:r>
      <w:r w:rsidRPr="00865C1D">
        <w:rPr>
          <w:rFonts w:ascii="Calibri" w:hAnsi="Calibri" w:cs="Calibri"/>
        </w:rPr>
        <w:tab/>
        <w:t xml:space="preserve">In those instances when the </w:t>
      </w:r>
      <w:r w:rsidRPr="00865C1D">
        <w:rPr>
          <w:rFonts w:ascii="Calibri" w:hAnsi="Calibri" w:cs="Calibri"/>
          <w:i/>
          <w:iCs/>
        </w:rPr>
        <w:t>ANSI Essential Requirements</w:t>
      </w:r>
      <w:r w:rsidRPr="00865C1D">
        <w:rPr>
          <w:rFonts w:ascii="Calibri" w:hAnsi="Calibri" w:cs="Calibri"/>
        </w:rPr>
        <w:t xml:space="preserve"> are revised, we agree to make any necessary revisions to our accredited procedures to be in conformance with ANSI requirements.  These revisions will be made in accordance with the implementation schedule supplied by the Executive Standards Council.</w:t>
      </w:r>
    </w:p>
    <w:p w14:paraId="76EF7EB1" w14:textId="77777777" w:rsidR="005A56AF" w:rsidRPr="00865C1D" w:rsidRDefault="005A56AF" w:rsidP="005A56AF">
      <w:pPr>
        <w:ind w:left="360" w:hanging="360"/>
        <w:rPr>
          <w:rFonts w:ascii="Calibri" w:hAnsi="Calibri" w:cs="Calibri"/>
        </w:rPr>
      </w:pPr>
    </w:p>
    <w:p w14:paraId="5CDC556B" w14:textId="77777777" w:rsidR="005A56AF" w:rsidRPr="00865C1D" w:rsidRDefault="005A56AF" w:rsidP="005A56AF">
      <w:pPr>
        <w:pStyle w:val="BodyTextIndent"/>
        <w:rPr>
          <w:rFonts w:ascii="Calibri" w:hAnsi="Calibri" w:cs="Calibri"/>
        </w:rPr>
      </w:pPr>
      <w:r w:rsidRPr="00865C1D">
        <w:rPr>
          <w:rFonts w:ascii="Calibri" w:hAnsi="Calibri" w:cs="Calibri"/>
        </w:rPr>
        <w:t>8.</w:t>
      </w:r>
      <w:r w:rsidRPr="00865C1D">
        <w:rPr>
          <w:rFonts w:ascii="Calibri" w:hAnsi="Calibri" w:cs="Calibri"/>
        </w:rPr>
        <w:tab/>
        <w:t>We agree to notify and provide to ANSI in a timely manner a detailed description of any revision to the organization structure of the developer that affects its accredited procedures and all revisions of the accredited procedures, which includes both substantive and editorial.</w:t>
      </w:r>
    </w:p>
    <w:p w14:paraId="0BC5D34C" w14:textId="77777777" w:rsidR="005A56AF" w:rsidRPr="00865C1D" w:rsidRDefault="005A56AF" w:rsidP="005A56AF">
      <w:pPr>
        <w:rPr>
          <w:rFonts w:ascii="Calibri" w:hAnsi="Calibri" w:cs="Calibri"/>
          <w:sz w:val="16"/>
          <w:szCs w:val="16"/>
        </w:rPr>
      </w:pPr>
    </w:p>
    <w:p w14:paraId="3F47D3E4" w14:textId="77777777" w:rsidR="005A56AF" w:rsidRPr="00865C1D" w:rsidRDefault="005A56AF" w:rsidP="005A56AF">
      <w:pPr>
        <w:rPr>
          <w:rFonts w:ascii="Calibri" w:hAnsi="Calibri" w:cs="Calibri"/>
          <w:sz w:val="16"/>
          <w:szCs w:val="16"/>
        </w:rPr>
      </w:pPr>
    </w:p>
    <w:p w14:paraId="41989E08" w14:textId="77777777" w:rsidR="005A56AF" w:rsidRPr="00865C1D" w:rsidRDefault="005A56AF" w:rsidP="005A56AF">
      <w:pPr>
        <w:pStyle w:val="BodyTextIndent"/>
        <w:rPr>
          <w:rFonts w:ascii="Calibri" w:hAnsi="Calibri" w:cs="Calibri"/>
        </w:rPr>
      </w:pPr>
      <w:r w:rsidRPr="00865C1D">
        <w:rPr>
          <w:rFonts w:ascii="Calibri" w:hAnsi="Calibri" w:cs="Calibri"/>
        </w:rPr>
        <w:t>9.  We hereby represent and certify that any electronic submittal provided to ANSI in lieu of a hard-copy form (</w:t>
      </w:r>
      <w:proofErr w:type="gramStart"/>
      <w:r w:rsidRPr="00865C1D">
        <w:rPr>
          <w:rFonts w:ascii="Calibri" w:hAnsi="Calibri" w:cs="Calibri"/>
        </w:rPr>
        <w:t>i.e.</w:t>
      </w:r>
      <w:proofErr w:type="gramEnd"/>
      <w:r w:rsidRPr="00865C1D">
        <w:rPr>
          <w:rFonts w:ascii="Calibri" w:hAnsi="Calibri" w:cs="Calibri"/>
        </w:rPr>
        <w:t xml:space="preserve"> PINS, BSR-8, or BSR-9 Forms) that requires a signature indicating that certain representations are being made to ANSI, may be treated and relied on by ANSI as if the Accredited Standards Developer (ASD) actually signed and delivered the form in hard-copy to ANSI.  The ASD confirms that ANSI can rely on this in receiving and processing the electronic submittal.  This certification will remain in effect for all electronic submittals made to ANSI unless and until ANSI receives a written notice from the ASD stating otherwise. </w:t>
      </w:r>
    </w:p>
    <w:p w14:paraId="16F36855" w14:textId="77777777" w:rsidR="005A56AF" w:rsidRPr="00865C1D" w:rsidRDefault="005A56AF" w:rsidP="005A56AF">
      <w:pPr>
        <w:rPr>
          <w:rFonts w:ascii="Calibri" w:hAnsi="Calibri" w:cs="Calibri"/>
          <w:sz w:val="20"/>
          <w:szCs w:val="20"/>
        </w:rPr>
      </w:pPr>
    </w:p>
    <w:p w14:paraId="12F64D0A" w14:textId="77777777" w:rsidR="005A56AF" w:rsidRPr="00865C1D" w:rsidRDefault="005A56AF" w:rsidP="005A56AF">
      <w:pPr>
        <w:pStyle w:val="Heading1"/>
        <w:rPr>
          <w:rFonts w:ascii="Calibri" w:hAnsi="Calibri" w:cs="Calibri"/>
        </w:rPr>
      </w:pPr>
      <w:r w:rsidRPr="00865C1D">
        <w:rPr>
          <w:rFonts w:ascii="Calibri" w:hAnsi="Calibri" w:cs="Calibri"/>
        </w:rPr>
        <w:t>SECTION V – Conflict of Interest</w:t>
      </w:r>
    </w:p>
    <w:p w14:paraId="0DF6290A" w14:textId="77777777" w:rsidR="005A56AF" w:rsidRPr="00865C1D" w:rsidRDefault="005A56AF" w:rsidP="005A56AF">
      <w:pPr>
        <w:rPr>
          <w:rFonts w:ascii="Calibri" w:hAnsi="Calibri" w:cs="Calibri"/>
          <w:sz w:val="16"/>
          <w:szCs w:val="16"/>
        </w:rPr>
      </w:pPr>
    </w:p>
    <w:p w14:paraId="37912526" w14:textId="18E694EA" w:rsidR="005A56AF" w:rsidRDefault="005A56AF" w:rsidP="005A56AF">
      <w:pPr>
        <w:ind w:right="-180"/>
      </w:pPr>
      <w:r w:rsidRPr="00865C1D">
        <w:rPr>
          <w:rFonts w:ascii="Calibri" w:hAnsi="Calibri" w:cs="Calibri"/>
        </w:rPr>
        <w:t xml:space="preserve">The </w:t>
      </w:r>
      <w:proofErr w:type="gramStart"/>
      <w:r w:rsidRPr="00865C1D">
        <w:rPr>
          <w:rFonts w:ascii="Calibri" w:hAnsi="Calibri" w:cs="Calibri"/>
        </w:rPr>
        <w:t>Conflict of Interest</w:t>
      </w:r>
      <w:proofErr w:type="gramEnd"/>
      <w:r w:rsidRPr="00865C1D">
        <w:rPr>
          <w:rFonts w:ascii="Calibri" w:hAnsi="Calibri" w:cs="Calibri"/>
        </w:rPr>
        <w:t xml:space="preserve"> p</w:t>
      </w:r>
      <w:r>
        <w:rPr>
          <w:rFonts w:ascii="Calibri" w:hAnsi="Calibri" w:cs="Calibri"/>
        </w:rPr>
        <w:t>rovisions contained in clause 14</w:t>
      </w:r>
      <w:r w:rsidRPr="00865C1D">
        <w:rPr>
          <w:rFonts w:ascii="Calibri" w:hAnsi="Calibri" w:cs="Calibri"/>
        </w:rPr>
        <w:t xml:space="preserve"> of the current version of the </w:t>
      </w:r>
      <w:r w:rsidRPr="00865C1D">
        <w:rPr>
          <w:rFonts w:ascii="Calibri" w:hAnsi="Calibri" w:cs="Calibri"/>
          <w:i/>
        </w:rPr>
        <w:t xml:space="preserve">Operating Procedures of the ANSI Executive Standards Council </w:t>
      </w:r>
      <w:r w:rsidRPr="00865C1D">
        <w:rPr>
          <w:rFonts w:ascii="Calibri" w:hAnsi="Calibri" w:cs="Calibri"/>
        </w:rPr>
        <w:t xml:space="preserve">(excerpted next page) apply to the review of every application for ANSI Accredited Standards Developer accreditation and every set of revised procedures submitted for reaccreditation.  Please review the current listing of ANSI Executive Standards Council Members posted at: </w:t>
      </w:r>
    </w:p>
    <w:p w14:paraId="60EBA70D" w14:textId="7B69B104" w:rsidR="005A56AF" w:rsidRPr="00865C1D" w:rsidRDefault="005A56AF" w:rsidP="005A56AF">
      <w:pPr>
        <w:ind w:right="-180"/>
        <w:rPr>
          <w:rFonts w:ascii="Calibri" w:hAnsi="Calibri" w:cs="Calibri"/>
        </w:rPr>
      </w:pPr>
      <w:hyperlink r:id="rId7" w:history="1">
        <w:r w:rsidRPr="000B796F">
          <w:rPr>
            <w:rStyle w:val="Hyperlink"/>
            <w:rFonts w:ascii="Calibri" w:hAnsi="Calibri" w:cs="Calibri"/>
          </w:rPr>
          <w:t>https://www.ansi.org/about/governance-advisory/executive-standards-council</w:t>
        </w:r>
      </w:hyperlink>
      <w:r>
        <w:rPr>
          <w:rFonts w:ascii="Calibri" w:hAnsi="Calibri" w:cs="Calibri"/>
        </w:rPr>
        <w:t xml:space="preserve"> </w:t>
      </w:r>
    </w:p>
    <w:p w14:paraId="564AE557" w14:textId="77777777" w:rsidR="005A56AF" w:rsidRPr="00865C1D" w:rsidRDefault="005A56AF" w:rsidP="005A56AF">
      <w:pPr>
        <w:ind w:right="-180"/>
        <w:rPr>
          <w:rFonts w:ascii="Calibri" w:hAnsi="Calibri" w:cs="Calibri"/>
          <w:sz w:val="16"/>
          <w:szCs w:val="16"/>
        </w:rPr>
      </w:pPr>
    </w:p>
    <w:p w14:paraId="124D1FD6" w14:textId="77777777" w:rsidR="005A56AF" w:rsidRDefault="005A56AF" w:rsidP="005A56AF">
      <w:pPr>
        <w:ind w:right="-180"/>
        <w:rPr>
          <w:rFonts w:ascii="Calibri" w:hAnsi="Calibri" w:cs="Calibri"/>
        </w:rPr>
      </w:pPr>
      <w:r w:rsidRPr="00865C1D">
        <w:rPr>
          <w:rFonts w:ascii="Calibri" w:hAnsi="Calibri" w:cs="Calibri"/>
        </w:rPr>
        <w:lastRenderedPageBreak/>
        <w:t xml:space="preserve">If you wish to identify any ExSC member as </w:t>
      </w:r>
      <w:proofErr w:type="gramStart"/>
      <w:r w:rsidRPr="00865C1D">
        <w:rPr>
          <w:rFonts w:ascii="Calibri" w:hAnsi="Calibri" w:cs="Calibri"/>
        </w:rPr>
        <w:t>posing  a</w:t>
      </w:r>
      <w:proofErr w:type="gramEnd"/>
      <w:r w:rsidRPr="00865C1D">
        <w:rPr>
          <w:rFonts w:ascii="Calibri" w:hAnsi="Calibri" w:cs="Calibri"/>
        </w:rPr>
        <w:t xml:space="preserve"> potential conflict of interest concern, please advise staff upon submittal of your application (or revised procedures), and the relevant provisions shall apply.</w:t>
      </w:r>
    </w:p>
    <w:p w14:paraId="33CB176E" w14:textId="77777777" w:rsidR="005A56AF" w:rsidRDefault="005A56AF" w:rsidP="005A56AF">
      <w:pPr>
        <w:ind w:right="-180"/>
        <w:rPr>
          <w:rFonts w:ascii="Calibri" w:hAnsi="Calibri" w:cs="Calibri"/>
        </w:rPr>
      </w:pPr>
    </w:p>
    <w:p w14:paraId="10ED50A7" w14:textId="794C9183" w:rsidR="005A56AF" w:rsidRDefault="005A56AF" w:rsidP="005A56AF">
      <w:pPr>
        <w:ind w:right="-180"/>
        <w:rPr>
          <w:rFonts w:ascii="Calibri" w:hAnsi="Calibri" w:cs="Calibri"/>
          <w:b/>
        </w:rPr>
      </w:pPr>
      <w:r>
        <w:rPr>
          <w:rFonts w:ascii="Calibri" w:hAnsi="Calibri" w:cs="Calibri"/>
          <w:b/>
        </w:rPr>
        <w:t xml:space="preserve">SECTION VI - </w:t>
      </w:r>
      <w:r w:rsidRPr="007B5BBB">
        <w:rPr>
          <w:rFonts w:ascii="Calibri" w:hAnsi="Calibri" w:cs="Calibri"/>
          <w:b/>
        </w:rPr>
        <w:t>Legal Entity</w:t>
      </w:r>
    </w:p>
    <w:p w14:paraId="09773685" w14:textId="77777777" w:rsidR="002A4DF1" w:rsidRPr="007B5BBB" w:rsidRDefault="002A4DF1" w:rsidP="005A56AF">
      <w:pPr>
        <w:ind w:right="-180"/>
        <w:rPr>
          <w:rFonts w:ascii="Calibri" w:hAnsi="Calibri" w:cs="Calibri"/>
          <w:b/>
        </w:rPr>
      </w:pPr>
    </w:p>
    <w:p w14:paraId="7B3BBDDA" w14:textId="77777777" w:rsidR="005A56AF" w:rsidRPr="007B5BBB" w:rsidRDefault="005A56AF" w:rsidP="005A56AF">
      <w:pPr>
        <w:ind w:right="-180"/>
        <w:rPr>
          <w:rFonts w:ascii="Calibri" w:hAnsi="Calibri" w:cs="Calibri"/>
        </w:rPr>
      </w:pPr>
      <w:r w:rsidRPr="007B5BBB">
        <w:rPr>
          <w:rFonts w:ascii="Calibri" w:hAnsi="Calibri" w:cs="Calibri"/>
        </w:rPr>
        <w:t xml:space="preserve">An applicant for </w:t>
      </w:r>
      <w:r>
        <w:rPr>
          <w:rFonts w:ascii="Calibri" w:hAnsi="Calibri" w:cs="Calibri"/>
        </w:rPr>
        <w:t>accreditation as an ANSI-Accredited Standards Developer (ASD)</w:t>
      </w:r>
      <w:r w:rsidRPr="007B5BBB">
        <w:rPr>
          <w:rFonts w:ascii="Calibri" w:hAnsi="Calibri" w:cs="Calibri"/>
        </w:rPr>
        <w:t xml:space="preserve"> must be a legal entity, accept all legal and financial responsibility for the </w:t>
      </w:r>
      <w:r>
        <w:rPr>
          <w:rFonts w:ascii="Calibri" w:hAnsi="Calibri" w:cs="Calibri"/>
        </w:rPr>
        <w:t>administration of its accredited standards program</w:t>
      </w:r>
      <w:r w:rsidRPr="007B5BBB">
        <w:rPr>
          <w:rFonts w:ascii="Calibri" w:hAnsi="Calibri" w:cs="Calibri"/>
        </w:rPr>
        <w:t xml:space="preserve"> and maintain adequate resources, including insurance, to cover any expenses or liabilities that may arise from this role.</w:t>
      </w:r>
      <w:r>
        <w:rPr>
          <w:rFonts w:ascii="Calibri" w:hAnsi="Calibri" w:cs="Calibri"/>
        </w:rPr>
        <w:t xml:space="preserve">  By signing and submitting this application, the applicant confirms that it agrees to fulfill these requirements.</w:t>
      </w:r>
    </w:p>
    <w:p w14:paraId="3DEF5453" w14:textId="77777777" w:rsidR="005A56AF" w:rsidRPr="00865C1D" w:rsidRDefault="005A56AF" w:rsidP="005A56AF">
      <w:pPr>
        <w:ind w:right="-180"/>
        <w:rPr>
          <w:rFonts w:ascii="Calibri" w:hAnsi="Calibri" w:cs="Calibri"/>
        </w:rPr>
      </w:pPr>
    </w:p>
    <w:p w14:paraId="2FE674D0" w14:textId="77777777" w:rsidR="005A56AF" w:rsidRPr="00865C1D" w:rsidRDefault="005A56AF" w:rsidP="005A56AF">
      <w:pPr>
        <w:pStyle w:val="Heading1"/>
        <w:rPr>
          <w:rFonts w:ascii="Calibri" w:hAnsi="Calibri" w:cs="Calibri"/>
        </w:rPr>
      </w:pPr>
      <w:r w:rsidRPr="00865C1D">
        <w:rPr>
          <w:rFonts w:ascii="Calibri" w:hAnsi="Calibri" w:cs="Calibri"/>
        </w:rPr>
        <w:t>SECTION VI</w:t>
      </w:r>
      <w:r>
        <w:rPr>
          <w:rFonts w:ascii="Calibri" w:hAnsi="Calibri" w:cs="Calibri"/>
        </w:rPr>
        <w:t>I</w:t>
      </w:r>
      <w:r w:rsidRPr="00865C1D">
        <w:rPr>
          <w:rFonts w:ascii="Calibri" w:hAnsi="Calibri" w:cs="Calibri"/>
        </w:rPr>
        <w:t xml:space="preserve"> - Application Fee</w:t>
      </w:r>
    </w:p>
    <w:p w14:paraId="371C152C" w14:textId="77777777" w:rsidR="005A56AF" w:rsidRPr="00865C1D" w:rsidRDefault="005A56AF" w:rsidP="005A56AF">
      <w:pPr>
        <w:rPr>
          <w:rFonts w:ascii="Calibri" w:hAnsi="Calibri" w:cs="Calibri"/>
          <w:b/>
          <w:bCs/>
          <w:sz w:val="16"/>
          <w:szCs w:val="16"/>
        </w:rPr>
      </w:pPr>
    </w:p>
    <w:p w14:paraId="4B650902" w14:textId="77777777" w:rsidR="005A56AF" w:rsidRPr="00865C1D" w:rsidRDefault="005A56AF" w:rsidP="005A56AF">
      <w:pPr>
        <w:rPr>
          <w:rFonts w:ascii="Calibri" w:hAnsi="Calibri" w:cs="Calibri"/>
          <w:b/>
          <w:bCs/>
        </w:rPr>
      </w:pPr>
      <w:r w:rsidRPr="00865C1D">
        <w:rPr>
          <w:rFonts w:ascii="Calibri" w:hAnsi="Calibri" w:cs="Calibri"/>
        </w:rPr>
        <w:t xml:space="preserve">A nonrefundable payment in the amount of </w:t>
      </w:r>
      <w:r w:rsidRPr="00865C1D">
        <w:rPr>
          <w:rFonts w:ascii="Calibri" w:hAnsi="Calibri" w:cs="Calibri"/>
          <w:b/>
          <w:bCs/>
        </w:rPr>
        <w:t>$</w:t>
      </w:r>
      <w:r>
        <w:rPr>
          <w:rFonts w:ascii="Calibri" w:hAnsi="Calibri" w:cs="Calibri"/>
          <w:b/>
          <w:bCs/>
        </w:rPr>
        <w:t>5,0</w:t>
      </w:r>
      <w:r w:rsidRPr="00865C1D">
        <w:rPr>
          <w:rFonts w:ascii="Calibri" w:hAnsi="Calibri" w:cs="Calibri"/>
          <w:b/>
          <w:bCs/>
        </w:rPr>
        <w:t>00.00</w:t>
      </w:r>
      <w:r w:rsidRPr="00865C1D">
        <w:rPr>
          <w:rFonts w:ascii="Calibri" w:hAnsi="Calibri" w:cs="Calibri"/>
        </w:rPr>
        <w:t xml:space="preserve"> is included with this application.  Payments shall be made to the </w:t>
      </w:r>
      <w:r w:rsidRPr="00865C1D">
        <w:rPr>
          <w:rFonts w:ascii="Calibri" w:hAnsi="Calibri" w:cs="Calibri"/>
          <w:b/>
          <w:bCs/>
          <w:i/>
          <w:iCs/>
        </w:rPr>
        <w:t>American National Standards Institute</w:t>
      </w:r>
      <w:r w:rsidRPr="00865C1D">
        <w:rPr>
          <w:rFonts w:ascii="Calibri" w:hAnsi="Calibri" w:cs="Calibri"/>
        </w:rPr>
        <w:t>.</w:t>
      </w:r>
    </w:p>
    <w:p w14:paraId="7E176B43" w14:textId="77777777" w:rsidR="005A56AF" w:rsidRPr="00865C1D" w:rsidRDefault="005A56AF" w:rsidP="005A56AF">
      <w:pPr>
        <w:rPr>
          <w:rFonts w:ascii="Calibri" w:hAnsi="Calibri" w:cs="Calibri"/>
          <w:b/>
          <w:bCs/>
        </w:rPr>
      </w:pPr>
    </w:p>
    <w:p w14:paraId="00031C5E" w14:textId="77777777" w:rsidR="005A56AF" w:rsidRPr="00865C1D" w:rsidRDefault="005A56AF" w:rsidP="005A56AF">
      <w:pPr>
        <w:rPr>
          <w:rFonts w:ascii="Calibri" w:hAnsi="Calibri" w:cs="Calibri"/>
          <w:b/>
          <w:bCs/>
        </w:rPr>
      </w:pPr>
      <w:r w:rsidRPr="00865C1D">
        <w:rPr>
          <w:rFonts w:ascii="Calibri" w:hAnsi="Calibri" w:cs="Calibri"/>
          <w:b/>
          <w:bCs/>
        </w:rPr>
        <w:t>SECTION VII</w:t>
      </w:r>
      <w:r>
        <w:rPr>
          <w:rFonts w:ascii="Calibri" w:hAnsi="Calibri" w:cs="Calibri"/>
          <w:b/>
          <w:bCs/>
        </w:rPr>
        <w:t>I</w:t>
      </w:r>
      <w:r w:rsidRPr="00865C1D">
        <w:rPr>
          <w:rFonts w:ascii="Calibri" w:hAnsi="Calibri" w:cs="Calibri"/>
          <w:b/>
          <w:bCs/>
        </w:rPr>
        <w:t xml:space="preserve"> - Signature</w:t>
      </w:r>
    </w:p>
    <w:p w14:paraId="1263ED89" w14:textId="77777777" w:rsidR="005A56AF" w:rsidRPr="00865C1D" w:rsidRDefault="005A56AF" w:rsidP="005A56AF">
      <w:pPr>
        <w:rPr>
          <w:rFonts w:ascii="Calibri" w:hAnsi="Calibri" w:cs="Calibri"/>
          <w:sz w:val="16"/>
          <w:szCs w:val="16"/>
        </w:rPr>
      </w:pPr>
    </w:p>
    <w:p w14:paraId="1E9C5AC5" w14:textId="77777777" w:rsidR="005A56AF" w:rsidRPr="00865C1D" w:rsidRDefault="005A56AF" w:rsidP="005A56AF">
      <w:pPr>
        <w:rPr>
          <w:rFonts w:ascii="Calibri" w:hAnsi="Calibri" w:cs="Calibri"/>
        </w:rPr>
      </w:pPr>
      <w:r w:rsidRPr="00865C1D">
        <w:rPr>
          <w:rFonts w:ascii="Calibri" w:hAnsi="Calibri" w:cs="Calibri"/>
        </w:rPr>
        <w:t>We understand that if the conditions upon which accreditation is granted are not maintained, withdrawal of accreditation may result.</w:t>
      </w:r>
    </w:p>
    <w:p w14:paraId="6F52E921" w14:textId="77777777" w:rsidR="005A56AF" w:rsidRPr="00865C1D" w:rsidRDefault="005A56AF" w:rsidP="005A56AF">
      <w:pPr>
        <w:rPr>
          <w:rFonts w:ascii="Calibri" w:hAnsi="Calibri" w:cs="Calibri"/>
          <w:sz w:val="20"/>
          <w:szCs w:val="20"/>
        </w:rPr>
      </w:pPr>
    </w:p>
    <w:p w14:paraId="5AC689F7" w14:textId="77777777" w:rsidR="005A56AF" w:rsidRPr="00865C1D" w:rsidRDefault="005A56AF" w:rsidP="005A56AF">
      <w:pPr>
        <w:tabs>
          <w:tab w:val="left" w:leader="underscore" w:pos="9180"/>
        </w:tabs>
        <w:spacing w:after="160"/>
        <w:ind w:left="4320"/>
        <w:rPr>
          <w:rFonts w:ascii="Calibri" w:hAnsi="Calibri" w:cs="Calibri"/>
        </w:rPr>
      </w:pPr>
      <w:r w:rsidRPr="00865C1D">
        <w:rPr>
          <w:rFonts w:ascii="Calibri" w:hAnsi="Calibri" w:cs="Calibri"/>
        </w:rPr>
        <w:t xml:space="preserve">Signature: </w:t>
      </w:r>
      <w:r w:rsidRPr="00865C1D">
        <w:rPr>
          <w:rFonts w:ascii="Calibri" w:hAnsi="Calibri" w:cs="Calibri"/>
        </w:rPr>
        <w:tab/>
      </w:r>
    </w:p>
    <w:p w14:paraId="0DA7AB6A" w14:textId="77777777" w:rsidR="005A56AF" w:rsidRPr="00865C1D" w:rsidRDefault="005A56AF" w:rsidP="005A56AF">
      <w:pPr>
        <w:tabs>
          <w:tab w:val="left" w:leader="underscore" w:pos="9180"/>
        </w:tabs>
        <w:spacing w:after="160"/>
        <w:ind w:left="4320"/>
        <w:rPr>
          <w:rFonts w:ascii="Calibri" w:hAnsi="Calibri" w:cs="Calibri"/>
        </w:rPr>
      </w:pPr>
      <w:r w:rsidRPr="00865C1D">
        <w:rPr>
          <w:rFonts w:ascii="Calibri" w:hAnsi="Calibri" w:cs="Calibri"/>
        </w:rPr>
        <w:t>Print or Type Name:</w:t>
      </w:r>
      <w:r w:rsidRPr="00865C1D">
        <w:rPr>
          <w:rFonts w:ascii="Calibri" w:hAnsi="Calibri" w:cs="Calibri"/>
        </w:rPr>
        <w:tab/>
      </w:r>
    </w:p>
    <w:p w14:paraId="7467BD73" w14:textId="77777777" w:rsidR="005A56AF" w:rsidRPr="00865C1D" w:rsidRDefault="005A56AF" w:rsidP="005A56AF">
      <w:pPr>
        <w:tabs>
          <w:tab w:val="left" w:leader="underscore" w:pos="9180"/>
        </w:tabs>
        <w:spacing w:after="160"/>
        <w:ind w:left="4320"/>
        <w:rPr>
          <w:rFonts w:ascii="Calibri" w:hAnsi="Calibri" w:cs="Calibri"/>
        </w:rPr>
      </w:pPr>
      <w:r w:rsidRPr="00865C1D">
        <w:rPr>
          <w:rFonts w:ascii="Calibri" w:hAnsi="Calibri" w:cs="Calibri"/>
        </w:rPr>
        <w:t>Title:</w:t>
      </w:r>
      <w:r w:rsidRPr="00865C1D">
        <w:rPr>
          <w:rFonts w:ascii="Calibri" w:hAnsi="Calibri" w:cs="Calibri"/>
        </w:rPr>
        <w:tab/>
      </w:r>
    </w:p>
    <w:p w14:paraId="4ADBCA9B" w14:textId="77777777" w:rsidR="005A56AF" w:rsidRPr="00865C1D" w:rsidRDefault="005A56AF" w:rsidP="005A56AF">
      <w:pPr>
        <w:tabs>
          <w:tab w:val="left" w:leader="underscore" w:pos="9180"/>
        </w:tabs>
        <w:spacing w:after="160"/>
        <w:ind w:left="4320"/>
        <w:rPr>
          <w:rFonts w:ascii="Calibri" w:hAnsi="Calibri" w:cs="Calibri"/>
        </w:rPr>
      </w:pPr>
      <w:r w:rsidRPr="00865C1D">
        <w:rPr>
          <w:rFonts w:ascii="Calibri" w:hAnsi="Calibri" w:cs="Calibri"/>
        </w:rPr>
        <w:t>Organization:</w:t>
      </w:r>
      <w:r w:rsidRPr="00865C1D">
        <w:rPr>
          <w:rFonts w:ascii="Calibri" w:hAnsi="Calibri" w:cs="Calibri"/>
        </w:rPr>
        <w:tab/>
      </w:r>
    </w:p>
    <w:p w14:paraId="6CF87073" w14:textId="77777777" w:rsidR="005A56AF" w:rsidRPr="00865C1D" w:rsidRDefault="005A56AF" w:rsidP="005A56AF">
      <w:pPr>
        <w:tabs>
          <w:tab w:val="left" w:leader="underscore" w:pos="9180"/>
        </w:tabs>
        <w:spacing w:after="160"/>
        <w:ind w:left="4320"/>
        <w:rPr>
          <w:rFonts w:ascii="Calibri" w:hAnsi="Calibri" w:cs="Calibri"/>
        </w:rPr>
      </w:pPr>
      <w:r w:rsidRPr="00865C1D">
        <w:rPr>
          <w:rFonts w:ascii="Calibri" w:hAnsi="Calibri" w:cs="Calibri"/>
        </w:rPr>
        <w:t>Mailing Address:</w:t>
      </w:r>
      <w:r w:rsidRPr="00865C1D">
        <w:rPr>
          <w:rFonts w:ascii="Calibri" w:hAnsi="Calibri" w:cs="Calibri"/>
        </w:rPr>
        <w:tab/>
      </w:r>
    </w:p>
    <w:p w14:paraId="11FEEB4F" w14:textId="77777777" w:rsidR="005A56AF" w:rsidRPr="00865C1D" w:rsidRDefault="005A56AF" w:rsidP="005A56AF">
      <w:pPr>
        <w:tabs>
          <w:tab w:val="left" w:leader="underscore" w:pos="9180"/>
        </w:tabs>
        <w:spacing w:after="160"/>
        <w:ind w:left="4320"/>
        <w:rPr>
          <w:rFonts w:ascii="Calibri" w:hAnsi="Calibri" w:cs="Calibri"/>
        </w:rPr>
      </w:pPr>
      <w:r w:rsidRPr="00865C1D">
        <w:rPr>
          <w:rFonts w:ascii="Calibri" w:hAnsi="Calibri" w:cs="Calibri"/>
        </w:rPr>
        <w:tab/>
      </w:r>
    </w:p>
    <w:p w14:paraId="7B95EF2A" w14:textId="77777777" w:rsidR="005A56AF" w:rsidRPr="00865C1D" w:rsidRDefault="005A56AF" w:rsidP="005A56AF">
      <w:pPr>
        <w:tabs>
          <w:tab w:val="left" w:leader="underscore" w:pos="9180"/>
        </w:tabs>
        <w:spacing w:after="160"/>
        <w:ind w:left="4320"/>
        <w:rPr>
          <w:rFonts w:ascii="Calibri" w:hAnsi="Calibri" w:cs="Calibri"/>
        </w:rPr>
      </w:pPr>
      <w:r w:rsidRPr="00865C1D">
        <w:rPr>
          <w:rFonts w:ascii="Calibri" w:hAnsi="Calibri" w:cs="Calibri"/>
        </w:rPr>
        <w:t>Telephone:</w:t>
      </w:r>
      <w:r w:rsidRPr="00865C1D">
        <w:rPr>
          <w:rFonts w:ascii="Calibri" w:hAnsi="Calibri" w:cs="Calibri"/>
        </w:rPr>
        <w:tab/>
      </w:r>
    </w:p>
    <w:p w14:paraId="42052AAC" w14:textId="77777777" w:rsidR="005A56AF" w:rsidRPr="00865C1D" w:rsidRDefault="005A56AF" w:rsidP="005A56AF">
      <w:pPr>
        <w:tabs>
          <w:tab w:val="left" w:leader="underscore" w:pos="9180"/>
        </w:tabs>
        <w:spacing w:after="160"/>
        <w:ind w:left="4320"/>
        <w:rPr>
          <w:rFonts w:ascii="Calibri" w:hAnsi="Calibri" w:cs="Calibri"/>
        </w:rPr>
      </w:pPr>
      <w:r w:rsidRPr="00865C1D">
        <w:rPr>
          <w:rFonts w:ascii="Calibri" w:hAnsi="Calibri" w:cs="Calibri"/>
        </w:rPr>
        <w:t>Facsimile:</w:t>
      </w:r>
      <w:r w:rsidRPr="00865C1D">
        <w:rPr>
          <w:rFonts w:ascii="Calibri" w:hAnsi="Calibri" w:cs="Calibri"/>
        </w:rPr>
        <w:tab/>
      </w:r>
    </w:p>
    <w:p w14:paraId="5B42F19C" w14:textId="77777777" w:rsidR="005A56AF" w:rsidRPr="00865C1D" w:rsidRDefault="005A56AF" w:rsidP="005A56AF">
      <w:pPr>
        <w:tabs>
          <w:tab w:val="left" w:leader="underscore" w:pos="9180"/>
        </w:tabs>
        <w:spacing w:after="160"/>
        <w:ind w:left="4320"/>
        <w:rPr>
          <w:rFonts w:ascii="Calibri" w:hAnsi="Calibri" w:cs="Calibri"/>
        </w:rPr>
      </w:pPr>
      <w:r w:rsidRPr="00865C1D">
        <w:rPr>
          <w:rFonts w:ascii="Calibri" w:hAnsi="Calibri" w:cs="Calibri"/>
        </w:rPr>
        <w:t>Email:</w:t>
      </w:r>
      <w:r w:rsidRPr="00865C1D">
        <w:rPr>
          <w:rFonts w:ascii="Calibri" w:hAnsi="Calibri" w:cs="Calibri"/>
        </w:rPr>
        <w:tab/>
      </w:r>
    </w:p>
    <w:p w14:paraId="323BC171" w14:textId="77777777" w:rsidR="005A56AF" w:rsidRPr="00865C1D" w:rsidRDefault="005A56AF" w:rsidP="005A56AF">
      <w:pPr>
        <w:tabs>
          <w:tab w:val="left" w:leader="underscore" w:pos="9180"/>
        </w:tabs>
        <w:spacing w:after="160"/>
        <w:ind w:left="4320"/>
        <w:rPr>
          <w:rFonts w:ascii="Calibri" w:hAnsi="Calibri" w:cs="Calibri"/>
        </w:rPr>
      </w:pPr>
      <w:r w:rsidRPr="00865C1D">
        <w:rPr>
          <w:rFonts w:ascii="Calibri" w:hAnsi="Calibri" w:cs="Calibri"/>
        </w:rPr>
        <w:t>Date:</w:t>
      </w:r>
      <w:r w:rsidRPr="00865C1D">
        <w:rPr>
          <w:rFonts w:ascii="Calibri" w:hAnsi="Calibri" w:cs="Calibri"/>
        </w:rPr>
        <w:tab/>
      </w:r>
    </w:p>
    <w:p w14:paraId="3978E8BD" w14:textId="77777777" w:rsidR="005A56AF" w:rsidRDefault="005A56AF" w:rsidP="005A56AF">
      <w:pPr>
        <w:pStyle w:val="Heading1"/>
        <w:rPr>
          <w:rFonts w:ascii="Calibri" w:hAnsi="Calibri" w:cs="Calibri"/>
          <w:i/>
          <w:sz w:val="22"/>
          <w:szCs w:val="22"/>
        </w:rPr>
      </w:pPr>
    </w:p>
    <w:p w14:paraId="6E856895" w14:textId="77777777" w:rsidR="005A56AF" w:rsidRDefault="005A56AF" w:rsidP="005A56AF"/>
    <w:p w14:paraId="2225F68D" w14:textId="77777777" w:rsidR="006A5F13" w:rsidRPr="00C957EE" w:rsidRDefault="006A5F13" w:rsidP="00C957EE"/>
    <w:sectPr w:rsidR="006A5F13" w:rsidRPr="00C957EE" w:rsidSect="00277427">
      <w:headerReference w:type="first" r:id="rId8"/>
      <w:footerReference w:type="first" r:id="rId9"/>
      <w:pgSz w:w="12240" w:h="15840"/>
      <w:pgMar w:top="1440" w:right="1440" w:bottom="1440" w:left="1440" w:header="3024"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2CFCE3" w14:textId="77777777" w:rsidR="005A56AF" w:rsidRDefault="005A56AF" w:rsidP="00277427">
      <w:r>
        <w:separator/>
      </w:r>
    </w:p>
  </w:endnote>
  <w:endnote w:type="continuationSeparator" w:id="0">
    <w:p w14:paraId="1F526A7E" w14:textId="77777777" w:rsidR="005A56AF" w:rsidRDefault="005A56AF" w:rsidP="002774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753735" w14:textId="77777777" w:rsidR="00277427" w:rsidRPr="00277427" w:rsidRDefault="00277427" w:rsidP="00277427">
    <w:pPr>
      <w:pStyle w:val="Footer"/>
      <w:jc w:val="center"/>
      <w:rPr>
        <w:sz w:val="17"/>
        <w:szCs w:val="17"/>
      </w:rPr>
    </w:pPr>
    <w:r>
      <w:rPr>
        <w:b/>
        <w:bCs/>
        <w:color w:val="0C76BC"/>
        <w:sz w:val="17"/>
        <w:szCs w:val="17"/>
      </w:rPr>
      <w:br/>
    </w:r>
    <w:proofErr w:type="gramStart"/>
    <w:r w:rsidRPr="0037729B">
      <w:rPr>
        <w:b/>
        <w:bCs/>
        <w:sz w:val="17"/>
        <w:szCs w:val="17"/>
      </w:rPr>
      <w:t xml:space="preserve">Headquarters </w:t>
    </w:r>
    <w:r w:rsidRPr="00076CDB">
      <w:rPr>
        <w:b/>
        <w:bCs/>
        <w:color w:val="0C76BC"/>
        <w:sz w:val="17"/>
        <w:szCs w:val="17"/>
      </w:rPr>
      <w:t xml:space="preserve"> </w:t>
    </w:r>
    <w:r w:rsidRPr="00076CDB">
      <w:rPr>
        <w:sz w:val="17"/>
        <w:szCs w:val="17"/>
      </w:rPr>
      <w:t>1899</w:t>
    </w:r>
    <w:proofErr w:type="gramEnd"/>
    <w:r w:rsidRPr="00076CDB">
      <w:rPr>
        <w:sz w:val="17"/>
        <w:szCs w:val="17"/>
      </w:rPr>
      <w:t xml:space="preserve"> L Street, NW, 11</w:t>
    </w:r>
    <w:r w:rsidRPr="00076CDB">
      <w:rPr>
        <w:sz w:val="17"/>
        <w:szCs w:val="17"/>
        <w:vertAlign w:val="superscript"/>
      </w:rPr>
      <w:t>th</w:t>
    </w:r>
    <w:r w:rsidRPr="00076CDB">
      <w:rPr>
        <w:sz w:val="17"/>
        <w:szCs w:val="17"/>
      </w:rPr>
      <w:t xml:space="preserve"> Floor, Washington, DC 20036  </w:t>
    </w:r>
    <w:r w:rsidRPr="00076CDB">
      <w:rPr>
        <w:sz w:val="17"/>
        <w:szCs w:val="17"/>
      </w:rPr>
      <w:sym w:font="Wingdings" w:char="F077"/>
    </w:r>
    <w:r w:rsidRPr="00076CDB">
      <w:rPr>
        <w:sz w:val="17"/>
        <w:szCs w:val="17"/>
      </w:rPr>
      <w:t xml:space="preserve">   </w:t>
    </w:r>
    <w:r w:rsidRPr="00076CDB">
      <w:rPr>
        <w:b/>
        <w:bCs/>
        <w:sz w:val="17"/>
        <w:szCs w:val="17"/>
      </w:rPr>
      <w:t xml:space="preserve">Tel: </w:t>
    </w:r>
    <w:r w:rsidRPr="00076CDB">
      <w:rPr>
        <w:sz w:val="17"/>
        <w:szCs w:val="17"/>
      </w:rPr>
      <w:t xml:space="preserve">202.293.8020  </w:t>
    </w:r>
    <w:r w:rsidRPr="00076CDB">
      <w:rPr>
        <w:sz w:val="17"/>
        <w:szCs w:val="17"/>
      </w:rPr>
      <w:sym w:font="Wingdings" w:char="F077"/>
    </w:r>
    <w:r w:rsidRPr="00076CDB">
      <w:rPr>
        <w:sz w:val="17"/>
        <w:szCs w:val="17"/>
      </w:rPr>
      <w:t xml:space="preserve">   </w:t>
    </w:r>
    <w:r w:rsidRPr="00076CDB">
      <w:rPr>
        <w:b/>
        <w:bCs/>
        <w:sz w:val="17"/>
        <w:szCs w:val="17"/>
      </w:rPr>
      <w:t xml:space="preserve">Fax: </w:t>
    </w:r>
    <w:r w:rsidRPr="00076CDB">
      <w:rPr>
        <w:sz w:val="17"/>
        <w:szCs w:val="17"/>
      </w:rPr>
      <w:t>202.293.9287</w:t>
    </w:r>
    <w:r w:rsidRPr="00076CDB">
      <w:rPr>
        <w:sz w:val="17"/>
        <w:szCs w:val="17"/>
      </w:rPr>
      <w:br/>
    </w:r>
    <w:r w:rsidR="0037729B" w:rsidRPr="0037729B">
      <w:rPr>
        <w:b/>
        <w:bCs/>
        <w:color w:val="0C76BC"/>
        <w:sz w:val="17"/>
        <w:szCs w:val="17"/>
      </w:rPr>
      <w:t xml:space="preserve">&gt; </w:t>
    </w:r>
    <w:r w:rsidRPr="0037729B">
      <w:rPr>
        <w:b/>
        <w:bCs/>
        <w:color w:val="0C76BC"/>
        <w:sz w:val="17"/>
        <w:szCs w:val="17"/>
      </w:rPr>
      <w:t xml:space="preserve">New York Office  </w:t>
    </w:r>
    <w:r w:rsidRPr="00076CDB">
      <w:rPr>
        <w:sz w:val="17"/>
        <w:szCs w:val="17"/>
      </w:rPr>
      <w:t>1180 Avenue of the Americas, 10</w:t>
    </w:r>
    <w:r w:rsidRPr="00076CDB">
      <w:rPr>
        <w:sz w:val="17"/>
        <w:szCs w:val="17"/>
        <w:vertAlign w:val="superscript"/>
      </w:rPr>
      <w:t>th</w:t>
    </w:r>
    <w:r w:rsidRPr="00076CDB">
      <w:rPr>
        <w:sz w:val="17"/>
        <w:szCs w:val="17"/>
      </w:rPr>
      <w:t xml:space="preserve"> Floor, New York, NY 10036  </w:t>
    </w:r>
    <w:r w:rsidRPr="00076CDB">
      <w:rPr>
        <w:sz w:val="17"/>
        <w:szCs w:val="17"/>
      </w:rPr>
      <w:sym w:font="Wingdings" w:char="F077"/>
    </w:r>
    <w:r w:rsidRPr="00076CDB">
      <w:rPr>
        <w:sz w:val="17"/>
        <w:szCs w:val="17"/>
      </w:rPr>
      <w:t xml:space="preserve">   </w:t>
    </w:r>
    <w:r w:rsidRPr="00076CDB">
      <w:rPr>
        <w:b/>
        <w:bCs/>
        <w:sz w:val="17"/>
        <w:szCs w:val="17"/>
      </w:rPr>
      <w:t xml:space="preserve">Tel: </w:t>
    </w:r>
    <w:r w:rsidRPr="00076CDB">
      <w:rPr>
        <w:sz w:val="17"/>
        <w:szCs w:val="17"/>
      </w:rPr>
      <w:t xml:space="preserve">212.642.4900  </w:t>
    </w:r>
    <w:r w:rsidRPr="00076CDB">
      <w:rPr>
        <w:sz w:val="17"/>
        <w:szCs w:val="17"/>
      </w:rPr>
      <w:sym w:font="Wingdings" w:char="F077"/>
    </w:r>
    <w:r w:rsidRPr="00076CDB">
      <w:rPr>
        <w:sz w:val="17"/>
        <w:szCs w:val="17"/>
      </w:rPr>
      <w:t xml:space="preserve">   </w:t>
    </w:r>
    <w:r w:rsidRPr="00076CDB">
      <w:rPr>
        <w:b/>
        <w:bCs/>
        <w:sz w:val="17"/>
        <w:szCs w:val="17"/>
      </w:rPr>
      <w:t xml:space="preserve">Fax: </w:t>
    </w:r>
    <w:r w:rsidRPr="00076CDB">
      <w:rPr>
        <w:sz w:val="17"/>
        <w:szCs w:val="17"/>
      </w:rPr>
      <w:t>2</w:t>
    </w:r>
    <w:r>
      <w:rPr>
        <w:sz w:val="17"/>
        <w:szCs w:val="17"/>
      </w:rPr>
      <w:t>1</w:t>
    </w:r>
    <w:r w:rsidRPr="00076CDB">
      <w:rPr>
        <w:sz w:val="17"/>
        <w:szCs w:val="17"/>
      </w:rPr>
      <w:t>2.</w:t>
    </w:r>
    <w:r>
      <w:rPr>
        <w:sz w:val="17"/>
        <w:szCs w:val="17"/>
      </w:rPr>
      <w:t>398</w:t>
    </w:r>
    <w:r w:rsidRPr="00076CDB">
      <w:rPr>
        <w:sz w:val="17"/>
        <w:szCs w:val="17"/>
      </w:rPr>
      <w:t>.</w:t>
    </w:r>
    <w:r>
      <w:rPr>
        <w:sz w:val="17"/>
        <w:szCs w:val="17"/>
      </w:rPr>
      <w:t>0023</w:t>
    </w:r>
    <w:r>
      <w:rPr>
        <w:sz w:val="17"/>
        <w:szCs w:val="17"/>
      </w:rPr>
      <w:br/>
    </w:r>
    <w:r w:rsidRPr="00076CDB">
      <w:rPr>
        <w:b/>
        <w:bCs/>
        <w:sz w:val="17"/>
        <w:szCs w:val="17"/>
      </w:rPr>
      <w:t>www.ansi.org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70321A" w14:textId="77777777" w:rsidR="005A56AF" w:rsidRDefault="005A56AF" w:rsidP="00277427">
      <w:r>
        <w:separator/>
      </w:r>
    </w:p>
  </w:footnote>
  <w:footnote w:type="continuationSeparator" w:id="0">
    <w:p w14:paraId="70B4334A" w14:textId="77777777" w:rsidR="005A56AF" w:rsidRDefault="005A56AF" w:rsidP="00277427">
      <w:r>
        <w:continuationSeparator/>
      </w:r>
    </w:p>
  </w:footnote>
  <w:footnote w:id="1">
    <w:p w14:paraId="0F0A18BD" w14:textId="77777777" w:rsidR="005A56AF" w:rsidRDefault="005A56AF" w:rsidP="005A56AF">
      <w:pPr>
        <w:pStyle w:val="FootnoteText"/>
      </w:pPr>
      <w:r>
        <w:rPr>
          <w:rStyle w:val="FootnoteReference"/>
        </w:rPr>
        <w:t>*</w:t>
      </w:r>
      <w:r>
        <w:t xml:space="preserve"> Attach separate sheet if necessary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B5809E" w14:textId="77777777" w:rsidR="00277427" w:rsidRDefault="00277427">
    <w:pPr>
      <w:pStyle w:val="Header"/>
    </w:pPr>
    <w:r>
      <w:rPr>
        <w:noProof/>
      </w:rPr>
      <w:drawing>
        <wp:anchor distT="0" distB="0" distL="114300" distR="114300" simplePos="0" relativeHeight="251658240" behindDoc="0" locked="0" layoutInCell="1" allowOverlap="1" wp14:anchorId="470637AA" wp14:editId="54923DAA">
          <wp:simplePos x="0" y="0"/>
          <wp:positionH relativeFrom="margin">
            <wp:posOffset>-241300</wp:posOffset>
          </wp:positionH>
          <wp:positionV relativeFrom="paragraph">
            <wp:posOffset>-1304290</wp:posOffset>
          </wp:positionV>
          <wp:extent cx="2307590" cy="84582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2307590" cy="84582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7A9319EF"/>
    <w:multiLevelType w:val="hybridMultilevel"/>
    <w:tmpl w:val="412C9250"/>
    <w:lvl w:ilvl="0" w:tplc="D3D08352">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cs="Times New Roman" w:hint="default"/>
          <w:sz w:val="16"/>
          <w:szCs w:val="16"/>
        </w:rPr>
      </w:lvl>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56AF"/>
    <w:rsid w:val="00007306"/>
    <w:rsid w:val="00277427"/>
    <w:rsid w:val="002A4DF1"/>
    <w:rsid w:val="0037729B"/>
    <w:rsid w:val="003C554F"/>
    <w:rsid w:val="005A56AF"/>
    <w:rsid w:val="006A5F13"/>
    <w:rsid w:val="00745676"/>
    <w:rsid w:val="00BD6103"/>
    <w:rsid w:val="00C957EE"/>
    <w:rsid w:val="00E211B7"/>
    <w:rsid w:val="00F361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4:docId w14:val="07B8BCB7"/>
  <w15:chartTrackingRefBased/>
  <w15:docId w15:val="{9EA18389-2F33-412F-B26C-D68127BE6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56AF"/>
    <w:pPr>
      <w:autoSpaceDE w:val="0"/>
      <w:autoSpaceDN w:val="0"/>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5A56AF"/>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ubleLineBreak">
    <w:name w:val="Double Line Break"/>
    <w:basedOn w:val="Normal"/>
    <w:qFormat/>
    <w:rsid w:val="00277427"/>
    <w:pPr>
      <w:spacing w:after="480"/>
    </w:pPr>
  </w:style>
  <w:style w:type="paragraph" w:customStyle="1" w:styleId="SingleLineBreak">
    <w:name w:val="Single Line Break"/>
    <w:basedOn w:val="Normal"/>
    <w:qFormat/>
    <w:rsid w:val="00277427"/>
  </w:style>
  <w:style w:type="paragraph" w:customStyle="1" w:styleId="Sign-off">
    <w:name w:val="Sign-off"/>
    <w:basedOn w:val="Normal"/>
    <w:qFormat/>
    <w:rsid w:val="00277427"/>
    <w:pPr>
      <w:spacing w:before="480"/>
    </w:pPr>
  </w:style>
  <w:style w:type="paragraph" w:styleId="Header">
    <w:name w:val="header"/>
    <w:basedOn w:val="Normal"/>
    <w:link w:val="HeaderChar"/>
    <w:uiPriority w:val="99"/>
    <w:unhideWhenUsed/>
    <w:rsid w:val="00277427"/>
    <w:pPr>
      <w:tabs>
        <w:tab w:val="center" w:pos="4680"/>
        <w:tab w:val="right" w:pos="9360"/>
      </w:tabs>
    </w:pPr>
  </w:style>
  <w:style w:type="character" w:customStyle="1" w:styleId="HeaderChar">
    <w:name w:val="Header Char"/>
    <w:basedOn w:val="DefaultParagraphFont"/>
    <w:link w:val="Header"/>
    <w:uiPriority w:val="99"/>
    <w:rsid w:val="00277427"/>
    <w:rPr>
      <w:sz w:val="20"/>
    </w:rPr>
  </w:style>
  <w:style w:type="paragraph" w:styleId="Footer">
    <w:name w:val="footer"/>
    <w:basedOn w:val="Normal"/>
    <w:link w:val="FooterChar"/>
    <w:unhideWhenUsed/>
    <w:rsid w:val="00277427"/>
    <w:pPr>
      <w:tabs>
        <w:tab w:val="center" w:pos="4680"/>
        <w:tab w:val="right" w:pos="9360"/>
      </w:tabs>
    </w:pPr>
  </w:style>
  <w:style w:type="character" w:customStyle="1" w:styleId="FooterChar">
    <w:name w:val="Footer Char"/>
    <w:basedOn w:val="DefaultParagraphFont"/>
    <w:link w:val="Footer"/>
    <w:uiPriority w:val="99"/>
    <w:rsid w:val="00277427"/>
    <w:rPr>
      <w:sz w:val="20"/>
    </w:rPr>
  </w:style>
  <w:style w:type="character" w:customStyle="1" w:styleId="Heading1Char">
    <w:name w:val="Heading 1 Char"/>
    <w:basedOn w:val="DefaultParagraphFont"/>
    <w:link w:val="Heading1"/>
    <w:rsid w:val="005A56AF"/>
    <w:rPr>
      <w:rFonts w:ascii="Times New Roman" w:eastAsia="Times New Roman" w:hAnsi="Times New Roman" w:cs="Times New Roman"/>
      <w:b/>
      <w:bCs/>
      <w:sz w:val="24"/>
      <w:szCs w:val="24"/>
    </w:rPr>
  </w:style>
  <w:style w:type="paragraph" w:styleId="FootnoteText">
    <w:name w:val="footnote text"/>
    <w:basedOn w:val="Normal"/>
    <w:link w:val="FootnoteTextChar"/>
    <w:semiHidden/>
    <w:rsid w:val="005A56AF"/>
    <w:rPr>
      <w:sz w:val="20"/>
      <w:szCs w:val="20"/>
    </w:rPr>
  </w:style>
  <w:style w:type="character" w:customStyle="1" w:styleId="FootnoteTextChar">
    <w:name w:val="Footnote Text Char"/>
    <w:basedOn w:val="DefaultParagraphFont"/>
    <w:link w:val="FootnoteText"/>
    <w:semiHidden/>
    <w:rsid w:val="005A56AF"/>
    <w:rPr>
      <w:rFonts w:ascii="Times New Roman" w:eastAsia="Times New Roman" w:hAnsi="Times New Roman" w:cs="Times New Roman"/>
      <w:sz w:val="20"/>
      <w:szCs w:val="20"/>
    </w:rPr>
  </w:style>
  <w:style w:type="character" w:styleId="FootnoteReference">
    <w:name w:val="footnote reference"/>
    <w:semiHidden/>
    <w:rsid w:val="005A56AF"/>
    <w:rPr>
      <w:vertAlign w:val="superscript"/>
    </w:rPr>
  </w:style>
  <w:style w:type="paragraph" w:styleId="BodyTextIndent">
    <w:name w:val="Body Text Indent"/>
    <w:basedOn w:val="Normal"/>
    <w:link w:val="BodyTextIndentChar"/>
    <w:rsid w:val="005A56AF"/>
    <w:pPr>
      <w:ind w:left="360" w:hanging="360"/>
    </w:pPr>
  </w:style>
  <w:style w:type="character" w:customStyle="1" w:styleId="BodyTextIndentChar">
    <w:name w:val="Body Text Indent Char"/>
    <w:basedOn w:val="DefaultParagraphFont"/>
    <w:link w:val="BodyTextIndent"/>
    <w:rsid w:val="005A56AF"/>
    <w:rPr>
      <w:rFonts w:ascii="Times New Roman" w:eastAsia="Times New Roman" w:hAnsi="Times New Roman" w:cs="Times New Roman"/>
      <w:sz w:val="24"/>
      <w:szCs w:val="24"/>
    </w:rPr>
  </w:style>
  <w:style w:type="paragraph" w:styleId="Title">
    <w:name w:val="Title"/>
    <w:basedOn w:val="Normal"/>
    <w:link w:val="TitleChar"/>
    <w:qFormat/>
    <w:rsid w:val="005A56AF"/>
    <w:pPr>
      <w:jc w:val="center"/>
    </w:pPr>
    <w:rPr>
      <w:b/>
      <w:bCs/>
    </w:rPr>
  </w:style>
  <w:style w:type="character" w:customStyle="1" w:styleId="TitleChar">
    <w:name w:val="Title Char"/>
    <w:basedOn w:val="DefaultParagraphFont"/>
    <w:link w:val="Title"/>
    <w:rsid w:val="005A56AF"/>
    <w:rPr>
      <w:rFonts w:ascii="Times New Roman" w:eastAsia="Times New Roman" w:hAnsi="Times New Roman" w:cs="Times New Roman"/>
      <w:b/>
      <w:bCs/>
      <w:sz w:val="24"/>
      <w:szCs w:val="24"/>
    </w:rPr>
  </w:style>
  <w:style w:type="character" w:styleId="Hyperlink">
    <w:name w:val="Hyperlink"/>
    <w:rsid w:val="005A56AF"/>
    <w:rPr>
      <w:color w:val="0000FF"/>
      <w:u w:val="single"/>
    </w:rPr>
  </w:style>
  <w:style w:type="paragraph" w:styleId="BodyText">
    <w:name w:val="Body Text"/>
    <w:basedOn w:val="Normal"/>
    <w:link w:val="BodyTextChar"/>
    <w:rsid w:val="005A56AF"/>
    <w:pPr>
      <w:jc w:val="both"/>
    </w:pPr>
  </w:style>
  <w:style w:type="character" w:customStyle="1" w:styleId="BodyTextChar">
    <w:name w:val="Body Text Char"/>
    <w:basedOn w:val="DefaultParagraphFont"/>
    <w:link w:val="BodyText"/>
    <w:rsid w:val="005A56AF"/>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5A56AF"/>
    <w:rPr>
      <w:color w:val="954F72" w:themeColor="followedHyperlink"/>
      <w:u w:val="single"/>
    </w:rPr>
  </w:style>
  <w:style w:type="character" w:styleId="UnresolvedMention">
    <w:name w:val="Unresolved Mention"/>
    <w:basedOn w:val="DefaultParagraphFont"/>
    <w:uiPriority w:val="99"/>
    <w:semiHidden/>
    <w:unhideWhenUsed/>
    <w:rsid w:val="005A56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https://www.ansi.org/about/governance-advisory/executive-standards-council" TargetMode="Externa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fileserver\cc\cc90\Private\FORMS\PSA%20FORMS\Jim's%20Forms\NY%20ANSI%20Blank%20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CEA0F26C7743146B81ADA30DB412C57" ma:contentTypeVersion="30" ma:contentTypeDescription="" ma:contentTypeScope="" ma:versionID="fcfdb159951a4bdfedff82a06587af1a">
  <xsd:schema xmlns:xsd="http://www.w3.org/2001/XMLSchema" xmlns:xs="http://www.w3.org/2001/XMLSchema" xmlns:p="http://schemas.microsoft.com/office/2006/metadata/properties" xmlns:ns1="http://schemas.microsoft.com/sharepoint/v3" xmlns:ns2="6dfc6e00-eaa7-471f-8691-9b952787d5c9" xmlns:ns3="cfe53b65-3c36-4587-b144-e9caa3012b85" targetNamespace="http://schemas.microsoft.com/office/2006/metadata/properties" ma:root="true" ma:fieldsID="152d8dc6be0517c768a6ab9550a55961" ns1:_="" ns2:_="" ns3:_="">
    <xsd:import namespace="http://schemas.microsoft.com/sharepoint/v3"/>
    <xsd:import namespace="6dfc6e00-eaa7-471f-8691-9b952787d5c9"/>
    <xsd:import namespace="cfe53b65-3c36-4587-b144-e9caa3012b85"/>
    <xsd:element name="properties">
      <xsd:complexType>
        <xsd:sequence>
          <xsd:element name="documentManagement">
            <xsd:complexType>
              <xsd:all>
                <xsd:element ref="ns2:Document_x0020_Date" minOccurs="0"/>
                <xsd:element ref="ns2:Document_x0020_Type" minOccurs="0"/>
                <xsd:element ref="ns2:Description0" minOccurs="0"/>
                <xsd:element ref="ns2:Keywords0" minOccurs="0"/>
                <xsd:element ref="ns2:Description_x0020_2" minOccurs="0"/>
                <xsd:element ref="ns2:Action" minOccurs="0"/>
                <xsd:element ref="ns1:PublishingStartDate" minOccurs="0"/>
                <xsd:element ref="ns1:PublishingExpirationDate" minOccurs="0"/>
                <xsd:element ref="ns3:TaxKeywordTaxHTField"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0"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1"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dfc6e00-eaa7-471f-8691-9b952787d5c9" elementFormDefault="qualified">
    <xsd:import namespace="http://schemas.microsoft.com/office/2006/documentManagement/types"/>
    <xsd:import namespace="http://schemas.microsoft.com/office/infopath/2007/PartnerControls"/>
    <xsd:element name="Document_x0020_Date" ma:index="2" nillable="true" ma:displayName="Document Date" ma:format="DateOnly" ma:internalName="Document_x0020_Date" ma:readOnly="false">
      <xsd:simpleType>
        <xsd:restriction base="dms:DateTime"/>
      </xsd:simpleType>
    </xsd:element>
    <xsd:element name="Document_x0020_Type" ma:index="3" nillable="true" ma:displayName="Document Type" ma:format="Dropdown" ma:internalName="Document_x0020_Type" ma:readOnly="false">
      <xsd:simpleType>
        <xsd:restriction base="dms:Choice">
          <xsd:enumeration value="Agenda"/>
          <xsd:enumeration value="Draft Agenda"/>
          <xsd:enumeration value="Minutes"/>
          <xsd:enumeration value="Information"/>
        </xsd:restriction>
      </xsd:simpleType>
    </xsd:element>
    <xsd:element name="Description0" ma:index="4" nillable="true" ma:displayName="Description" ma:internalName="Description0" ma:readOnly="false">
      <xsd:simpleType>
        <xsd:restriction base="dms:Note">
          <xsd:maxLength value="255"/>
        </xsd:restriction>
      </xsd:simpleType>
    </xsd:element>
    <xsd:element name="Keywords0" ma:index="5" nillable="true" ma:displayName="Keywords" ma:internalName="Keywords0" ma:readOnly="false">
      <xsd:simpleType>
        <xsd:restriction base="dms:Text">
          <xsd:maxLength value="255"/>
        </xsd:restriction>
      </xsd:simpleType>
    </xsd:element>
    <xsd:element name="Description_x0020_2" ma:index="6" nillable="true" ma:displayName="Description 2" ma:internalName="Description_x0020_2" ma:readOnly="false">
      <xsd:simpleType>
        <xsd:restriction base="dms:Note">
          <xsd:maxLength value="255"/>
        </xsd:restriction>
      </xsd:simpleType>
    </xsd:element>
    <xsd:element name="Action" ma:index="9" nillable="true" ma:displayName="Action" ma:default="Keep" ma:format="Dropdown" ma:internalName="Action" ma:readOnly="false">
      <xsd:simpleType>
        <xsd:restriction base="dms:Choice">
          <xsd:enumeration value="Archive"/>
          <xsd:enumeration value="Delete"/>
          <xsd:enumeration value="HTML"/>
          <xsd:enumeration value="Keep"/>
        </xsd:restriction>
      </xsd:simpleType>
    </xsd:element>
  </xsd:schema>
  <xsd:schema xmlns:xsd="http://www.w3.org/2001/XMLSchema" xmlns:xs="http://www.w3.org/2001/XMLSchema" xmlns:dms="http://schemas.microsoft.com/office/2006/documentManagement/types" xmlns:pc="http://schemas.microsoft.com/office/infopath/2007/PartnerControls" targetNamespace="cfe53b65-3c36-4587-b144-e9caa3012b85" elementFormDefault="qualified">
    <xsd:import namespace="http://schemas.microsoft.com/office/2006/documentManagement/types"/>
    <xsd:import namespace="http://schemas.microsoft.com/office/infopath/2007/PartnerControls"/>
    <xsd:element name="TaxKeywordTaxHTField" ma:index="17" nillable="true" ma:taxonomy="true" ma:internalName="TaxKeywordTaxHTField" ma:taxonomyFieldName="TaxKeyword" ma:displayName="Enterprise Keywords" ma:fieldId="{23f27201-bee3-471e-b2e7-b64fd8b7ca38}" ma:taxonomyMulti="true" ma:sspId="8d75cb8a-db72-4bd2-8553-c0aa1f2d3d3b" ma:termSetId="00000000-0000-0000-0000-000000000000" ma:anchorId="00000000-0000-0000-0000-000000000000" ma:open="true" ma:isKeyword="true">
      <xsd:complexType>
        <xsd:sequence>
          <xsd:element ref="pc:Terms" minOccurs="0" maxOccurs="1"/>
        </xsd:sequence>
      </xsd:complexType>
    </xsd:element>
    <xsd:element name="TaxCatchAll" ma:index="18" nillable="true" ma:displayName="Taxonomy Catch All Column" ma:hidden="true" ma:list="{6de13bb9-1a86-497f-b15a-03a43ff14f46}" ma:internalName="TaxCatchAll" ma:showField="CatchAllData" ma:web="cfe53b65-3c36-4587-b144-e9caa3012b8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file>

<file path=customXml/item3.xml><?xml version="1.0" encoding="utf-8"?>
<p:properties xmlns:p="http://schemas.microsoft.com/office/2006/metadata/properties" xmlns:xsi="http://www.w3.org/2001/XMLSchema-instance" xmlns:pc="http://schemas.microsoft.com/office/infopath/2007/PartnerControls">
  <documentManagement>
    <Action xmlns="6dfc6e00-eaa7-471f-8691-9b952787d5c9">Keep</Action>
    <Description_x0020_2 xmlns="6dfc6e00-eaa7-471f-8691-9b952787d5c9">psa@ansi.org (please contact jthompso@ansi.org or acaldas@ansi.org with any related questions.  ANSI membership questions should be addressed to membership@ansi.org </Description_x0020_2>
    <TaxCatchAll xmlns="cfe53b65-3c36-4587-b144-e9caa3012b85"/>
    <Document_x0020_Type xmlns="6dfc6e00-eaa7-471f-8691-9b952787d5c9">Information</Document_x0020_Type>
    <Keywords0 xmlns="6dfc6e00-eaa7-471f-8691-9b952787d5c9">ASD; Application; Accreditation</Keywords0>
    <TaxKeywordTaxHTField xmlns="cfe53b65-3c36-4587-b144-e9caa3012b85">
      <Terms xmlns="http://schemas.microsoft.com/office/infopath/2007/PartnerControls"/>
    </TaxKeywordTaxHTField>
    <PublishingExpirationDate xmlns="http://schemas.microsoft.com/sharepoint/v3" xsi:nil="true"/>
    <Document_x0020_Date xmlns="6dfc6e00-eaa7-471f-8691-9b952787d5c9">2024-07-15T04:00:00+00:00</Document_x0020_Date>
    <PublishingStartDate xmlns="http://schemas.microsoft.com/sharepoint/v3" xsi:nil="true"/>
    <Description0 xmlns="6dfc6e00-eaa7-471f-8691-9b952787d5c9">Current Application for Accreditation as an ANSI Accredited Standards Developer.  Please submit with the one-time $5000 application fee (after becoming a full ANSI Organizational Member or payment of equivalent dues) to:</Description0>
  </documentManagement>
</p:properties>
</file>

<file path=customXml/itemProps1.xml><?xml version="1.0" encoding="utf-8"?>
<ds:datastoreItem xmlns:ds="http://schemas.openxmlformats.org/officeDocument/2006/customXml" ds:itemID="{117E4CDE-1EF1-4663-913E-6C4BB6562FB1}"/>
</file>

<file path=customXml/itemProps2.xml><?xml version="1.0" encoding="utf-8"?>
<ds:datastoreItem xmlns:ds="http://schemas.openxmlformats.org/officeDocument/2006/customXml" ds:itemID="{5C226E76-169D-478C-B589-24589F451214}"/>
</file>

<file path=customXml/itemProps3.xml><?xml version="1.0" encoding="utf-8"?>
<ds:datastoreItem xmlns:ds="http://schemas.openxmlformats.org/officeDocument/2006/customXml" ds:itemID="{76F5F410-BEE8-4CEA-9871-91E426144241}"/>
</file>

<file path=docProps/app.xml><?xml version="1.0" encoding="utf-8"?>
<Properties xmlns="http://schemas.openxmlformats.org/officeDocument/2006/extended-properties" xmlns:vt="http://schemas.openxmlformats.org/officeDocument/2006/docPropsVTypes">
  <Template>NY ANSI Blank Letterhead</Template>
  <TotalTime>12</TotalTime>
  <Pages>7</Pages>
  <Words>2070</Words>
  <Characters>11804</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American National Standards Institute</Company>
  <LinksUpToDate>false</LinksUpToDate>
  <CharactersWithSpaces>13847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ASD Accreditation</dc:title>
  <dc:subject/>
  <dc:creator>Jim Thompson</dc:creator>
  <cp:keywords/>
  <dc:description/>
  <cp:lastModifiedBy>Jim Thompson</cp:lastModifiedBy>
  <cp:revision>2</cp:revision>
  <dcterms:created xsi:type="dcterms:W3CDTF">2024-07-22T15:55:00Z</dcterms:created>
  <dcterms:modified xsi:type="dcterms:W3CDTF">2024-07-22T16:08:00Z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0x0101008CEA0F26C7743146B81ADA30DB412C57</vt:lpwstr>
  </property>
  <property fmtid="{D5CDD505-2E9C-101B-9397-08002B2CF9AE}" pid="3" name="TaxKeyword">
    <vt:lpwstr/>
  </property>
</Properties>
</file>