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227" w:rsidRDefault="00746227" w:rsidP="00746227">
      <w:pPr>
        <w:spacing w:after="0" w:line="240" w:lineRule="auto"/>
        <w:rPr>
          <w:rFonts w:ascii="Arial" w:hAnsi="Arial" w:cs="Arial"/>
          <w:b/>
          <w:bCs/>
          <w:color w:val="767171"/>
          <w:sz w:val="28"/>
          <w:szCs w:val="28"/>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85725</wp:posOffset>
            </wp:positionV>
            <wp:extent cx="2209800" cy="809625"/>
            <wp:effectExtent l="0" t="0" r="0" b="9525"/>
            <wp:wrapSquare wrapText="bothSides"/>
            <wp:docPr id="6" name="Picture 6" descr="cid:image001.png@01D535AE.80CE8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535AE.80CE8F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809625"/>
                    </a:xfrm>
                    <a:prstGeom prst="rect">
                      <a:avLst/>
                    </a:prstGeom>
                    <a:noFill/>
                  </pic:spPr>
                </pic:pic>
              </a:graphicData>
            </a:graphic>
            <wp14:sizeRelH relativeFrom="page">
              <wp14:pctWidth>0</wp14:pctWidth>
            </wp14:sizeRelH>
            <wp14:sizeRelV relativeFrom="page">
              <wp14:pctHeight>0</wp14:pctHeight>
            </wp14:sizeRelV>
          </wp:anchor>
        </w:drawing>
      </w:r>
    </w:p>
    <w:p w:rsidR="00746227" w:rsidRDefault="00746227" w:rsidP="00746227">
      <w:pPr>
        <w:spacing w:after="0" w:line="240" w:lineRule="auto"/>
        <w:rPr>
          <w:rFonts w:ascii="Arial" w:hAnsi="Arial" w:cs="Arial"/>
          <w:b/>
          <w:bCs/>
          <w:color w:val="767171"/>
          <w:sz w:val="28"/>
          <w:szCs w:val="28"/>
        </w:rPr>
      </w:pPr>
    </w:p>
    <w:p w:rsidR="00746227" w:rsidRDefault="00746227" w:rsidP="00746227">
      <w:pPr>
        <w:spacing w:after="0" w:line="240" w:lineRule="auto"/>
        <w:rPr>
          <w:rFonts w:ascii="Arial" w:hAnsi="Arial" w:cs="Arial"/>
          <w:b/>
          <w:bCs/>
          <w:color w:val="767171"/>
          <w:sz w:val="28"/>
          <w:szCs w:val="28"/>
        </w:rPr>
      </w:pPr>
    </w:p>
    <w:p w:rsidR="00746227" w:rsidRDefault="00746227" w:rsidP="00746227">
      <w:pPr>
        <w:spacing w:after="0" w:line="240" w:lineRule="auto"/>
        <w:rPr>
          <w:rFonts w:ascii="Arial" w:hAnsi="Arial" w:cs="Arial"/>
          <w:b/>
          <w:bCs/>
          <w:color w:val="767171"/>
          <w:sz w:val="28"/>
          <w:szCs w:val="28"/>
        </w:rPr>
      </w:pPr>
    </w:p>
    <w:p w:rsidR="00746227" w:rsidRDefault="00746227" w:rsidP="00746227">
      <w:pPr>
        <w:shd w:val="clear" w:color="auto" w:fill="FFFFFF"/>
        <w:spacing w:after="0" w:line="240" w:lineRule="auto"/>
        <w:rPr>
          <w:rFonts w:ascii="Arial" w:hAnsi="Arial" w:cs="Arial"/>
          <w:b/>
          <w:bCs/>
          <w:color w:val="767171"/>
          <w:sz w:val="28"/>
          <w:szCs w:val="28"/>
        </w:rPr>
      </w:pPr>
    </w:p>
    <w:p w:rsidR="00746227" w:rsidRDefault="00746227" w:rsidP="00746227">
      <w:pPr>
        <w:shd w:val="clear" w:color="auto" w:fill="FFFFFF"/>
        <w:spacing w:after="0" w:line="240" w:lineRule="auto"/>
        <w:rPr>
          <w:rFonts w:ascii="Arial" w:hAnsi="Arial" w:cs="Arial"/>
          <w:color w:val="767171"/>
        </w:rPr>
      </w:pPr>
      <w:r>
        <w:rPr>
          <w:rFonts w:ascii="Arial" w:hAnsi="Arial" w:cs="Arial"/>
          <w:b/>
          <w:bCs/>
          <w:color w:val="767171"/>
          <w:sz w:val="28"/>
          <w:szCs w:val="28"/>
        </w:rPr>
        <w:t xml:space="preserve">January 6, 2020                                                         </w:t>
      </w:r>
    </w:p>
    <w:p w:rsidR="00746227" w:rsidRDefault="00746227" w:rsidP="00746227">
      <w:pPr>
        <w:shd w:val="clear" w:color="auto" w:fill="FFFFFF"/>
        <w:spacing w:after="0" w:line="240" w:lineRule="auto"/>
        <w:rPr>
          <w:rFonts w:ascii="Arial" w:hAnsi="Arial" w:cs="Arial"/>
          <w:b/>
          <w:bCs/>
          <w:color w:val="0075BE"/>
          <w:sz w:val="28"/>
          <w:szCs w:val="28"/>
        </w:rPr>
      </w:pPr>
    </w:p>
    <w:p w:rsidR="00746227" w:rsidRDefault="00746227" w:rsidP="00746227">
      <w:pPr>
        <w:shd w:val="clear" w:color="auto" w:fill="FFFFFF"/>
        <w:spacing w:after="0" w:line="240" w:lineRule="auto"/>
        <w:rPr>
          <w:rFonts w:ascii="Arial" w:hAnsi="Arial" w:cs="Arial"/>
          <w:color w:val="212121"/>
        </w:rPr>
      </w:pPr>
      <w:proofErr w:type="gramStart"/>
      <w:r>
        <w:rPr>
          <w:rFonts w:ascii="Arial" w:hAnsi="Arial" w:cs="Arial"/>
          <w:b/>
          <w:bCs/>
          <w:color w:val="0075BE"/>
          <w:sz w:val="28"/>
          <w:szCs w:val="28"/>
        </w:rPr>
        <w:t>What’s</w:t>
      </w:r>
      <w:proofErr w:type="gramEnd"/>
      <w:r>
        <w:rPr>
          <w:rFonts w:ascii="Arial" w:hAnsi="Arial" w:cs="Arial"/>
          <w:b/>
          <w:bCs/>
          <w:color w:val="0075BE"/>
          <w:sz w:val="28"/>
          <w:szCs w:val="28"/>
        </w:rPr>
        <w:t xml:space="preserve"> New?</w:t>
      </w:r>
    </w:p>
    <w:p w:rsidR="00746227" w:rsidRDefault="00746227" w:rsidP="00746227">
      <w:pPr>
        <w:shd w:val="clear" w:color="auto" w:fill="FFFFFF"/>
        <w:spacing w:after="120" w:line="240" w:lineRule="auto"/>
        <w:rPr>
          <w:rFonts w:ascii="Arial" w:hAnsi="Arial" w:cs="Arial"/>
          <w:color w:val="212121"/>
        </w:rPr>
      </w:pPr>
      <w:proofErr w:type="gramStart"/>
      <w:r>
        <w:rPr>
          <w:rFonts w:ascii="Arial" w:hAnsi="Arial" w:cs="Arial"/>
          <w:i/>
          <w:iCs/>
          <w:color w:val="212121"/>
          <w:sz w:val="20"/>
          <w:szCs w:val="20"/>
        </w:rPr>
        <w:t>What’s</w:t>
      </w:r>
      <w:proofErr w:type="gramEnd"/>
      <w:r>
        <w:rPr>
          <w:rFonts w:ascii="Arial" w:hAnsi="Arial" w:cs="Arial"/>
          <w:i/>
          <w:iCs/>
          <w:color w:val="212121"/>
          <w:sz w:val="20"/>
          <w:szCs w:val="20"/>
        </w:rPr>
        <w:t xml:space="preserve"> New?</w:t>
      </w:r>
      <w:r>
        <w:rPr>
          <w:rFonts w:ascii="Arial" w:hAnsi="Arial" w:cs="Arial"/>
          <w:color w:val="212121"/>
          <w:sz w:val="20"/>
          <w:szCs w:val="20"/>
        </w:rPr>
        <w:t> </w:t>
      </w:r>
      <w:proofErr w:type="gramStart"/>
      <w:r>
        <w:rPr>
          <w:rFonts w:ascii="Arial" w:hAnsi="Arial" w:cs="Arial"/>
          <w:color w:val="212121"/>
          <w:sz w:val="20"/>
          <w:szCs w:val="20"/>
        </w:rPr>
        <w:t>is</w:t>
      </w:r>
      <w:proofErr w:type="gramEnd"/>
      <w:r>
        <w:rPr>
          <w:rFonts w:ascii="Arial" w:hAnsi="Arial" w:cs="Arial"/>
          <w:color w:val="212121"/>
          <w:sz w:val="20"/>
          <w:szCs w:val="20"/>
        </w:rPr>
        <w:t xml:space="preserve"> a weekly electronic newsletter produced and distributed free of charge to the members and constituents of the American National Standards Institute (ANSI). For a complete listing of ANSI news and events, visit </w:t>
      </w:r>
      <w:hyperlink r:id="rId6" w:tgtFrame="_blank" w:history="1">
        <w:r>
          <w:rPr>
            <w:rStyle w:val="Hyperlink"/>
            <w:rFonts w:ascii="Arial" w:hAnsi="Arial" w:cs="Arial"/>
            <w:sz w:val="20"/>
            <w:szCs w:val="20"/>
          </w:rPr>
          <w:t>ANSI Online. &gt;&gt;&gt;</w:t>
        </w:r>
      </w:hyperlink>
      <w:r>
        <w:rPr>
          <w:rFonts w:ascii="Arial" w:hAnsi="Arial" w:cs="Arial"/>
          <w:color w:val="0563C1"/>
          <w:sz w:val="20"/>
          <w:szCs w:val="20"/>
          <w:u w:val="single"/>
        </w:rPr>
        <w:t>.</w:t>
      </w:r>
    </w:p>
    <w:p w:rsidR="00746227" w:rsidRDefault="00746227" w:rsidP="00746227">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25" style="width:468pt;height:.75pt" o:hralign="center" o:hrstd="t" o:hrnoshade="t" o:hr="t" fillcolor="#bfbfbf" stroked="f"/>
        </w:pict>
      </w:r>
    </w:p>
    <w:p w:rsidR="00746227" w:rsidRDefault="00746227" w:rsidP="00746227">
      <w:pPr>
        <w:shd w:val="clear" w:color="auto" w:fill="FFFFFF"/>
        <w:spacing w:after="0" w:line="240" w:lineRule="auto"/>
        <w:rPr>
          <w:rFonts w:ascii="Arial" w:hAnsi="Arial" w:cs="Arial"/>
          <w:color w:val="212121"/>
          <w:sz w:val="32"/>
          <w:szCs w:val="32"/>
        </w:rPr>
      </w:pPr>
      <w:r>
        <w:rPr>
          <w:rFonts w:ascii="Arial" w:hAnsi="Arial" w:cs="Arial"/>
          <w:color w:val="212121"/>
          <w:sz w:val="32"/>
          <w:szCs w:val="32"/>
        </w:rPr>
        <w:t>HEADLINES</w:t>
      </w:r>
    </w:p>
    <w:p w:rsidR="00746227" w:rsidRDefault="00746227" w:rsidP="00746227">
      <w:pPr>
        <w:spacing w:after="0" w:line="240" w:lineRule="auto"/>
        <w:rPr>
          <w:rFonts w:ascii="Arial" w:hAnsi="Arial" w:cs="Arial"/>
          <w:sz w:val="20"/>
          <w:szCs w:val="20"/>
        </w:rPr>
      </w:pPr>
    </w:p>
    <w:p w:rsidR="00746227" w:rsidRDefault="00746227" w:rsidP="00746227">
      <w:pPr>
        <w:spacing w:after="0" w:line="240" w:lineRule="auto"/>
        <w:rPr>
          <w:rFonts w:ascii="Arial" w:hAnsi="Arial" w:cs="Arial"/>
          <w:sz w:val="20"/>
          <w:szCs w:val="20"/>
        </w:rPr>
      </w:pPr>
      <w:hyperlink r:id="rId7" w:tgtFrame="_blank" w:history="1">
        <w:r>
          <w:rPr>
            <w:rStyle w:val="Hyperlink"/>
            <w:rFonts w:ascii="Arial" w:hAnsi="Arial" w:cs="Arial"/>
            <w:sz w:val="20"/>
            <w:szCs w:val="20"/>
          </w:rPr>
          <w:t>Reminder: Attention ANSI-Accredited U.S. TAGs to ISO and ISO/IEC</w:t>
        </w:r>
      </w:hyperlink>
    </w:p>
    <w:p w:rsidR="00746227" w:rsidRDefault="00746227" w:rsidP="00746227">
      <w:pPr>
        <w:spacing w:after="0" w:line="240" w:lineRule="auto"/>
        <w:rPr>
          <w:rFonts w:ascii="Arial" w:hAnsi="Arial" w:cs="Arial"/>
          <w:sz w:val="20"/>
          <w:szCs w:val="20"/>
        </w:rPr>
      </w:pPr>
      <w:r>
        <w:rPr>
          <w:rFonts w:ascii="Arial" w:hAnsi="Arial" w:cs="Arial"/>
          <w:sz w:val="20"/>
          <w:szCs w:val="20"/>
        </w:rPr>
        <w:t xml:space="preserve">ANSI and its Procedures and Standards Administration (PSA) department remind all ANSI-Accredited U.S. Technical Advisory Group (TAG) administrators to the International Organization for Standardization (ISO) that a response to the recently distributed e-mail with the 2020 Procedural Compliance Form/2019 TAG Annual Report Notice </w:t>
      </w:r>
      <w:proofErr w:type="gramStart"/>
      <w:r>
        <w:rPr>
          <w:rFonts w:ascii="Arial" w:hAnsi="Arial" w:cs="Arial"/>
          <w:sz w:val="20"/>
          <w:szCs w:val="20"/>
        </w:rPr>
        <w:t>must be returned</w:t>
      </w:r>
      <w:proofErr w:type="gramEnd"/>
      <w:r>
        <w:rPr>
          <w:rFonts w:ascii="Arial" w:hAnsi="Arial" w:cs="Arial"/>
          <w:sz w:val="20"/>
          <w:szCs w:val="20"/>
        </w:rPr>
        <w:t xml:space="preserve"> no later </w:t>
      </w:r>
      <w:r>
        <w:rPr>
          <w:rFonts w:ascii="Arial" w:hAnsi="Arial" w:cs="Arial"/>
          <w:b/>
          <w:bCs/>
          <w:sz w:val="20"/>
          <w:szCs w:val="20"/>
        </w:rPr>
        <w:t>than January 31, 2020</w:t>
      </w:r>
      <w:r>
        <w:rPr>
          <w:rFonts w:ascii="Arial" w:hAnsi="Arial" w:cs="Arial"/>
          <w:sz w:val="20"/>
          <w:szCs w:val="20"/>
        </w:rPr>
        <w:t>, to the ANSI PSA department (</w:t>
      </w:r>
      <w:hyperlink r:id="rId8" w:history="1">
        <w:r>
          <w:rPr>
            <w:rStyle w:val="Hyperlink"/>
            <w:rFonts w:ascii="Arial" w:hAnsi="Arial" w:cs="Arial"/>
            <w:sz w:val="20"/>
            <w:szCs w:val="20"/>
          </w:rPr>
          <w:t>psa@ansi.org</w:t>
        </w:r>
      </w:hyperlink>
      <w:r>
        <w:rPr>
          <w:rFonts w:ascii="Arial" w:hAnsi="Arial" w:cs="Arial"/>
          <w:sz w:val="20"/>
          <w:szCs w:val="20"/>
        </w:rPr>
        <w:t>).</w:t>
      </w:r>
    </w:p>
    <w:p w:rsidR="00746227" w:rsidRDefault="00746227" w:rsidP="00746227">
      <w:pPr>
        <w:spacing w:after="0" w:line="240" w:lineRule="auto"/>
        <w:rPr>
          <w:rFonts w:ascii="Arial" w:hAnsi="Arial" w:cs="Arial"/>
          <w:sz w:val="20"/>
          <w:szCs w:val="20"/>
        </w:rPr>
      </w:pPr>
    </w:p>
    <w:p w:rsidR="00746227" w:rsidRDefault="00746227" w:rsidP="00746227">
      <w:pPr>
        <w:spacing w:after="0" w:line="240" w:lineRule="auto"/>
        <w:rPr>
          <w:rFonts w:ascii="Arial" w:hAnsi="Arial" w:cs="Arial"/>
          <w:sz w:val="20"/>
          <w:szCs w:val="20"/>
        </w:rPr>
      </w:pPr>
      <w:hyperlink r:id="rId9" w:tgtFrame="_blank" w:history="1">
        <w:r>
          <w:rPr>
            <w:rStyle w:val="Hyperlink"/>
            <w:rFonts w:ascii="Arial" w:hAnsi="Arial" w:cs="Arial"/>
            <w:sz w:val="20"/>
            <w:szCs w:val="20"/>
          </w:rPr>
          <w:t>USNC Current Newsletter: Latest Issue Spotlights Young and Emerging Professionals</w:t>
        </w:r>
      </w:hyperlink>
    </w:p>
    <w:p w:rsidR="00746227" w:rsidRDefault="00746227" w:rsidP="00746227">
      <w:pPr>
        <w:spacing w:after="0" w:line="240" w:lineRule="auto"/>
        <w:rPr>
          <w:rFonts w:ascii="Arial" w:hAnsi="Arial" w:cs="Arial"/>
          <w:sz w:val="20"/>
          <w:szCs w:val="20"/>
        </w:rPr>
      </w:pPr>
      <w:r>
        <w:rPr>
          <w:rFonts w:ascii="Arial" w:hAnsi="Arial" w:cs="Arial"/>
          <w:sz w:val="20"/>
          <w:szCs w:val="20"/>
        </w:rPr>
        <w:t xml:space="preserve">Access the latest issue of the U.S. National Committee (USNC) of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Winter 2019/2020, </w:t>
      </w:r>
      <w:r>
        <w:rPr>
          <w:rFonts w:ascii="Arial" w:hAnsi="Arial" w:cs="Arial"/>
          <w:i/>
          <w:iCs/>
          <w:sz w:val="20"/>
          <w:szCs w:val="20"/>
        </w:rPr>
        <w:t>USNC Current</w:t>
      </w:r>
      <w:r>
        <w:rPr>
          <w:rFonts w:ascii="Arial" w:hAnsi="Arial" w:cs="Arial"/>
          <w:sz w:val="20"/>
          <w:szCs w:val="20"/>
        </w:rPr>
        <w:t xml:space="preserve">. The issue focuses on the next generation of professionals in the </w:t>
      </w:r>
      <w:proofErr w:type="spellStart"/>
      <w:r>
        <w:rPr>
          <w:rFonts w:ascii="Arial" w:hAnsi="Arial" w:cs="Arial"/>
          <w:sz w:val="20"/>
          <w:szCs w:val="20"/>
        </w:rPr>
        <w:t>electrotechnical</w:t>
      </w:r>
      <w:proofErr w:type="spellEnd"/>
      <w:r>
        <w:rPr>
          <w:rFonts w:ascii="Arial" w:hAnsi="Arial" w:cs="Arial"/>
          <w:sz w:val="20"/>
          <w:szCs w:val="20"/>
        </w:rPr>
        <w:t xml:space="preserve"> industry, and need-to-know information on how to get involved in standards development.</w:t>
      </w:r>
    </w:p>
    <w:p w:rsidR="00746227" w:rsidRDefault="00746227" w:rsidP="00746227">
      <w:pPr>
        <w:spacing w:after="0" w:line="240" w:lineRule="auto"/>
        <w:rPr>
          <w:rFonts w:ascii="Arial" w:hAnsi="Arial" w:cs="Arial"/>
          <w:sz w:val="20"/>
          <w:szCs w:val="20"/>
        </w:rPr>
      </w:pPr>
    </w:p>
    <w:p w:rsidR="00746227" w:rsidRDefault="00746227" w:rsidP="00746227">
      <w:pPr>
        <w:spacing w:after="0" w:line="240" w:lineRule="auto"/>
        <w:rPr>
          <w:rFonts w:ascii="Arial" w:hAnsi="Arial" w:cs="Arial"/>
          <w:sz w:val="20"/>
          <w:szCs w:val="20"/>
        </w:rPr>
      </w:pPr>
      <w:hyperlink r:id="rId10" w:tgtFrame="_blank" w:history="1">
        <w:r>
          <w:rPr>
            <w:rStyle w:val="Hyperlink"/>
            <w:rFonts w:ascii="Arial" w:hAnsi="Arial" w:cs="Arial"/>
            <w:sz w:val="20"/>
            <w:szCs w:val="20"/>
          </w:rPr>
          <w:t>Start 2020 with New Job Opportunities via ANSI's Career Page</w:t>
        </w:r>
      </w:hyperlink>
    </w:p>
    <w:p w:rsidR="00746227" w:rsidRDefault="00746227" w:rsidP="00746227">
      <w:pPr>
        <w:spacing w:after="0" w:line="240" w:lineRule="auto"/>
        <w:rPr>
          <w:rFonts w:ascii="Arial" w:hAnsi="Arial" w:cs="Arial"/>
          <w:sz w:val="20"/>
          <w:szCs w:val="20"/>
        </w:rPr>
      </w:pPr>
      <w:proofErr w:type="gramStart"/>
      <w:r>
        <w:rPr>
          <w:rFonts w:ascii="Arial" w:hAnsi="Arial" w:cs="Arial"/>
          <w:sz w:val="20"/>
          <w:szCs w:val="20"/>
        </w:rPr>
        <w:t>Looking for a fresh career start in 2020?</w:t>
      </w:r>
      <w:proofErr w:type="gramEnd"/>
      <w:r>
        <w:rPr>
          <w:rFonts w:ascii="Arial" w:hAnsi="Arial" w:cs="Arial"/>
          <w:sz w:val="20"/>
          <w:szCs w:val="20"/>
        </w:rPr>
        <w:t xml:space="preserve"> Check out new opportunities posted on ANSI's career page. </w:t>
      </w:r>
    </w:p>
    <w:p w:rsidR="00746227" w:rsidRDefault="00746227" w:rsidP="00746227">
      <w:pPr>
        <w:spacing w:after="0" w:line="240" w:lineRule="auto"/>
        <w:rPr>
          <w:rFonts w:ascii="Arial" w:hAnsi="Arial" w:cs="Arial"/>
          <w:sz w:val="20"/>
          <w:szCs w:val="20"/>
        </w:rPr>
      </w:pPr>
    </w:p>
    <w:p w:rsidR="00746227" w:rsidRDefault="00746227" w:rsidP="00746227">
      <w:pPr>
        <w:spacing w:after="0" w:line="240" w:lineRule="auto"/>
        <w:rPr>
          <w:rFonts w:ascii="Arial" w:hAnsi="Arial" w:cs="Arial"/>
          <w:sz w:val="20"/>
          <w:szCs w:val="20"/>
        </w:rPr>
      </w:pPr>
      <w:hyperlink r:id="rId11" w:tgtFrame="_blank" w:history="1">
        <w:r>
          <w:rPr>
            <w:rStyle w:val="Hyperlink"/>
            <w:rFonts w:ascii="Arial" w:hAnsi="Arial" w:cs="Arial"/>
            <w:sz w:val="20"/>
            <w:szCs w:val="20"/>
          </w:rPr>
          <w:t>A Brighter, Greener New Year: Research Finds More U.S. Homeowners are Considering Home Solar Panels</w:t>
        </w:r>
      </w:hyperlink>
    </w:p>
    <w:p w:rsidR="00746227" w:rsidRDefault="00746227" w:rsidP="00746227">
      <w:pPr>
        <w:spacing w:after="0" w:line="240" w:lineRule="auto"/>
        <w:rPr>
          <w:rFonts w:ascii="Arial" w:hAnsi="Arial" w:cs="Arial"/>
          <w:sz w:val="20"/>
          <w:szCs w:val="20"/>
        </w:rPr>
      </w:pPr>
      <w:r>
        <w:rPr>
          <w:rFonts w:ascii="Arial" w:hAnsi="Arial" w:cs="Arial"/>
          <w:sz w:val="20"/>
          <w:szCs w:val="20"/>
        </w:rPr>
        <w:t>Amidst climate-warming trends that include rising temperatures, climbing sea levels, and catastrophic fires that lead to massive ecosystem destruction, 87% of homeowners recently surveyed said that they switched to solar panels because they want to help the environment. Several standards and initiatives support the growth of the solar industry.</w:t>
      </w:r>
    </w:p>
    <w:p w:rsidR="00746227" w:rsidRDefault="00746227" w:rsidP="00746227">
      <w:pPr>
        <w:spacing w:after="0" w:line="240" w:lineRule="auto"/>
        <w:rPr>
          <w:rFonts w:ascii="Arial" w:hAnsi="Arial" w:cs="Arial"/>
          <w:sz w:val="20"/>
          <w:szCs w:val="20"/>
        </w:rPr>
      </w:pPr>
    </w:p>
    <w:p w:rsidR="00746227" w:rsidRDefault="00746227" w:rsidP="00746227">
      <w:pPr>
        <w:spacing w:after="0" w:line="240" w:lineRule="auto"/>
        <w:rPr>
          <w:rFonts w:ascii="Arial" w:hAnsi="Arial" w:cs="Arial"/>
          <w:sz w:val="20"/>
          <w:szCs w:val="20"/>
          <w:u w:val="single"/>
        </w:rPr>
      </w:pPr>
      <w:hyperlink r:id="rId12" w:tgtFrame="_blank" w:history="1">
        <w:r>
          <w:rPr>
            <w:rStyle w:val="Hyperlink"/>
            <w:rFonts w:ascii="Arial" w:hAnsi="Arial" w:cs="Arial"/>
            <w:sz w:val="20"/>
            <w:szCs w:val="20"/>
          </w:rPr>
          <w:t>New Year's Eve by the Numbers</w:t>
        </w:r>
      </w:hyperlink>
    </w:p>
    <w:p w:rsidR="00746227" w:rsidRDefault="00746227" w:rsidP="00746227">
      <w:pPr>
        <w:spacing w:after="0" w:line="240" w:lineRule="auto"/>
        <w:rPr>
          <w:rFonts w:ascii="Arial" w:hAnsi="Arial" w:cs="Arial"/>
          <w:sz w:val="20"/>
          <w:szCs w:val="20"/>
        </w:rPr>
      </w:pPr>
      <w:r>
        <w:rPr>
          <w:rFonts w:ascii="Arial" w:hAnsi="Arial" w:cs="Arial"/>
          <w:sz w:val="20"/>
          <w:szCs w:val="20"/>
        </w:rPr>
        <w:t>ANSI takes a closer look at the statistics behind the recent New Year's festivities.</w:t>
      </w:r>
    </w:p>
    <w:p w:rsidR="00746227" w:rsidRDefault="00746227" w:rsidP="00746227">
      <w:pPr>
        <w:spacing w:after="0" w:line="240" w:lineRule="auto"/>
        <w:rPr>
          <w:rFonts w:ascii="Arial" w:hAnsi="Arial" w:cs="Arial"/>
          <w:sz w:val="20"/>
          <w:szCs w:val="20"/>
        </w:rPr>
      </w:pPr>
      <w:r>
        <w:rPr>
          <w:rFonts w:ascii="Arial" w:hAnsi="Arial" w:cs="Arial"/>
          <w:sz w:val="20"/>
          <w:szCs w:val="20"/>
        </w:rPr>
        <w:t> </w:t>
      </w:r>
    </w:p>
    <w:p w:rsidR="00746227" w:rsidRDefault="00746227" w:rsidP="00746227">
      <w:pPr>
        <w:spacing w:after="0" w:line="240" w:lineRule="auto"/>
        <w:rPr>
          <w:rFonts w:ascii="Arial" w:hAnsi="Arial" w:cs="Arial"/>
          <w:color w:val="0563C1"/>
          <w:sz w:val="20"/>
          <w:szCs w:val="20"/>
          <w:u w:val="single"/>
        </w:rPr>
      </w:pPr>
      <w:hyperlink r:id="rId13" w:tgtFrame="_blank" w:history="1">
        <w:r>
          <w:rPr>
            <w:rStyle w:val="Hyperlink"/>
            <w:rFonts w:ascii="Arial" w:hAnsi="Arial" w:cs="Arial"/>
            <w:sz w:val="20"/>
            <w:szCs w:val="20"/>
          </w:rPr>
          <w:t>Did You Know?</w:t>
        </w:r>
      </w:hyperlink>
    </w:p>
    <w:p w:rsidR="00746227" w:rsidRDefault="00746227" w:rsidP="00746227">
      <w:pPr>
        <w:spacing w:after="0" w:line="240" w:lineRule="auto"/>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American National Standards Institute (ANSI) Federation of members and partners, highlighting recent accomplishments and new resources related to standardization. In this issue:</w:t>
      </w:r>
    </w:p>
    <w:p w:rsidR="00746227" w:rsidRDefault="00746227" w:rsidP="00746227">
      <w:pPr>
        <w:pStyle w:val="ListParagraph"/>
        <w:numPr>
          <w:ilvl w:val="0"/>
          <w:numId w:val="1"/>
        </w:numPr>
        <w:spacing w:after="0" w:line="240" w:lineRule="auto"/>
        <w:rPr>
          <w:rFonts w:ascii="Arial" w:hAnsi="Arial" w:cs="Arial"/>
          <w:sz w:val="20"/>
          <w:szCs w:val="20"/>
        </w:rPr>
      </w:pPr>
      <w:r>
        <w:rPr>
          <w:rFonts w:ascii="Arial" w:hAnsi="Arial" w:cs="Arial"/>
          <w:b/>
          <w:bCs/>
          <w:sz w:val="20"/>
          <w:szCs w:val="20"/>
        </w:rPr>
        <w:t xml:space="preserve">AAMA </w:t>
      </w:r>
      <w:r>
        <w:rPr>
          <w:rFonts w:ascii="Arial" w:hAnsi="Arial" w:cs="Arial"/>
          <w:sz w:val="20"/>
          <w:szCs w:val="20"/>
        </w:rPr>
        <w:t>and</w:t>
      </w:r>
      <w:r>
        <w:rPr>
          <w:rFonts w:ascii="Arial" w:hAnsi="Arial" w:cs="Arial"/>
          <w:b/>
          <w:bCs/>
          <w:sz w:val="20"/>
          <w:szCs w:val="20"/>
        </w:rPr>
        <w:t xml:space="preserve"> IGMA </w:t>
      </w:r>
      <w:r>
        <w:rPr>
          <w:rFonts w:ascii="Arial" w:hAnsi="Arial" w:cs="Arial"/>
          <w:sz w:val="20"/>
          <w:szCs w:val="20"/>
        </w:rPr>
        <w:t>Have Combined and Expanded Their Reach</w:t>
      </w:r>
    </w:p>
    <w:p w:rsidR="00746227" w:rsidRDefault="00746227" w:rsidP="00746227">
      <w:pPr>
        <w:pStyle w:val="ListParagraph"/>
        <w:numPr>
          <w:ilvl w:val="0"/>
          <w:numId w:val="1"/>
        </w:numPr>
        <w:spacing w:after="0" w:line="240" w:lineRule="auto"/>
        <w:rPr>
          <w:rFonts w:ascii="Arial" w:hAnsi="Arial" w:cs="Arial"/>
          <w:sz w:val="20"/>
          <w:szCs w:val="20"/>
        </w:rPr>
      </w:pPr>
      <w:r>
        <w:rPr>
          <w:rFonts w:ascii="Arial" w:hAnsi="Arial" w:cs="Arial"/>
          <w:b/>
          <w:bCs/>
          <w:sz w:val="20"/>
          <w:szCs w:val="20"/>
        </w:rPr>
        <w:t xml:space="preserve">KCMA </w:t>
      </w:r>
      <w:r>
        <w:rPr>
          <w:rFonts w:ascii="Arial" w:hAnsi="Arial" w:cs="Arial"/>
          <w:sz w:val="20"/>
          <w:szCs w:val="20"/>
        </w:rPr>
        <w:t>Launches Workforce Development Database for its Members</w:t>
      </w:r>
    </w:p>
    <w:p w:rsidR="00746227" w:rsidRDefault="00746227" w:rsidP="00746227">
      <w:pPr>
        <w:pStyle w:val="ListParagraph"/>
        <w:numPr>
          <w:ilvl w:val="0"/>
          <w:numId w:val="1"/>
        </w:numPr>
        <w:spacing w:after="0"/>
        <w:rPr>
          <w:rFonts w:ascii="Arial" w:hAnsi="Arial" w:cs="Arial"/>
          <w:sz w:val="20"/>
          <w:szCs w:val="20"/>
        </w:rPr>
      </w:pPr>
      <w:r>
        <w:rPr>
          <w:rFonts w:ascii="Arial" w:hAnsi="Arial" w:cs="Arial"/>
          <w:b/>
          <w:bCs/>
          <w:sz w:val="20"/>
          <w:szCs w:val="20"/>
        </w:rPr>
        <w:t>NOCSAE</w:t>
      </w:r>
      <w:r>
        <w:rPr>
          <w:rFonts w:ascii="Arial" w:hAnsi="Arial" w:cs="Arial"/>
          <w:sz w:val="20"/>
          <w:szCs w:val="20"/>
        </w:rPr>
        <w:t xml:space="preserve"> Approved as an ANSI-Accredited Standards Developer </w:t>
      </w:r>
    </w:p>
    <w:p w:rsidR="00746227" w:rsidRDefault="00746227" w:rsidP="00746227">
      <w:pPr>
        <w:spacing w:after="0"/>
        <w:rPr>
          <w:rFonts w:eastAsia="Times New Roman"/>
        </w:rPr>
      </w:pPr>
      <w:r>
        <w:rPr>
          <w:rFonts w:eastAsia="Times New Roman"/>
        </w:rPr>
        <w:pict>
          <v:rect id="_x0000_i1026" style="width:468pt;height:.75pt" o:hrstd="t" o:hrnoshade="t" o:hr="t" fillcolor="#bfbfbf" stroked="f"/>
        </w:pict>
      </w:r>
    </w:p>
    <w:p w:rsidR="00746227" w:rsidRDefault="00746227" w:rsidP="00746227">
      <w:pPr>
        <w:shd w:val="clear" w:color="auto" w:fill="FFFFFF"/>
        <w:spacing w:after="0" w:line="240" w:lineRule="auto"/>
        <w:rPr>
          <w:rFonts w:ascii="Arial" w:hAnsi="Arial" w:cs="Arial"/>
          <w:color w:val="212121"/>
        </w:rPr>
      </w:pPr>
      <w:r>
        <w:rPr>
          <w:rFonts w:ascii="Arial" w:hAnsi="Arial" w:cs="Arial"/>
          <w:color w:val="212121"/>
          <w:sz w:val="28"/>
          <w:szCs w:val="28"/>
        </w:rPr>
        <w:t>PUBLIC POLICY</w:t>
      </w:r>
    </w:p>
    <w:p w:rsidR="00746227" w:rsidRDefault="00746227" w:rsidP="00746227">
      <w:pPr>
        <w:shd w:val="clear" w:color="auto" w:fill="FFFFFF"/>
        <w:spacing w:after="240" w:line="240" w:lineRule="auto"/>
        <w:rPr>
          <w:rFonts w:ascii="Arial" w:hAnsi="Arial" w:cs="Arial"/>
          <w:color w:val="212121"/>
          <w:sz w:val="20"/>
          <w:szCs w:val="20"/>
        </w:rPr>
      </w:pPr>
      <w:r>
        <w:rPr>
          <w:rFonts w:ascii="Arial" w:hAnsi="Arial" w:cs="Arial"/>
          <w:color w:val="212121"/>
          <w:sz w:val="20"/>
          <w:szCs w:val="20"/>
        </w:rPr>
        <w:t>This week’s</w:t>
      </w:r>
      <w:r>
        <w:rPr>
          <w:rFonts w:ascii="Arial" w:hAnsi="Arial" w:cs="Arial"/>
          <w:i/>
          <w:iCs/>
          <w:color w:val="212121"/>
          <w:sz w:val="20"/>
          <w:szCs w:val="20"/>
        </w:rPr>
        <w:t> Federal Register</w:t>
      </w:r>
      <w:r>
        <w:rPr>
          <w:rFonts w:ascii="Arial" w:hAnsi="Arial" w:cs="Arial"/>
          <w:color w:val="212121"/>
          <w:sz w:val="20"/>
          <w:szCs w:val="20"/>
        </w:rPr>
        <w:t xml:space="preserve"> notices of potential interest … </w:t>
      </w:r>
    </w:p>
    <w:p w:rsidR="00746227" w:rsidRDefault="00746227" w:rsidP="00746227">
      <w:pPr>
        <w:shd w:val="clear" w:color="auto" w:fill="FFFFFF"/>
        <w:spacing w:after="240" w:line="240" w:lineRule="auto"/>
        <w:rPr>
          <w:color w:val="0563C1"/>
          <w:u w:val="single"/>
        </w:rPr>
      </w:pPr>
      <w:hyperlink r:id="rId14" w:history="1">
        <w:r>
          <w:rPr>
            <w:rStyle w:val="Hyperlink"/>
            <w:rFonts w:ascii="Arial" w:hAnsi="Arial" w:cs="Arial"/>
            <w:sz w:val="20"/>
            <w:szCs w:val="20"/>
          </w:rPr>
          <w:t>Standards Related Notices from the U.S. Federal Register, December 30–January 3, 2020</w:t>
        </w:r>
      </w:hyperlink>
      <w:r>
        <w:rPr>
          <w:rFonts w:ascii="Arial" w:hAnsi="Arial" w:cs="Arial"/>
          <w:color w:val="0563C1"/>
          <w:sz w:val="20"/>
          <w:szCs w:val="20"/>
          <w:u w:val="single"/>
        </w:rPr>
        <w:t xml:space="preserve"> </w:t>
      </w:r>
    </w:p>
    <w:p w:rsidR="00746227" w:rsidRDefault="00746227" w:rsidP="00746227">
      <w:pPr>
        <w:shd w:val="clear" w:color="auto" w:fill="FFFFFF"/>
        <w:spacing w:after="240" w:line="240" w:lineRule="auto"/>
        <w:rPr>
          <w:color w:val="212121"/>
        </w:rPr>
      </w:pPr>
      <w:hyperlink r:id="rId15" w:history="1">
        <w:r>
          <w:rPr>
            <w:rStyle w:val="Hyperlink"/>
            <w:rFonts w:ascii="Arial" w:hAnsi="Arial" w:cs="Arial"/>
            <w:sz w:val="20"/>
            <w:szCs w:val="20"/>
          </w:rPr>
          <w:t>Notice Pursuant to the National Cooperative Research and Production Act of 1993</w:t>
        </w:r>
      </w:hyperlink>
      <w:r>
        <w:rPr>
          <w:rFonts w:ascii="Arial" w:hAnsi="Arial" w:cs="Arial"/>
          <w:color w:val="0563C1"/>
          <w:sz w:val="20"/>
          <w:szCs w:val="20"/>
          <w:u w:val="single"/>
        </w:rPr>
        <w:t xml:space="preserve"> </w:t>
      </w:r>
    </w:p>
    <w:p w:rsidR="00746227" w:rsidRDefault="00746227" w:rsidP="00746227">
      <w:pPr>
        <w:shd w:val="clear" w:color="auto" w:fill="FFFFFF"/>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pict>
          <v:rect id="_x0000_i1027" style="width:468pt;height:.75pt" o:hrstd="t" o:hrnoshade="t" o:hr="t" fillcolor="#bfbfbf" stroked="f"/>
        </w:pict>
      </w:r>
    </w:p>
    <w:p w:rsidR="00746227" w:rsidRDefault="00746227" w:rsidP="00746227">
      <w:pPr>
        <w:shd w:val="clear" w:color="auto" w:fill="FFFFFF"/>
        <w:spacing w:after="0" w:line="240" w:lineRule="auto"/>
        <w:rPr>
          <w:rFonts w:ascii="Arial" w:hAnsi="Arial" w:cs="Arial"/>
          <w:color w:val="212121"/>
        </w:rPr>
      </w:pPr>
      <w:r>
        <w:rPr>
          <w:rFonts w:ascii="Arial" w:hAnsi="Arial" w:cs="Arial"/>
          <w:color w:val="212121"/>
          <w:sz w:val="28"/>
          <w:szCs w:val="28"/>
        </w:rPr>
        <w:t>PUBLICATIONS                                                                 </w:t>
      </w:r>
    </w:p>
    <w:p w:rsidR="00746227" w:rsidRDefault="00746227" w:rsidP="00746227">
      <w:pPr>
        <w:shd w:val="clear" w:color="auto" w:fill="FFFFFF"/>
        <w:spacing w:after="240" w:line="240" w:lineRule="auto"/>
        <w:rPr>
          <w:rFonts w:ascii="Arial" w:hAnsi="Arial" w:cs="Arial"/>
          <w:color w:val="212121"/>
        </w:rPr>
      </w:pPr>
      <w:r>
        <w:rPr>
          <w:rFonts w:ascii="Arial" w:hAnsi="Arial" w:cs="Arial"/>
          <w:color w:val="212121"/>
          <w:sz w:val="20"/>
          <w:szCs w:val="20"/>
        </w:rPr>
        <w:t>Take advantage of more great information…</w:t>
      </w:r>
    </w:p>
    <w:p w:rsidR="00746227" w:rsidRDefault="00746227" w:rsidP="00746227">
      <w:pPr>
        <w:shd w:val="clear" w:color="auto" w:fill="FFFFFF"/>
        <w:spacing w:after="0" w:line="240" w:lineRule="auto"/>
        <w:rPr>
          <w:color w:val="0563C1"/>
          <w:u w:val="single"/>
        </w:rPr>
      </w:pPr>
      <w:hyperlink r:id="rId16" w:history="1">
        <w:r>
          <w:rPr>
            <w:rStyle w:val="Hyperlink"/>
            <w:rFonts w:ascii="Arial" w:hAnsi="Arial" w:cs="Arial"/>
            <w:sz w:val="20"/>
            <w:szCs w:val="20"/>
          </w:rPr>
          <w:t>Standards Action, January 3, 2020</w:t>
        </w:r>
      </w:hyperlink>
    </w:p>
    <w:p w:rsidR="00746227" w:rsidRDefault="00746227" w:rsidP="00746227">
      <w:pPr>
        <w:shd w:val="clear" w:color="auto" w:fill="FFFFFF"/>
        <w:spacing w:after="0" w:line="240" w:lineRule="auto"/>
      </w:pPr>
      <w:r>
        <w:rPr>
          <w:rFonts w:ascii="Arial" w:hAnsi="Arial" w:cs="Arial"/>
          <w:color w:val="212121"/>
          <w:sz w:val="20"/>
          <w:szCs w:val="20"/>
        </w:rPr>
        <w:t>ANSI’s key public review vehicle enables effective participation in the standards development process.</w:t>
      </w:r>
    </w:p>
    <w:p w:rsidR="00746227" w:rsidRDefault="00746227" w:rsidP="00746227">
      <w:pPr>
        <w:shd w:val="clear" w:color="auto" w:fill="FFFFFF"/>
        <w:spacing w:after="0" w:line="240" w:lineRule="auto"/>
        <w:rPr>
          <w:rFonts w:ascii="Arial" w:hAnsi="Arial" w:cs="Arial"/>
          <w:color w:val="0563C1"/>
          <w:sz w:val="20"/>
          <w:szCs w:val="20"/>
          <w:u w:val="single"/>
        </w:rPr>
      </w:pPr>
    </w:p>
    <w:p w:rsidR="00746227" w:rsidRDefault="00746227" w:rsidP="00746227">
      <w:pPr>
        <w:shd w:val="clear" w:color="auto" w:fill="FFFFFF"/>
        <w:spacing w:after="0" w:line="240" w:lineRule="auto"/>
        <w:rPr>
          <w:rFonts w:ascii="Arial" w:hAnsi="Arial" w:cs="Arial"/>
          <w:color w:val="212121"/>
        </w:rPr>
      </w:pPr>
      <w:hyperlink r:id="rId17" w:tgtFrame="_blank" w:history="1">
        <w:r>
          <w:rPr>
            <w:rStyle w:val="Hyperlink"/>
            <w:rFonts w:ascii="Arial" w:hAnsi="Arial" w:cs="Arial"/>
            <w:sz w:val="20"/>
            <w:szCs w:val="20"/>
          </w:rPr>
          <w:t>United States Standards Strategy (USSS) </w:t>
        </w:r>
      </w:hyperlink>
      <w:r>
        <w:rPr>
          <w:rFonts w:ascii="Arial" w:hAnsi="Arial" w:cs="Arial"/>
          <w:b/>
          <w:bCs/>
          <w:color w:val="3A6699"/>
          <w:sz w:val="20"/>
          <w:szCs w:val="20"/>
          <w:u w:val="single"/>
        </w:rPr>
        <w:br/>
      </w:r>
      <w:r>
        <w:rPr>
          <w:rFonts w:ascii="Arial" w:hAnsi="Arial" w:cs="Arial"/>
          <w:color w:val="212121"/>
          <w:sz w:val="20"/>
          <w:szCs w:val="20"/>
        </w:rPr>
        <w:t>The </w:t>
      </w:r>
      <w:r>
        <w:rPr>
          <w:rFonts w:ascii="Arial" w:hAnsi="Arial" w:cs="Arial"/>
          <w:i/>
          <w:iCs/>
          <w:color w:val="212121"/>
          <w:sz w:val="20"/>
          <w:szCs w:val="20"/>
        </w:rPr>
        <w:t>United States Standards Strategy</w:t>
      </w:r>
      <w:r>
        <w:rPr>
          <w:rFonts w:ascii="Arial" w:hAnsi="Arial" w:cs="Arial"/>
          <w:color w:val="212121"/>
          <w:sz w:val="20"/>
          <w:szCs w:val="20"/>
        </w:rPr>
        <w:t xml:space="preserve"> provides a framework </w:t>
      </w:r>
      <w:proofErr w:type="gramStart"/>
      <w:r>
        <w:rPr>
          <w:rFonts w:ascii="Arial" w:hAnsi="Arial" w:cs="Arial"/>
          <w:color w:val="212121"/>
          <w:sz w:val="20"/>
          <w:szCs w:val="20"/>
        </w:rPr>
        <w:t>to further advance</w:t>
      </w:r>
      <w:proofErr w:type="gramEnd"/>
      <w:r>
        <w:rPr>
          <w:rFonts w:ascii="Arial" w:hAnsi="Arial" w:cs="Arial"/>
          <w:color w:val="212121"/>
          <w:sz w:val="20"/>
          <w:szCs w:val="20"/>
        </w:rPr>
        <w:t xml:space="preserve"> trade and a vision for the future of the U.S. standards system in today’s globally competitive economy.</w:t>
      </w:r>
    </w:p>
    <w:p w:rsidR="00746227" w:rsidRDefault="00746227" w:rsidP="00746227">
      <w:pPr>
        <w:shd w:val="clear" w:color="auto" w:fill="FFFFFF"/>
        <w:spacing w:after="0" w:line="240" w:lineRule="auto"/>
        <w:rPr>
          <w:rFonts w:ascii="Arial" w:hAnsi="Arial" w:cs="Arial"/>
          <w:color w:val="212121"/>
        </w:rPr>
      </w:pPr>
      <w:r>
        <w:rPr>
          <w:rFonts w:ascii="Arial" w:hAnsi="Arial" w:cs="Arial"/>
          <w:color w:val="212121"/>
          <w:sz w:val="20"/>
          <w:szCs w:val="20"/>
        </w:rPr>
        <w:t> </w:t>
      </w:r>
    </w:p>
    <w:p w:rsidR="00746227" w:rsidRDefault="00746227" w:rsidP="00746227">
      <w:pPr>
        <w:shd w:val="clear" w:color="auto" w:fill="FFFFFF"/>
        <w:spacing w:after="0" w:line="240" w:lineRule="auto"/>
        <w:rPr>
          <w:rFonts w:ascii="Arial" w:hAnsi="Arial" w:cs="Arial"/>
          <w:color w:val="212121"/>
        </w:rPr>
      </w:pPr>
      <w:hyperlink r:id="rId18" w:tgtFrame="_blank" w:history="1">
        <w:r>
          <w:rPr>
            <w:rStyle w:val="Hyperlink"/>
            <w:rFonts w:ascii="Arial" w:hAnsi="Arial" w:cs="Arial"/>
            <w:sz w:val="20"/>
            <w:szCs w:val="20"/>
          </w:rPr>
          <w:t>United States Conformity Assessment Principles (USCAP) </w:t>
        </w:r>
      </w:hyperlink>
      <w:r>
        <w:rPr>
          <w:rFonts w:ascii="Arial" w:hAnsi="Arial" w:cs="Arial"/>
          <w:color w:val="0075BE"/>
          <w:sz w:val="20"/>
          <w:szCs w:val="20"/>
          <w:u w:val="single"/>
        </w:rPr>
        <w:br/>
      </w:r>
      <w:r>
        <w:rPr>
          <w:rFonts w:ascii="Arial" w:hAnsi="Arial" w:cs="Arial"/>
          <w:color w:val="212121"/>
          <w:sz w:val="20"/>
          <w:szCs w:val="20"/>
        </w:rPr>
        <w:t>The </w:t>
      </w:r>
      <w:r>
        <w:rPr>
          <w:rFonts w:ascii="Arial" w:hAnsi="Arial" w:cs="Arial"/>
          <w:i/>
          <w:iCs/>
          <w:color w:val="212121"/>
          <w:sz w:val="20"/>
          <w:szCs w:val="20"/>
        </w:rPr>
        <w:t>United States Conformity Assessment Principles</w:t>
      </w:r>
      <w:r>
        <w:rPr>
          <w:rFonts w:ascii="Arial" w:hAnsi="Arial" w:cs="Arial"/>
          <w:color w:val="212121"/>
          <w:sz w:val="20"/>
          <w:szCs w:val="20"/>
        </w:rPr>
        <w:t> articulates how U.S. conformity assessment activities foster confidence while avoiding the creation of unnecessary barriers to trade.</w:t>
      </w:r>
    </w:p>
    <w:p w:rsidR="00746227" w:rsidRDefault="00746227" w:rsidP="00746227">
      <w:pPr>
        <w:shd w:val="clear" w:color="auto" w:fill="FFFFFF"/>
        <w:spacing w:after="0" w:line="240" w:lineRule="auto"/>
        <w:rPr>
          <w:rFonts w:ascii="Arial" w:hAnsi="Arial" w:cs="Arial"/>
          <w:color w:val="212121"/>
        </w:rPr>
      </w:pPr>
      <w:r>
        <w:rPr>
          <w:rFonts w:ascii="Arial" w:hAnsi="Arial" w:cs="Arial"/>
          <w:color w:val="212121"/>
          <w:sz w:val="20"/>
          <w:szCs w:val="20"/>
        </w:rPr>
        <w:t> </w:t>
      </w:r>
    </w:p>
    <w:p w:rsidR="00746227" w:rsidRDefault="00746227" w:rsidP="00746227">
      <w:pPr>
        <w:shd w:val="clear" w:color="auto" w:fill="FFFFFF"/>
        <w:spacing w:after="240" w:line="240" w:lineRule="auto"/>
        <w:rPr>
          <w:rFonts w:ascii="Arial" w:hAnsi="Arial" w:cs="Arial"/>
          <w:color w:val="0075BE"/>
          <w:sz w:val="20"/>
          <w:szCs w:val="20"/>
        </w:rPr>
      </w:pPr>
      <w:hyperlink r:id="rId19" w:tgtFrame="_blank" w:history="1">
        <w:r>
          <w:rPr>
            <w:rStyle w:val="Hyperlink"/>
            <w:rFonts w:ascii="Arial" w:hAnsi="Arial" w:cs="Arial"/>
            <w:sz w:val="20"/>
            <w:szCs w:val="20"/>
          </w:rPr>
          <w:t>2018 – 2019 Annual Report</w:t>
        </w:r>
      </w:hyperlink>
      <w:r>
        <w:rPr>
          <w:rFonts w:ascii="Arial" w:hAnsi="Arial" w:cs="Arial"/>
          <w:b/>
          <w:bCs/>
          <w:color w:val="3A6699"/>
          <w:sz w:val="20"/>
          <w:szCs w:val="20"/>
          <w:u w:val="single"/>
        </w:rPr>
        <w:br/>
      </w:r>
      <w:r>
        <w:rPr>
          <w:rFonts w:ascii="Arial" w:hAnsi="Arial" w:cs="Arial"/>
          <w:color w:val="212121"/>
          <w:sz w:val="20"/>
          <w:szCs w:val="20"/>
        </w:rPr>
        <w:t>Released during World Standards Week 2019</w:t>
      </w:r>
      <w:r>
        <w:rPr>
          <w:rFonts w:ascii="Arial" w:hAnsi="Arial" w:cs="Arial"/>
          <w:color w:val="2D2E30"/>
          <w:sz w:val="20"/>
          <w:szCs w:val="20"/>
        </w:rPr>
        <w:t>,</w:t>
      </w:r>
      <w:r>
        <w:rPr>
          <w:rFonts w:ascii="Arial" w:hAnsi="Arial" w:cs="Arial"/>
          <w:i/>
          <w:iCs/>
          <w:color w:val="2D2E30"/>
          <w:sz w:val="20"/>
          <w:szCs w:val="20"/>
        </w:rPr>
        <w:t xml:space="preserve"> Expanding to New Horizons</w:t>
      </w:r>
      <w:r>
        <w:rPr>
          <w:rFonts w:ascii="Arial" w:hAnsi="Arial" w:cs="Arial"/>
          <w:color w:val="212121"/>
          <w:sz w:val="20"/>
          <w:szCs w:val="20"/>
        </w:rPr>
        <w:t> provides a summary of recent work carried out by ANSI and its constituents in support of ANSI’s mission.</w:t>
      </w:r>
      <w:r>
        <w:rPr>
          <w:rFonts w:ascii="Arial" w:hAnsi="Arial" w:cs="Arial"/>
          <w:color w:val="212121"/>
          <w:sz w:val="20"/>
          <w:szCs w:val="20"/>
        </w:rPr>
        <w:br/>
      </w:r>
      <w:r>
        <w:rPr>
          <w:rFonts w:ascii="Arial" w:hAnsi="Arial" w:cs="Arial"/>
          <w:color w:val="FFFFFF"/>
          <w:sz w:val="20"/>
          <w:szCs w:val="20"/>
        </w:rPr>
        <w:br/>
      </w:r>
      <w:r>
        <w:rPr>
          <w:rFonts w:ascii="Arial" w:hAnsi="Arial" w:cs="Arial"/>
          <w:color w:val="212121"/>
          <w:sz w:val="20"/>
          <w:szCs w:val="20"/>
        </w:rPr>
        <w:t>Check out our other</w:t>
      </w:r>
      <w:r>
        <w:rPr>
          <w:rFonts w:ascii="Arial" w:hAnsi="Arial" w:cs="Arial"/>
          <w:b/>
          <w:bCs/>
          <w:color w:val="212121"/>
          <w:sz w:val="20"/>
          <w:szCs w:val="20"/>
        </w:rPr>
        <w:t> </w:t>
      </w:r>
      <w:hyperlink r:id="rId20" w:tgtFrame="_blank" w:history="1">
        <w:r>
          <w:rPr>
            <w:rStyle w:val="Hyperlink"/>
            <w:rFonts w:ascii="Arial" w:hAnsi="Arial" w:cs="Arial"/>
            <w:sz w:val="20"/>
            <w:szCs w:val="20"/>
          </w:rPr>
          <w:t>publications</w:t>
        </w:r>
      </w:hyperlink>
      <w:r>
        <w:rPr>
          <w:rFonts w:ascii="Arial" w:hAnsi="Arial" w:cs="Arial"/>
          <w:b/>
          <w:bCs/>
          <w:color w:val="212121"/>
          <w:sz w:val="20"/>
          <w:szCs w:val="20"/>
        </w:rPr>
        <w:t> </w:t>
      </w:r>
      <w:r>
        <w:rPr>
          <w:rFonts w:ascii="Arial" w:hAnsi="Arial" w:cs="Arial"/>
          <w:color w:val="212121"/>
          <w:sz w:val="20"/>
          <w:szCs w:val="20"/>
        </w:rPr>
        <w:t>and</w:t>
      </w:r>
      <w:r>
        <w:rPr>
          <w:rFonts w:ascii="Arial" w:hAnsi="Arial" w:cs="Arial"/>
          <w:b/>
          <w:bCs/>
          <w:color w:val="212121"/>
          <w:sz w:val="20"/>
          <w:szCs w:val="20"/>
        </w:rPr>
        <w:t> </w:t>
      </w:r>
      <w:hyperlink r:id="rId21" w:tgtFrame="_blank" w:history="1">
        <w:r>
          <w:rPr>
            <w:rStyle w:val="Hyperlink"/>
            <w:rFonts w:ascii="Arial" w:hAnsi="Arial" w:cs="Arial"/>
            <w:sz w:val="20"/>
            <w:szCs w:val="20"/>
          </w:rPr>
          <w:t>documents of interest</w:t>
        </w:r>
      </w:hyperlink>
      <w:r>
        <w:rPr>
          <w:rFonts w:ascii="Arial" w:hAnsi="Arial" w:cs="Arial"/>
          <w:color w:val="0075BE"/>
          <w:sz w:val="20"/>
          <w:szCs w:val="20"/>
        </w:rPr>
        <w:t>.</w:t>
      </w:r>
    </w:p>
    <w:p w:rsidR="00746227" w:rsidRDefault="00746227" w:rsidP="00746227">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28" style="width:468pt;height:.75pt" o:hralign="center" o:hrstd="t" o:hrnoshade="t" o:hr="t" fillcolor="#bfbfbf" stroked="f"/>
        </w:pict>
      </w:r>
    </w:p>
    <w:p w:rsidR="00746227" w:rsidRDefault="00746227" w:rsidP="00746227">
      <w:pPr>
        <w:shd w:val="clear" w:color="auto" w:fill="FFFFFF"/>
        <w:spacing w:after="0" w:line="240" w:lineRule="auto"/>
        <w:rPr>
          <w:rFonts w:ascii="Arial" w:hAnsi="Arial" w:cs="Arial"/>
          <w:color w:val="212121"/>
          <w:sz w:val="28"/>
          <w:szCs w:val="28"/>
        </w:rPr>
      </w:pPr>
      <w:r>
        <w:rPr>
          <w:rFonts w:ascii="Arial" w:hAnsi="Arial" w:cs="Arial"/>
          <w:color w:val="212121"/>
          <w:sz w:val="28"/>
          <w:szCs w:val="28"/>
        </w:rPr>
        <w:t>MEMBERSHIP                                                                  </w:t>
      </w:r>
    </w:p>
    <w:p w:rsidR="00746227" w:rsidRDefault="00746227" w:rsidP="00746227">
      <w:pPr>
        <w:shd w:val="clear" w:color="auto" w:fill="FFFFFF"/>
        <w:spacing w:after="240" w:line="240" w:lineRule="auto"/>
        <w:rPr>
          <w:rFonts w:ascii="Arial" w:hAnsi="Arial" w:cs="Arial"/>
          <w:color w:val="212121"/>
          <w:sz w:val="20"/>
          <w:szCs w:val="20"/>
        </w:rPr>
      </w:pPr>
      <w:r>
        <w:rPr>
          <w:rFonts w:ascii="Arial" w:hAnsi="Arial" w:cs="Arial"/>
          <w:color w:val="212121"/>
          <w:sz w:val="20"/>
          <w:szCs w:val="20"/>
        </w:rPr>
        <w:t>Take advantage of ANSI member benefits including discounts and monthly webinars – to name a few.</w:t>
      </w:r>
    </w:p>
    <w:p w:rsidR="00746227" w:rsidRDefault="00746227" w:rsidP="00746227">
      <w:pPr>
        <w:shd w:val="clear" w:color="auto" w:fill="FFFFFF"/>
        <w:spacing w:after="240"/>
        <w:rPr>
          <w:rFonts w:ascii="Arial" w:hAnsi="Arial" w:cs="Arial"/>
          <w:color w:val="212121"/>
          <w:sz w:val="20"/>
          <w:szCs w:val="20"/>
        </w:rPr>
      </w:pPr>
      <w:r>
        <w:rPr>
          <w:rFonts w:ascii="Arial" w:hAnsi="Arial" w:cs="Arial"/>
          <w:color w:val="212121"/>
          <w:sz w:val="20"/>
          <w:szCs w:val="20"/>
        </w:rPr>
        <w:t xml:space="preserve">Savings for </w:t>
      </w:r>
      <w:r>
        <w:rPr>
          <w:rFonts w:ascii="Arial" w:hAnsi="Arial" w:cs="Arial"/>
          <w:b/>
          <w:bCs/>
          <w:color w:val="212121"/>
          <w:sz w:val="20"/>
          <w:szCs w:val="20"/>
        </w:rPr>
        <w:t>Lenovo</w:t>
      </w:r>
      <w:r>
        <w:rPr>
          <w:rFonts w:ascii="Arial" w:hAnsi="Arial" w:cs="Arial"/>
          <w:color w:val="212121"/>
          <w:sz w:val="20"/>
          <w:szCs w:val="20"/>
        </w:rPr>
        <w:t xml:space="preserve"> technology is a year-round benefit of a full ANSI Membership. For the month of January, save up to 45% off on Lenovo PCs.</w:t>
      </w:r>
    </w:p>
    <w:p w:rsidR="00746227" w:rsidRDefault="00746227" w:rsidP="00746227">
      <w:pPr>
        <w:shd w:val="clear" w:color="auto" w:fill="FFFFFF"/>
        <w:spacing w:after="0" w:line="240" w:lineRule="auto"/>
        <w:rPr>
          <w:color w:val="0563C1"/>
          <w:u w:val="single"/>
        </w:rPr>
      </w:pPr>
      <w:hyperlink r:id="rId22" w:history="1">
        <w:r>
          <w:rPr>
            <w:rStyle w:val="Hyperlink"/>
            <w:rFonts w:ascii="Arial" w:hAnsi="Arial" w:cs="Arial"/>
            <w:sz w:val="20"/>
            <w:szCs w:val="20"/>
          </w:rPr>
          <w:t>View ANSI Member Benefits</w:t>
        </w:r>
      </w:hyperlink>
    </w:p>
    <w:p w:rsidR="00746227" w:rsidRDefault="00746227" w:rsidP="00746227">
      <w:pPr>
        <w:spacing w:after="240" w:line="240" w:lineRule="auto"/>
      </w:pPr>
      <w:r>
        <w:rPr>
          <w:rFonts w:ascii="Arial" w:hAnsi="Arial" w:cs="Arial"/>
          <w:color w:val="000000"/>
          <w:sz w:val="20"/>
          <w:szCs w:val="20"/>
        </w:rPr>
        <w:t xml:space="preserve">For questions, or info on how to become an ANSI member, email </w:t>
      </w:r>
      <w:hyperlink r:id="rId23" w:history="1">
        <w:r>
          <w:rPr>
            <w:rStyle w:val="Hyperlink"/>
            <w:rFonts w:ascii="Arial" w:hAnsi="Arial" w:cs="Arial"/>
            <w:sz w:val="20"/>
            <w:szCs w:val="20"/>
            <w:u w:val="none"/>
          </w:rPr>
          <w:t>membership@ansi.org</w:t>
        </w:r>
      </w:hyperlink>
      <w:r>
        <w:rPr>
          <w:rFonts w:ascii="Arial" w:hAnsi="Arial" w:cs="Arial"/>
          <w:color w:val="1F497D"/>
          <w:sz w:val="20"/>
          <w:szCs w:val="20"/>
        </w:rPr>
        <w:t xml:space="preserve"> </w:t>
      </w:r>
      <w:r>
        <w:rPr>
          <w:rFonts w:ascii="Arial" w:hAnsi="Arial" w:cs="Arial"/>
          <w:color w:val="000000"/>
          <w:sz w:val="20"/>
          <w:szCs w:val="20"/>
        </w:rPr>
        <w:t>or call 212.642.8922</w:t>
      </w:r>
      <w:r>
        <w:rPr>
          <w:rFonts w:ascii="Arial" w:hAnsi="Arial" w:cs="Arial"/>
          <w:sz w:val="20"/>
          <w:szCs w:val="20"/>
        </w:rPr>
        <w:t>.</w:t>
      </w:r>
    </w:p>
    <w:p w:rsidR="00746227" w:rsidRDefault="00746227" w:rsidP="00746227">
      <w:pPr>
        <w:shd w:val="clear" w:color="auto" w:fill="FFFFFF"/>
        <w:spacing w:after="240" w:line="240" w:lineRule="auto"/>
        <w:rPr>
          <w:rFonts w:ascii="Arial" w:hAnsi="Arial" w:cs="Arial"/>
          <w:color w:val="212121"/>
        </w:rPr>
      </w:pPr>
      <w:hyperlink r:id="rId24" w:history="1">
        <w:r>
          <w:rPr>
            <w:rStyle w:val="Hyperlink"/>
            <w:rFonts w:ascii="Arial" w:hAnsi="Arial" w:cs="Arial"/>
            <w:sz w:val="20"/>
            <w:szCs w:val="20"/>
          </w:rPr>
          <w:t xml:space="preserve">Engage and </w:t>
        </w:r>
        <w:proofErr w:type="gramStart"/>
        <w:r>
          <w:rPr>
            <w:rStyle w:val="Hyperlink"/>
            <w:rFonts w:ascii="Arial" w:hAnsi="Arial" w:cs="Arial"/>
            <w:sz w:val="20"/>
            <w:szCs w:val="20"/>
          </w:rPr>
          <w:t>Partner</w:t>
        </w:r>
        <w:proofErr w:type="gramEnd"/>
        <w:r>
          <w:rPr>
            <w:rStyle w:val="Hyperlink"/>
            <w:rFonts w:ascii="Arial" w:hAnsi="Arial" w:cs="Arial"/>
            <w:sz w:val="20"/>
            <w:szCs w:val="20"/>
          </w:rPr>
          <w:t xml:space="preserve"> with the Standards Community</w:t>
        </w:r>
      </w:hyperlink>
      <w:r>
        <w:rPr>
          <w:rFonts w:ascii="Arial" w:hAnsi="Arial" w:cs="Arial"/>
          <w:color w:val="0563C1"/>
          <w:sz w:val="20"/>
          <w:szCs w:val="20"/>
          <w:u w:val="single"/>
        </w:rPr>
        <w:t xml:space="preserve"> </w:t>
      </w:r>
    </w:p>
    <w:p w:rsidR="00746227" w:rsidRDefault="00746227" w:rsidP="00746227">
      <w:pPr>
        <w:rPr>
          <w:rFonts w:ascii="Arial" w:hAnsi="Arial" w:cs="Arial"/>
          <w:color w:val="1F497D"/>
          <w:sz w:val="20"/>
          <w:szCs w:val="20"/>
        </w:rPr>
      </w:pPr>
      <w:hyperlink r:id="rId25" w:history="1">
        <w:r>
          <w:rPr>
            <w:rStyle w:val="Hyperlink"/>
            <w:rFonts w:ascii="Arial" w:hAnsi="Arial" w:cs="Arial"/>
            <w:sz w:val="20"/>
            <w:szCs w:val="20"/>
          </w:rPr>
          <w:t>Learn About ANSI - Free Webinar First Friday of Each Month</w:t>
        </w:r>
      </w:hyperlink>
    </w:p>
    <w:p w:rsidR="00746227" w:rsidRDefault="00746227" w:rsidP="00746227">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29" style="width:468pt;height:.75pt" o:hralign="center" o:hrstd="t" o:hrnoshade="t" o:hr="t" fillcolor="#bfbfbf" stroked="f"/>
        </w:pict>
      </w:r>
    </w:p>
    <w:p w:rsidR="00746227" w:rsidRDefault="00746227" w:rsidP="00746227">
      <w:pPr>
        <w:shd w:val="clear" w:color="auto" w:fill="FFFFFF"/>
        <w:spacing w:after="240" w:line="240" w:lineRule="auto"/>
        <w:rPr>
          <w:rFonts w:ascii="Arial" w:hAnsi="Arial" w:cs="Arial"/>
          <w:color w:val="212121"/>
        </w:rPr>
      </w:pPr>
      <w:r>
        <w:rPr>
          <w:rFonts w:ascii="Arial" w:hAnsi="Arial" w:cs="Arial"/>
          <w:color w:val="212121"/>
          <w:sz w:val="28"/>
          <w:szCs w:val="28"/>
        </w:rPr>
        <w:t>SOCIAL MEDIA</w:t>
      </w:r>
      <w:r>
        <w:rPr>
          <w:rFonts w:ascii="Arial" w:hAnsi="Arial" w:cs="Arial"/>
          <w:color w:val="212121"/>
          <w:sz w:val="20"/>
          <w:szCs w:val="20"/>
        </w:rPr>
        <w:br/>
      </w:r>
      <w:proofErr w:type="gramStart"/>
      <w:r>
        <w:rPr>
          <w:rFonts w:ascii="Arial" w:hAnsi="Arial" w:cs="Arial"/>
          <w:color w:val="212121"/>
          <w:sz w:val="20"/>
          <w:szCs w:val="20"/>
        </w:rPr>
        <w:t>Check</w:t>
      </w:r>
      <w:proofErr w:type="gramEnd"/>
      <w:r>
        <w:rPr>
          <w:rFonts w:ascii="Arial" w:hAnsi="Arial" w:cs="Arial"/>
          <w:color w:val="212121"/>
          <w:sz w:val="20"/>
          <w:szCs w:val="20"/>
        </w:rPr>
        <w:t xml:space="preserve"> us out on…</w:t>
      </w:r>
    </w:p>
    <w:p w:rsidR="00746227" w:rsidRDefault="00746227" w:rsidP="00746227">
      <w:pPr>
        <w:spacing w:after="240" w:line="240" w:lineRule="auto"/>
        <w:rPr>
          <w:rFonts w:ascii="Arial" w:hAnsi="Arial" w:cs="Arial"/>
          <w:sz w:val="20"/>
          <w:szCs w:val="20"/>
          <w:lang w:eastAsia="ar-SA"/>
        </w:rPr>
      </w:pPr>
      <w:r>
        <w:rPr>
          <w:rFonts w:ascii="Arial" w:hAnsi="Arial" w:cs="Arial"/>
          <w:noProof/>
          <w:color w:val="000000"/>
        </w:rPr>
        <w:drawing>
          <wp:inline distT="0" distB="0" distL="0" distR="0">
            <wp:extent cx="142875" cy="142875"/>
            <wp:effectExtent l="0" t="0" r="9525" b="9525"/>
            <wp:docPr id="5" name="Picture 5" descr="cid:image002.png@01D5C4B0.3FAB32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5C4B0.3FAB32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00"/>
        </w:rPr>
        <w:drawing>
          <wp:inline distT="0" distB="0" distL="0" distR="0">
            <wp:extent cx="619125" cy="142875"/>
            <wp:effectExtent l="0" t="0" r="9525" b="9525"/>
            <wp:docPr id="4" name="Picture 4" descr="cid:image003.png@01D5C4B0.3FAB32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3.png@01D5C4B0.3FAB32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619125" cy="1428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00"/>
        </w:rPr>
        <w:drawing>
          <wp:inline distT="0" distB="0" distL="0" distR="0">
            <wp:extent cx="533400" cy="142875"/>
            <wp:effectExtent l="0" t="0" r="0" b="9525"/>
            <wp:docPr id="3" name="Picture 3" descr="cid:image004.png@01D5C4B0.3FAB32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4.png@01D5C4B0.3FAB32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533400" cy="14287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color w:val="000000"/>
        </w:rPr>
        <w:drawing>
          <wp:inline distT="0" distB="0" distL="0" distR="0">
            <wp:extent cx="447675" cy="180975"/>
            <wp:effectExtent l="0" t="0" r="9525" b="9525"/>
            <wp:docPr id="2" name="Picture 2" descr="cid:image005.png@01D5C4B0.3FAB325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D5C4B0.3FAB325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00"/>
        </w:rPr>
        <w:drawing>
          <wp:inline distT="0" distB="0" distL="0" distR="0">
            <wp:extent cx="619125" cy="180975"/>
            <wp:effectExtent l="0" t="0" r="9525" b="9525"/>
            <wp:docPr id="1" name="Picture 1" descr="cid:image006.png@01D5C4B0.3FAB3250">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6.png@01D5C4B0.3FAB3250"/>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Pr>
          <w:rFonts w:ascii="Arial" w:hAnsi="Arial" w:cs="Arial"/>
          <w:sz w:val="24"/>
          <w:szCs w:val="24"/>
          <w:lang w:eastAsia="ar-SA"/>
        </w:rPr>
        <w:t xml:space="preserve">     </w:t>
      </w:r>
    </w:p>
    <w:p w:rsidR="00746227" w:rsidRDefault="00746227" w:rsidP="00746227">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35" style="width:468pt;height:.75pt" o:hralign="center" o:hrstd="t" o:hrnoshade="t" o:hr="t" fillcolor="#bfbfbf" stroked="f"/>
        </w:pict>
      </w:r>
    </w:p>
    <w:p w:rsidR="00746227" w:rsidRDefault="00746227" w:rsidP="00746227">
      <w:pPr>
        <w:shd w:val="clear" w:color="auto" w:fill="FFFFFF"/>
        <w:spacing w:after="0" w:line="240" w:lineRule="auto"/>
        <w:rPr>
          <w:rFonts w:ascii="Arial" w:hAnsi="Arial" w:cs="Arial"/>
          <w:color w:val="212121"/>
        </w:rPr>
      </w:pPr>
      <w:r>
        <w:rPr>
          <w:rFonts w:ascii="Arial" w:hAnsi="Arial" w:cs="Arial"/>
          <w:color w:val="212121"/>
          <w:sz w:val="28"/>
          <w:szCs w:val="28"/>
        </w:rPr>
        <w:t>CALENDAR</w:t>
      </w:r>
    </w:p>
    <w:p w:rsidR="00746227" w:rsidRDefault="00746227" w:rsidP="00746227">
      <w:pPr>
        <w:shd w:val="clear" w:color="auto" w:fill="FFFFFF"/>
        <w:spacing w:after="0" w:line="240" w:lineRule="auto"/>
        <w:rPr>
          <w:rFonts w:ascii="Arial" w:hAnsi="Arial" w:cs="Arial"/>
          <w:color w:val="212121"/>
          <w:sz w:val="20"/>
          <w:szCs w:val="20"/>
        </w:rPr>
      </w:pPr>
      <w:r>
        <w:rPr>
          <w:rFonts w:ascii="Arial" w:hAnsi="Arial" w:cs="Arial"/>
          <w:color w:val="212121"/>
          <w:sz w:val="20"/>
          <w:szCs w:val="20"/>
        </w:rPr>
        <w:t>Visit the </w:t>
      </w:r>
      <w:hyperlink r:id="rId41" w:tgtFrame="_blank" w:history="1">
        <w:r>
          <w:rPr>
            <w:rStyle w:val="Hyperlink"/>
            <w:rFonts w:ascii="Arial" w:hAnsi="Arial" w:cs="Arial"/>
            <w:sz w:val="20"/>
            <w:szCs w:val="20"/>
          </w:rPr>
          <w:t>Events Section</w:t>
        </w:r>
      </w:hyperlink>
      <w:r>
        <w:rPr>
          <w:rFonts w:ascii="Arial" w:hAnsi="Arial" w:cs="Arial"/>
          <w:color w:val="212121"/>
          <w:sz w:val="20"/>
          <w:szCs w:val="20"/>
        </w:rPr>
        <w:t> of ANSI Online regularly for complete event information.</w:t>
      </w:r>
    </w:p>
    <w:p w:rsidR="00746227" w:rsidRDefault="00746227" w:rsidP="00746227">
      <w:pPr>
        <w:spacing w:after="0" w:line="240" w:lineRule="auto"/>
        <w:rPr>
          <w:rFonts w:ascii="Arial" w:hAnsi="Arial" w:cs="Arial"/>
          <w:color w:val="0563C1"/>
          <w:sz w:val="20"/>
          <w:szCs w:val="20"/>
          <w:u w:val="single"/>
          <w:lang w:eastAsia="ar-SA"/>
        </w:rPr>
      </w:pPr>
    </w:p>
    <w:p w:rsidR="00746227" w:rsidRDefault="00746227" w:rsidP="00746227">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36" style="width:468pt;height:.75pt" o:hralign="center" o:hrstd="t" o:hrnoshade="t" o:hr="t" fillcolor="#bfbfbf" stroked="f"/>
        </w:pict>
      </w:r>
    </w:p>
    <w:p w:rsidR="00746227" w:rsidRDefault="00746227" w:rsidP="00746227">
      <w:pPr>
        <w:shd w:val="clear" w:color="auto" w:fill="FFFFFF"/>
        <w:spacing w:after="0" w:line="240" w:lineRule="auto"/>
        <w:rPr>
          <w:rFonts w:ascii="Arial" w:hAnsi="Arial" w:cs="Arial"/>
          <w:color w:val="212121"/>
        </w:rPr>
      </w:pPr>
      <w:r>
        <w:rPr>
          <w:rFonts w:ascii="Arial" w:hAnsi="Arial" w:cs="Arial"/>
          <w:color w:val="212121"/>
          <w:sz w:val="28"/>
          <w:szCs w:val="28"/>
        </w:rPr>
        <w:t>EDUCATION AND TRAINING</w:t>
      </w:r>
    </w:p>
    <w:p w:rsidR="00746227" w:rsidRDefault="00746227" w:rsidP="00746227">
      <w:pPr>
        <w:shd w:val="clear" w:color="auto" w:fill="FFFFFF"/>
        <w:spacing w:after="0" w:line="240" w:lineRule="auto"/>
        <w:rPr>
          <w:rFonts w:ascii="Arial" w:hAnsi="Arial" w:cs="Arial"/>
          <w:color w:val="212121"/>
        </w:rPr>
      </w:pPr>
      <w:r>
        <w:rPr>
          <w:rFonts w:ascii="Arial" w:hAnsi="Arial" w:cs="Arial"/>
          <w:color w:val="212121"/>
          <w:sz w:val="20"/>
          <w:szCs w:val="20"/>
        </w:rPr>
        <w:lastRenderedPageBreak/>
        <w:t>Check out ANSI’s </w:t>
      </w:r>
      <w:hyperlink r:id="rId42" w:tgtFrame="_blank" w:history="1">
        <w:r>
          <w:rPr>
            <w:rStyle w:val="Hyperlink"/>
            <w:rFonts w:ascii="Arial" w:hAnsi="Arial" w:cs="Arial"/>
            <w:sz w:val="20"/>
            <w:szCs w:val="20"/>
          </w:rPr>
          <w:t>Education and Training</w:t>
        </w:r>
      </w:hyperlink>
      <w:r>
        <w:rPr>
          <w:rFonts w:ascii="Arial" w:hAnsi="Arial" w:cs="Arial"/>
          <w:color w:val="3A6699"/>
          <w:sz w:val="20"/>
          <w:szCs w:val="20"/>
        </w:rPr>
        <w:t> </w:t>
      </w:r>
      <w:r>
        <w:rPr>
          <w:rFonts w:ascii="Arial" w:hAnsi="Arial" w:cs="Arial"/>
          <w:color w:val="212121"/>
          <w:sz w:val="20"/>
          <w:szCs w:val="20"/>
        </w:rPr>
        <w:t xml:space="preserve">page regularly for listings of upcoming courses. Get more information from the </w:t>
      </w:r>
      <w:hyperlink r:id="rId43" w:history="1">
        <w:r>
          <w:rPr>
            <w:rStyle w:val="Hyperlink"/>
            <w:rFonts w:ascii="Arial" w:hAnsi="Arial" w:cs="Arial"/>
            <w:sz w:val="20"/>
            <w:szCs w:val="20"/>
          </w:rPr>
          <w:t>ANSI Education Activities</w:t>
        </w:r>
      </w:hyperlink>
      <w:r>
        <w:rPr>
          <w:rFonts w:ascii="Arial" w:hAnsi="Arial" w:cs="Arial"/>
          <w:color w:val="212121"/>
          <w:sz w:val="20"/>
          <w:szCs w:val="20"/>
        </w:rPr>
        <w:t xml:space="preserve"> pamphlet.</w:t>
      </w:r>
    </w:p>
    <w:p w:rsidR="00746227" w:rsidRDefault="00746227" w:rsidP="00746227">
      <w:pPr>
        <w:shd w:val="clear" w:color="auto" w:fill="FFFFFF"/>
        <w:spacing w:after="0" w:line="240" w:lineRule="auto"/>
        <w:rPr>
          <w:rFonts w:ascii="Arial" w:hAnsi="Arial" w:cs="Arial"/>
          <w:color w:val="212121"/>
        </w:rPr>
      </w:pPr>
      <w:r>
        <w:rPr>
          <w:rFonts w:ascii="Arial" w:hAnsi="Arial" w:cs="Arial"/>
          <w:color w:val="212121"/>
          <w:sz w:val="20"/>
          <w:szCs w:val="20"/>
        </w:rPr>
        <w:t> </w:t>
      </w:r>
    </w:p>
    <w:p w:rsidR="00746227" w:rsidRDefault="00746227" w:rsidP="00746227">
      <w:pPr>
        <w:shd w:val="clear" w:color="auto" w:fill="FFFFFF"/>
        <w:spacing w:after="0" w:line="240" w:lineRule="auto"/>
        <w:rPr>
          <w:rFonts w:ascii="Arial" w:hAnsi="Arial" w:cs="Arial"/>
          <w:color w:val="212121"/>
        </w:rPr>
      </w:pPr>
      <w:r>
        <w:rPr>
          <w:rFonts w:ascii="Arial" w:hAnsi="Arial" w:cs="Arial"/>
          <w:color w:val="212121"/>
          <w:sz w:val="20"/>
          <w:szCs w:val="20"/>
        </w:rPr>
        <w:t>Visit</w:t>
      </w:r>
      <w:r>
        <w:rPr>
          <w:rFonts w:ascii="Arial" w:hAnsi="Arial" w:cs="Arial"/>
          <w:b/>
          <w:bCs/>
          <w:color w:val="3A6699"/>
          <w:sz w:val="20"/>
          <w:szCs w:val="20"/>
        </w:rPr>
        <w:t> </w:t>
      </w:r>
      <w:hyperlink r:id="rId44" w:tgtFrame="_blank" w:history="1">
        <w:r>
          <w:rPr>
            <w:rStyle w:val="Hyperlink"/>
            <w:rFonts w:ascii="Arial" w:hAnsi="Arial" w:cs="Arial"/>
            <w:sz w:val="20"/>
            <w:szCs w:val="20"/>
          </w:rPr>
          <w:t>StandardsLearn.org</w:t>
        </w:r>
      </w:hyperlink>
      <w:r>
        <w:rPr>
          <w:rFonts w:ascii="Arial" w:hAnsi="Arial" w:cs="Arial"/>
          <w:color w:val="0075BE"/>
          <w:sz w:val="20"/>
          <w:szCs w:val="20"/>
        </w:rPr>
        <w:t> </w:t>
      </w:r>
      <w:r>
        <w:rPr>
          <w:rFonts w:ascii="Arial" w:hAnsi="Arial" w:cs="Arial"/>
          <w:color w:val="212121"/>
          <w:sz w:val="20"/>
          <w:szCs w:val="20"/>
        </w:rPr>
        <w:t>for easy-to-use educational tools that address the full range of standards activities. All of the courses and resources are free and provided by ANSI as a public service.</w:t>
      </w:r>
    </w:p>
    <w:p w:rsidR="00746227" w:rsidRDefault="00746227" w:rsidP="00746227">
      <w:pPr>
        <w:shd w:val="clear" w:color="auto" w:fill="FFFFFF"/>
        <w:spacing w:after="0" w:line="240" w:lineRule="auto"/>
        <w:rPr>
          <w:rFonts w:ascii="Arial" w:hAnsi="Arial" w:cs="Arial"/>
          <w:color w:val="212121"/>
        </w:rPr>
      </w:pPr>
    </w:p>
    <w:p w:rsidR="00746227" w:rsidRDefault="00746227" w:rsidP="00746227">
      <w:pPr>
        <w:shd w:val="clear" w:color="auto" w:fill="FFFFFF"/>
        <w:spacing w:after="240" w:line="240" w:lineRule="auto"/>
        <w:rPr>
          <w:rFonts w:ascii="Arial" w:hAnsi="Arial" w:cs="Arial"/>
          <w:color w:val="212121"/>
        </w:rPr>
      </w:pPr>
      <w:r>
        <w:rPr>
          <w:rFonts w:ascii="Arial" w:hAnsi="Arial" w:cs="Arial"/>
          <w:color w:val="212121"/>
          <w:sz w:val="20"/>
          <w:szCs w:val="20"/>
        </w:rPr>
        <w:t>ANSI’s </w:t>
      </w:r>
      <w:hyperlink r:id="rId45" w:tgtFrame="_blank" w:history="1">
        <w:r>
          <w:rPr>
            <w:rStyle w:val="Hyperlink"/>
            <w:rFonts w:ascii="Arial" w:hAnsi="Arial" w:cs="Arial"/>
            <w:sz w:val="20"/>
            <w:szCs w:val="20"/>
          </w:rPr>
          <w:t>K-12 Learning Resources</w:t>
        </w:r>
      </w:hyperlink>
      <w:r>
        <w:rPr>
          <w:rFonts w:ascii="Arial" w:hAnsi="Arial" w:cs="Arial"/>
          <w:color w:val="212121"/>
          <w:sz w:val="20"/>
          <w:szCs w:val="20"/>
        </w:rPr>
        <w:t> provide a fun and interactive introduction to standards and the critical role they play in everyday life.</w:t>
      </w:r>
    </w:p>
    <w:p w:rsidR="00746227" w:rsidRDefault="00746227" w:rsidP="00746227">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37" style="width:468pt;height:.75pt" o:hralign="center" o:hrstd="t" o:hrnoshade="t" o:hr="t" fillcolor="#bfbfbf" stroked="f"/>
        </w:pict>
      </w:r>
    </w:p>
    <w:p w:rsidR="00746227" w:rsidRDefault="00746227" w:rsidP="00746227">
      <w:pPr>
        <w:shd w:val="clear" w:color="auto" w:fill="FFFFFF"/>
        <w:spacing w:after="0" w:line="240" w:lineRule="auto"/>
        <w:rPr>
          <w:rFonts w:ascii="Arial" w:hAnsi="Arial" w:cs="Arial"/>
          <w:color w:val="212121"/>
        </w:rPr>
      </w:pPr>
      <w:r>
        <w:rPr>
          <w:rFonts w:ascii="Arial" w:hAnsi="Arial" w:cs="Arial"/>
          <w:color w:val="212121"/>
          <w:sz w:val="28"/>
          <w:szCs w:val="28"/>
        </w:rPr>
        <w:t>CAREER OPPORTUNITIES</w:t>
      </w:r>
    </w:p>
    <w:p w:rsidR="00746227" w:rsidRDefault="00746227" w:rsidP="00746227">
      <w:pPr>
        <w:shd w:val="clear" w:color="auto" w:fill="FFFFFF"/>
        <w:spacing w:after="240" w:line="240" w:lineRule="auto"/>
        <w:rPr>
          <w:rFonts w:ascii="Arial" w:hAnsi="Arial" w:cs="Arial"/>
          <w:color w:val="212121"/>
        </w:rPr>
      </w:pPr>
      <w:r>
        <w:rPr>
          <w:rFonts w:ascii="Arial" w:hAnsi="Arial" w:cs="Arial"/>
          <w:color w:val="212121"/>
          <w:sz w:val="20"/>
          <w:szCs w:val="20"/>
        </w:rPr>
        <w:t>ANSI provides an online network of standardization-related career opportunities as a service to our members and constituents. ANSI’s </w:t>
      </w:r>
      <w:hyperlink r:id="rId46" w:tgtFrame="_blank" w:history="1">
        <w:r>
          <w:rPr>
            <w:rStyle w:val="Hyperlink"/>
            <w:rFonts w:ascii="Arial" w:hAnsi="Arial" w:cs="Arial"/>
            <w:sz w:val="20"/>
            <w:szCs w:val="20"/>
          </w:rPr>
          <w:t>Career page</w:t>
        </w:r>
      </w:hyperlink>
      <w:r>
        <w:rPr>
          <w:rFonts w:ascii="Arial" w:hAnsi="Arial" w:cs="Arial"/>
          <w:color w:val="212121"/>
          <w:sz w:val="20"/>
          <w:szCs w:val="20"/>
        </w:rPr>
        <w:t> includes openings in ANSI’s New York and Washington, DC, offices, as well as job listings from ANSI member and other prominent companies and organizations.</w:t>
      </w:r>
    </w:p>
    <w:p w:rsidR="00746227" w:rsidRDefault="00746227" w:rsidP="00746227">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38" style="width:468pt;height:.75pt" o:hralign="center" o:hrstd="t" o:hrnoshade="t" o:hr="t" fillcolor="#bfbfbf" stroked="f"/>
        </w:pict>
      </w:r>
    </w:p>
    <w:p w:rsidR="00746227" w:rsidRDefault="00746227" w:rsidP="00746227">
      <w:pPr>
        <w:shd w:val="clear" w:color="auto" w:fill="FFFFFF"/>
        <w:spacing w:after="0" w:line="240" w:lineRule="auto"/>
        <w:rPr>
          <w:rFonts w:ascii="Arial" w:hAnsi="Arial" w:cs="Arial"/>
          <w:color w:val="212121"/>
        </w:rPr>
      </w:pPr>
      <w:r>
        <w:rPr>
          <w:rFonts w:ascii="Arial" w:hAnsi="Arial" w:cs="Arial"/>
          <w:color w:val="212121"/>
          <w:sz w:val="28"/>
          <w:szCs w:val="28"/>
        </w:rPr>
        <w:t>ACCESS STANDARDS</w:t>
      </w:r>
    </w:p>
    <w:p w:rsidR="00746227" w:rsidRDefault="00746227" w:rsidP="00746227">
      <w:pPr>
        <w:shd w:val="clear" w:color="auto" w:fill="FFFFFF"/>
        <w:spacing w:after="0" w:line="240" w:lineRule="auto"/>
        <w:rPr>
          <w:rFonts w:ascii="Arial" w:hAnsi="Arial" w:cs="Arial"/>
          <w:color w:val="212121"/>
        </w:rPr>
      </w:pPr>
      <w:hyperlink r:id="rId47" w:tgtFrame="_blank" w:history="1">
        <w:r>
          <w:rPr>
            <w:rStyle w:val="Hyperlink"/>
            <w:rFonts w:ascii="Arial" w:hAnsi="Arial" w:cs="Arial"/>
            <w:sz w:val="20"/>
            <w:szCs w:val="20"/>
          </w:rPr>
          <w:t>Standards Subscriptions </w:t>
        </w:r>
        <w:r>
          <w:rPr>
            <w:rFonts w:ascii="Arial" w:hAnsi="Arial" w:cs="Arial"/>
            <w:b/>
            <w:bCs/>
            <w:color w:val="0563C1"/>
            <w:sz w:val="20"/>
            <w:szCs w:val="20"/>
            <w:u w:val="single"/>
          </w:rPr>
          <w:br/>
        </w:r>
      </w:hyperlink>
      <w:r>
        <w:rPr>
          <w:rFonts w:ascii="Arial" w:hAnsi="Arial" w:cs="Arial"/>
          <w:color w:val="212121"/>
          <w:sz w:val="20"/>
          <w:szCs w:val="20"/>
        </w:rPr>
        <w:t xml:space="preserve">Does your company need corporate </w:t>
      </w:r>
      <w:proofErr w:type="gramStart"/>
      <w:r>
        <w:rPr>
          <w:rFonts w:ascii="Arial" w:hAnsi="Arial" w:cs="Arial"/>
          <w:color w:val="212121"/>
          <w:sz w:val="20"/>
          <w:szCs w:val="20"/>
        </w:rPr>
        <w:t>access?</w:t>
      </w:r>
      <w:proofErr w:type="gramEnd"/>
      <w:r>
        <w:rPr>
          <w:rFonts w:ascii="Arial" w:hAnsi="Arial" w:cs="Arial"/>
          <w:color w:val="212121"/>
          <w:sz w:val="20"/>
          <w:szCs w:val="20"/>
        </w:rPr>
        <w:t> An ANSI subscription may be the easy and economical solution. ANSI offers customized subscriptions for standards from over </w:t>
      </w:r>
      <w:hyperlink r:id="rId48" w:tgtFrame="_blank" w:history="1">
        <w:r>
          <w:rPr>
            <w:rStyle w:val="Hyperlink"/>
            <w:rFonts w:ascii="Arial" w:hAnsi="Arial" w:cs="Arial"/>
            <w:sz w:val="20"/>
            <w:szCs w:val="20"/>
          </w:rPr>
          <w:t>120 developers</w:t>
        </w:r>
      </w:hyperlink>
      <w:r>
        <w:rPr>
          <w:rFonts w:ascii="Arial" w:hAnsi="Arial" w:cs="Arial"/>
          <w:color w:val="0075BE"/>
          <w:sz w:val="20"/>
          <w:szCs w:val="20"/>
        </w:rPr>
        <w:t>.</w:t>
      </w:r>
      <w:r>
        <w:rPr>
          <w:rFonts w:ascii="Arial" w:hAnsi="Arial" w:cs="Arial"/>
          <w:color w:val="212121"/>
          <w:sz w:val="20"/>
          <w:szCs w:val="20"/>
        </w:rPr>
        <w:t> To learn more, visit </w:t>
      </w:r>
      <w:hyperlink r:id="rId49" w:tgtFrame="_blank" w:history="1">
        <w:r>
          <w:rPr>
            <w:rStyle w:val="Hyperlink"/>
            <w:rFonts w:ascii="Arial" w:hAnsi="Arial" w:cs="Arial"/>
            <w:sz w:val="20"/>
            <w:szCs w:val="20"/>
          </w:rPr>
          <w:t>webstore.ansi.org/</w:t>
        </w:r>
        <w:proofErr w:type="spellStart"/>
        <w:r>
          <w:rPr>
            <w:rStyle w:val="Hyperlink"/>
            <w:rFonts w:ascii="Arial" w:hAnsi="Arial" w:cs="Arial"/>
            <w:sz w:val="20"/>
            <w:szCs w:val="20"/>
          </w:rPr>
          <w:t>sitelicense</w:t>
        </w:r>
        <w:proofErr w:type="spellEnd"/>
      </w:hyperlink>
      <w:r>
        <w:rPr>
          <w:rFonts w:ascii="Arial" w:hAnsi="Arial" w:cs="Arial"/>
          <w:color w:val="212121"/>
          <w:sz w:val="20"/>
          <w:szCs w:val="20"/>
        </w:rPr>
        <w:t>.</w:t>
      </w:r>
    </w:p>
    <w:p w:rsidR="00746227" w:rsidRDefault="00746227" w:rsidP="00746227">
      <w:pPr>
        <w:shd w:val="clear" w:color="auto" w:fill="FFFFFF"/>
        <w:spacing w:after="0" w:line="240" w:lineRule="auto"/>
        <w:rPr>
          <w:rFonts w:ascii="Arial" w:hAnsi="Arial" w:cs="Arial"/>
          <w:color w:val="212121"/>
        </w:rPr>
      </w:pPr>
      <w:r>
        <w:rPr>
          <w:rFonts w:ascii="Arial" w:hAnsi="Arial" w:cs="Arial"/>
          <w:color w:val="212121"/>
          <w:sz w:val="20"/>
          <w:szCs w:val="20"/>
        </w:rPr>
        <w:t> </w:t>
      </w:r>
    </w:p>
    <w:p w:rsidR="00746227" w:rsidRDefault="00746227" w:rsidP="00746227">
      <w:pPr>
        <w:shd w:val="clear" w:color="auto" w:fill="FFFFFF"/>
        <w:spacing w:after="0" w:line="240" w:lineRule="auto"/>
        <w:rPr>
          <w:color w:val="0563C1"/>
          <w:u w:val="single"/>
        </w:rPr>
      </w:pPr>
      <w:hyperlink r:id="rId50" w:tgtFrame="_blank" w:history="1">
        <w:r>
          <w:rPr>
            <w:rStyle w:val="Hyperlink"/>
            <w:rFonts w:ascii="Arial" w:hAnsi="Arial" w:cs="Arial"/>
            <w:sz w:val="20"/>
            <w:szCs w:val="20"/>
          </w:rPr>
          <w:t>ANSI Web Store</w:t>
        </w:r>
      </w:hyperlink>
    </w:p>
    <w:p w:rsidR="00746227" w:rsidRDefault="00746227" w:rsidP="00746227">
      <w:pPr>
        <w:shd w:val="clear" w:color="auto" w:fill="FFFFFF"/>
        <w:spacing w:after="0" w:line="240" w:lineRule="auto"/>
        <w:rPr>
          <w:color w:val="212121"/>
        </w:rPr>
      </w:pPr>
      <w:r>
        <w:rPr>
          <w:rFonts w:ascii="Arial" w:hAnsi="Arial" w:cs="Arial"/>
          <w:color w:val="212121"/>
          <w:sz w:val="20"/>
          <w:szCs w:val="20"/>
        </w:rPr>
        <w:t xml:space="preserve">Would you like instant access to more than 260,000 </w:t>
      </w:r>
      <w:hyperlink r:id="rId51" w:tgtFrame="_blank" w:history="1">
        <w:r>
          <w:rPr>
            <w:rStyle w:val="Hyperlink"/>
            <w:rFonts w:ascii="Arial" w:hAnsi="Arial" w:cs="Arial"/>
            <w:sz w:val="20"/>
            <w:szCs w:val="20"/>
          </w:rPr>
          <w:t>standards</w:t>
        </w:r>
      </w:hyperlink>
      <w:r>
        <w:rPr>
          <w:rFonts w:ascii="Arial" w:hAnsi="Arial" w:cs="Arial"/>
          <w:color w:val="212121"/>
          <w:sz w:val="20"/>
          <w:szCs w:val="20"/>
        </w:rPr>
        <w:t>, </w:t>
      </w:r>
      <w:hyperlink r:id="rId52" w:tgtFrame="_blank" w:history="1">
        <w:r>
          <w:rPr>
            <w:rStyle w:val="Hyperlink"/>
            <w:rFonts w:ascii="Arial" w:hAnsi="Arial" w:cs="Arial"/>
            <w:sz w:val="20"/>
            <w:szCs w:val="20"/>
          </w:rPr>
          <w:t>standards packages</w:t>
        </w:r>
      </w:hyperlink>
      <w:r>
        <w:rPr>
          <w:rFonts w:ascii="Arial" w:hAnsi="Arial" w:cs="Arial"/>
          <w:color w:val="212121"/>
          <w:sz w:val="20"/>
          <w:szCs w:val="20"/>
        </w:rPr>
        <w:t>,</w:t>
      </w:r>
      <w:r>
        <w:rPr>
          <w:rFonts w:ascii="Arial" w:hAnsi="Arial" w:cs="Arial"/>
          <w:color w:val="4F81BD"/>
          <w:sz w:val="20"/>
          <w:szCs w:val="20"/>
        </w:rPr>
        <w:t> </w:t>
      </w:r>
      <w:hyperlink r:id="rId53" w:tgtFrame="_blank" w:history="1">
        <w:r>
          <w:rPr>
            <w:rStyle w:val="Hyperlink"/>
            <w:rFonts w:ascii="Arial" w:hAnsi="Arial" w:cs="Arial"/>
            <w:sz w:val="20"/>
            <w:szCs w:val="20"/>
          </w:rPr>
          <w:t>white papers</w:t>
        </w:r>
      </w:hyperlink>
      <w:r>
        <w:rPr>
          <w:rFonts w:ascii="Arial" w:hAnsi="Arial" w:cs="Arial"/>
          <w:color w:val="212121"/>
          <w:sz w:val="20"/>
          <w:szCs w:val="20"/>
        </w:rPr>
        <w:t xml:space="preserve">, and more? Check out the </w:t>
      </w:r>
      <w:hyperlink r:id="rId54" w:tgtFrame="_blank" w:history="1">
        <w:r>
          <w:rPr>
            <w:rStyle w:val="Hyperlink"/>
            <w:rFonts w:ascii="Arial" w:hAnsi="Arial" w:cs="Arial"/>
            <w:sz w:val="20"/>
            <w:szCs w:val="20"/>
          </w:rPr>
          <w:t>ANSI Web Store</w:t>
        </w:r>
      </w:hyperlink>
      <w:r>
        <w:rPr>
          <w:rFonts w:ascii="Arial" w:hAnsi="Arial" w:cs="Arial"/>
          <w:color w:val="212121"/>
          <w:sz w:val="20"/>
          <w:szCs w:val="20"/>
        </w:rPr>
        <w:t> and download instantly.</w:t>
      </w:r>
    </w:p>
    <w:p w:rsidR="00746227" w:rsidRDefault="00746227" w:rsidP="00746227">
      <w:pPr>
        <w:spacing w:after="0" w:line="240" w:lineRule="auto"/>
      </w:pPr>
    </w:p>
    <w:p w:rsidR="00746227" w:rsidRDefault="00746227" w:rsidP="00746227">
      <w:pPr>
        <w:spacing w:after="0" w:line="240" w:lineRule="auto"/>
        <w:rPr>
          <w:rFonts w:ascii="Arial" w:hAnsi="Arial" w:cs="Arial"/>
          <w:sz w:val="20"/>
          <w:szCs w:val="20"/>
        </w:rPr>
      </w:pPr>
      <w:hyperlink r:id="rId55" w:history="1">
        <w:r>
          <w:rPr>
            <w:rStyle w:val="Hyperlink"/>
            <w:rFonts w:ascii="Arial" w:hAnsi="Arial" w:cs="Arial"/>
            <w:sz w:val="20"/>
            <w:szCs w:val="20"/>
          </w:rPr>
          <w:t>ANSI/ASHRAE 62 - Ventilation for Acceptable Indoor Air Quality Set</w:t>
        </w:r>
      </w:hyperlink>
    </w:p>
    <w:p w:rsidR="00746227" w:rsidRDefault="00746227" w:rsidP="00746227">
      <w:pPr>
        <w:spacing w:after="0" w:line="240" w:lineRule="auto"/>
        <w:rPr>
          <w:rFonts w:ascii="Arial" w:hAnsi="Arial" w:cs="Arial"/>
          <w:color w:val="212121"/>
          <w:sz w:val="20"/>
          <w:szCs w:val="20"/>
        </w:rPr>
      </w:pPr>
      <w:r>
        <w:rPr>
          <w:rFonts w:ascii="Arial" w:hAnsi="Arial" w:cs="Arial"/>
          <w:color w:val="212121"/>
          <w:sz w:val="20"/>
          <w:szCs w:val="20"/>
        </w:rPr>
        <w:t xml:space="preserve">Use the ANSI/ASHRAE 62 - Ventilation for Acceptable Indoor Air Quality Set to specify minimum ventilation rates and other measures intended to provide indoor air quality that is acceptable to human occupants and that minimizes adverse health effects. </w:t>
      </w:r>
      <w:proofErr w:type="gramStart"/>
      <w:r>
        <w:rPr>
          <w:rFonts w:ascii="Arial" w:hAnsi="Arial" w:cs="Arial"/>
          <w:color w:val="212121"/>
          <w:sz w:val="20"/>
          <w:szCs w:val="20"/>
        </w:rPr>
        <w:t>Also</w:t>
      </w:r>
      <w:proofErr w:type="gramEnd"/>
      <w:r>
        <w:rPr>
          <w:rFonts w:ascii="Arial" w:hAnsi="Arial" w:cs="Arial"/>
          <w:color w:val="212121"/>
          <w:sz w:val="20"/>
          <w:szCs w:val="20"/>
        </w:rPr>
        <w:t xml:space="preserve"> access the requirements for air-cleaning-system design, installation, commissioning, and operation and maintenance.</w:t>
      </w:r>
    </w:p>
    <w:p w:rsidR="00746227" w:rsidRDefault="00746227" w:rsidP="00746227">
      <w:pPr>
        <w:spacing w:after="0" w:line="240" w:lineRule="auto"/>
        <w:rPr>
          <w:rFonts w:ascii="Arial" w:hAnsi="Arial" w:cs="Arial"/>
          <w:color w:val="212121"/>
          <w:sz w:val="20"/>
          <w:szCs w:val="20"/>
        </w:rPr>
      </w:pPr>
    </w:p>
    <w:p w:rsidR="00746227" w:rsidRDefault="00746227" w:rsidP="00746227">
      <w:pPr>
        <w:spacing w:after="0" w:line="240" w:lineRule="auto"/>
        <w:rPr>
          <w:rFonts w:ascii="Arial" w:hAnsi="Arial" w:cs="Arial"/>
          <w:sz w:val="20"/>
          <w:szCs w:val="20"/>
        </w:rPr>
      </w:pPr>
      <w:r>
        <w:rPr>
          <w:rFonts w:ascii="Arial" w:hAnsi="Arial" w:cs="Arial"/>
          <w:color w:val="212121"/>
          <w:sz w:val="20"/>
          <w:szCs w:val="20"/>
        </w:rPr>
        <w:t>For more information about the inventory of thousands of documents available from the </w:t>
      </w:r>
      <w:hyperlink r:id="rId56" w:tgtFrame="_blank" w:history="1">
        <w:r>
          <w:rPr>
            <w:rStyle w:val="Hyperlink"/>
            <w:rFonts w:ascii="Arial" w:hAnsi="Arial" w:cs="Arial"/>
            <w:sz w:val="20"/>
            <w:szCs w:val="20"/>
          </w:rPr>
          <w:t>ANSI Web Store</w:t>
        </w:r>
      </w:hyperlink>
      <w:r>
        <w:rPr>
          <w:rFonts w:ascii="Arial" w:hAnsi="Arial" w:cs="Arial"/>
          <w:color w:val="212121"/>
          <w:sz w:val="20"/>
          <w:szCs w:val="20"/>
        </w:rPr>
        <w:t>, visit webstore.ansi.org or contact ANSI Customer Service (212.642.4980, </w:t>
      </w:r>
      <w:hyperlink r:id="rId57" w:tgtFrame="_blank" w:history="1">
        <w:r>
          <w:rPr>
            <w:rStyle w:val="Hyperlink"/>
            <w:rFonts w:ascii="Arial" w:hAnsi="Arial" w:cs="Arial"/>
            <w:sz w:val="20"/>
            <w:szCs w:val="20"/>
          </w:rPr>
          <w:t>storemanager@ansi.org</w:t>
        </w:r>
      </w:hyperlink>
      <w:r>
        <w:rPr>
          <w:rFonts w:ascii="Arial" w:hAnsi="Arial" w:cs="Arial"/>
          <w:color w:val="212121"/>
          <w:sz w:val="20"/>
          <w:szCs w:val="20"/>
        </w:rPr>
        <w:t>).</w:t>
      </w:r>
    </w:p>
    <w:p w:rsidR="00746227" w:rsidRDefault="00746227" w:rsidP="00746227">
      <w:pPr>
        <w:shd w:val="clear" w:color="auto" w:fill="FFFFFF"/>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pict>
          <v:rect id="_x0000_i1039" style="width:468pt;height:.75pt" o:hrstd="t" o:hrnoshade="t" o:hr="t" fillcolor="#bfbfbf" stroked="f"/>
        </w:pict>
      </w:r>
    </w:p>
    <w:p w:rsidR="00746227" w:rsidRDefault="00746227" w:rsidP="00746227">
      <w:pPr>
        <w:shd w:val="clear" w:color="auto" w:fill="FFFFFF"/>
        <w:spacing w:after="0" w:line="240" w:lineRule="auto"/>
        <w:rPr>
          <w:rFonts w:ascii="Arial" w:hAnsi="Arial" w:cs="Arial"/>
          <w:color w:val="212121"/>
        </w:rPr>
      </w:pPr>
      <w:r>
        <w:rPr>
          <w:rFonts w:ascii="Arial" w:hAnsi="Arial" w:cs="Arial"/>
          <w:color w:val="212121"/>
          <w:sz w:val="16"/>
          <w:szCs w:val="16"/>
        </w:rPr>
        <w:br/>
        <w:t>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tgtFrame="_blank" w:history="1">
        <w:r>
          <w:rPr>
            <w:rStyle w:val="Hyperlink"/>
            <w:rFonts w:ascii="Arial" w:hAnsi="Arial" w:cs="Arial"/>
            <w:sz w:val="16"/>
            <w:szCs w:val="16"/>
          </w:rPr>
          <w:t>whats_new@ansi.org</w:t>
        </w:r>
      </w:hyperlink>
      <w:r>
        <w:rPr>
          <w:rFonts w:ascii="Arial" w:hAnsi="Arial" w:cs="Arial"/>
          <w:color w:val="212121"/>
          <w:sz w:val="16"/>
          <w:szCs w:val="16"/>
        </w:rPr>
        <w:t xml:space="preserve">) with the following text as the subject of the </w:t>
      </w:r>
      <w:proofErr w:type="gramStart"/>
      <w:r>
        <w:rPr>
          <w:rFonts w:ascii="Arial" w:hAnsi="Arial" w:cs="Arial"/>
          <w:color w:val="212121"/>
          <w:sz w:val="16"/>
          <w:szCs w:val="16"/>
        </w:rPr>
        <w:t>message:</w:t>
      </w:r>
      <w:proofErr w:type="gramEnd"/>
      <w:r>
        <w:rPr>
          <w:rFonts w:ascii="Arial" w:hAnsi="Arial" w:cs="Arial"/>
          <w:color w:val="212121"/>
          <w:sz w:val="16"/>
          <w:szCs w:val="16"/>
        </w:rPr>
        <w:t>  UNSUBSCRIBE</w:t>
      </w:r>
    </w:p>
    <w:p w:rsidR="00746227" w:rsidRDefault="00746227" w:rsidP="00746227">
      <w:pPr>
        <w:shd w:val="clear" w:color="auto" w:fill="FFFFFF"/>
        <w:spacing w:after="0" w:line="240" w:lineRule="auto"/>
        <w:rPr>
          <w:rFonts w:ascii="Arial" w:hAnsi="Arial" w:cs="Arial"/>
          <w:color w:val="212121"/>
        </w:rPr>
      </w:pPr>
      <w:r>
        <w:rPr>
          <w:rFonts w:ascii="Arial" w:hAnsi="Arial" w:cs="Arial"/>
          <w:color w:val="212121"/>
          <w:sz w:val="16"/>
          <w:szCs w:val="16"/>
        </w:rPr>
        <w:t>If you would like to add a contact to the </w:t>
      </w:r>
      <w:proofErr w:type="gramStart"/>
      <w:r>
        <w:rPr>
          <w:rFonts w:ascii="Arial" w:hAnsi="Arial" w:cs="Arial"/>
          <w:i/>
          <w:iCs/>
          <w:color w:val="212121"/>
          <w:sz w:val="16"/>
          <w:szCs w:val="16"/>
        </w:rPr>
        <w:t>What’s</w:t>
      </w:r>
      <w:proofErr w:type="gramEnd"/>
      <w:r>
        <w:rPr>
          <w:rFonts w:ascii="Arial" w:hAnsi="Arial" w:cs="Arial"/>
          <w:i/>
          <w:iCs/>
          <w:color w:val="212121"/>
          <w:sz w:val="16"/>
          <w:szCs w:val="16"/>
        </w:rPr>
        <w:t xml:space="preserve"> New?</w:t>
      </w:r>
      <w:r>
        <w:rPr>
          <w:rFonts w:ascii="Arial" w:hAnsi="Arial" w:cs="Arial"/>
          <w:color w:val="212121"/>
          <w:sz w:val="16"/>
          <w:szCs w:val="16"/>
        </w:rPr>
        <w:t> </w:t>
      </w:r>
      <w:proofErr w:type="gramStart"/>
      <w:r>
        <w:rPr>
          <w:rFonts w:ascii="Arial" w:hAnsi="Arial" w:cs="Arial"/>
          <w:color w:val="212121"/>
          <w:sz w:val="16"/>
          <w:szCs w:val="16"/>
        </w:rPr>
        <w:t>mailing</w:t>
      </w:r>
      <w:proofErr w:type="gramEnd"/>
      <w:r>
        <w:rPr>
          <w:rFonts w:ascii="Arial" w:hAnsi="Arial" w:cs="Arial"/>
          <w:color w:val="212121"/>
          <w:sz w:val="16"/>
          <w:szCs w:val="16"/>
        </w:rPr>
        <w:t xml:space="preserve"> list, please send an email to </w:t>
      </w:r>
      <w:hyperlink r:id="rId59" w:tgtFrame="_blank" w:history="1">
        <w:r>
          <w:rPr>
            <w:rStyle w:val="Hyperlink"/>
            <w:rFonts w:ascii="Arial" w:hAnsi="Arial" w:cs="Arial"/>
            <w:sz w:val="16"/>
            <w:szCs w:val="16"/>
          </w:rPr>
          <w:t>whats_new@ansi.org</w:t>
        </w:r>
      </w:hyperlink>
      <w:r>
        <w:rPr>
          <w:rFonts w:ascii="Arial" w:hAnsi="Arial" w:cs="Arial"/>
          <w:color w:val="212121"/>
          <w:sz w:val="16"/>
          <w:szCs w:val="16"/>
        </w:rPr>
        <w:t xml:space="preserve"> and they will be added to our distribution list. We welcome your feedback on how we can improve this e-newsletter </w:t>
      </w:r>
      <w:proofErr w:type="gramStart"/>
      <w:r>
        <w:rPr>
          <w:rFonts w:ascii="Arial" w:hAnsi="Arial" w:cs="Arial"/>
          <w:color w:val="212121"/>
          <w:sz w:val="16"/>
          <w:szCs w:val="16"/>
        </w:rPr>
        <w:t>to better serve</w:t>
      </w:r>
      <w:proofErr w:type="gramEnd"/>
      <w:r>
        <w:rPr>
          <w:rFonts w:ascii="Arial" w:hAnsi="Arial" w:cs="Arial"/>
          <w:color w:val="212121"/>
          <w:sz w:val="16"/>
          <w:szCs w:val="16"/>
        </w:rPr>
        <w:t xml:space="preserve"> your needs. If you have any questions or comments, please contact </w:t>
      </w:r>
      <w:hyperlink r:id="rId60" w:history="1">
        <w:r>
          <w:rPr>
            <w:rStyle w:val="Hyperlink"/>
            <w:rFonts w:ascii="Arial" w:hAnsi="Arial" w:cs="Arial"/>
            <w:sz w:val="16"/>
            <w:szCs w:val="16"/>
          </w:rPr>
          <w:t>Communications</w:t>
        </w:r>
      </w:hyperlink>
      <w:r>
        <w:rPr>
          <w:rFonts w:ascii="Arial" w:hAnsi="Arial" w:cs="Arial"/>
          <w:color w:val="212121"/>
          <w:sz w:val="16"/>
          <w:szCs w:val="16"/>
        </w:rPr>
        <w:t> at 212.642.8901. </w:t>
      </w:r>
    </w:p>
    <w:p w:rsidR="00746227" w:rsidRDefault="00746227" w:rsidP="00746227"/>
    <w:p w:rsidR="00746227" w:rsidRDefault="00746227" w:rsidP="00746227"/>
    <w:p w:rsidR="00D40463" w:rsidRDefault="00D40463">
      <w:bookmarkStart w:id="0" w:name="_GoBack"/>
      <w:bookmarkEnd w:id="0"/>
    </w:p>
    <w:sectPr w:rsidR="00D40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33A70"/>
    <w:multiLevelType w:val="hybridMultilevel"/>
    <w:tmpl w:val="4600D3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27"/>
    <w:rsid w:val="00746227"/>
    <w:rsid w:val="00D4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C226855-8B30-4B76-B155-F484E903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227"/>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6227"/>
    <w:rPr>
      <w:color w:val="0563C1"/>
      <w:u w:val="single"/>
    </w:rPr>
  </w:style>
  <w:style w:type="paragraph" w:styleId="ListParagraph">
    <w:name w:val="List Paragraph"/>
    <w:basedOn w:val="Normal"/>
    <w:uiPriority w:val="34"/>
    <w:qFormat/>
    <w:rsid w:val="00746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52727">
      <w:bodyDiv w:val="1"/>
      <w:marLeft w:val="0"/>
      <w:marRight w:val="0"/>
      <w:marTop w:val="0"/>
      <w:marBottom w:val="0"/>
      <w:divBdr>
        <w:top w:val="none" w:sz="0" w:space="0" w:color="auto"/>
        <w:left w:val="none" w:sz="0" w:space="0" w:color="auto"/>
        <w:bottom w:val="none" w:sz="0" w:space="0" w:color="auto"/>
        <w:right w:val="none" w:sz="0" w:space="0" w:color="auto"/>
      </w:divBdr>
      <w:divsChild>
        <w:div w:id="590629614">
          <w:marLeft w:val="0"/>
          <w:marRight w:val="0"/>
          <w:marTop w:val="0"/>
          <w:marBottom w:val="0"/>
          <w:divBdr>
            <w:top w:val="none" w:sz="0" w:space="0" w:color="auto"/>
            <w:left w:val="none" w:sz="0" w:space="0" w:color="auto"/>
            <w:bottom w:val="none" w:sz="0" w:space="0" w:color="auto"/>
            <w:right w:val="none" w:sz="0" w:space="0" w:color="auto"/>
          </w:divBdr>
        </w:div>
        <w:div w:id="801462517">
          <w:marLeft w:val="0"/>
          <w:marRight w:val="0"/>
          <w:marTop w:val="0"/>
          <w:marBottom w:val="0"/>
          <w:divBdr>
            <w:top w:val="none" w:sz="0" w:space="0" w:color="auto"/>
            <w:left w:val="none" w:sz="0" w:space="0" w:color="auto"/>
            <w:bottom w:val="none" w:sz="0" w:space="0" w:color="auto"/>
            <w:right w:val="none" w:sz="0" w:space="0" w:color="auto"/>
          </w:divBdr>
        </w:div>
        <w:div w:id="45379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acebook.com/pages/ANSI-American-National-Standards-Institute/46446679081" TargetMode="External"/><Relationship Id="rId21" Type="http://schemas.openxmlformats.org/officeDocument/2006/relationships/hyperlink" Target="http://www.ansi.org/news_publications/other_documents/other_doc.aspx?menuid=7&amp;utm_source=outlook&amp;utm_medium=email&amp;utm_campaign=OO_EML_%20January-3-2020-whatsnew_BG" TargetMode="External"/><Relationship Id="rId34" Type="http://schemas.openxmlformats.org/officeDocument/2006/relationships/image" Target="cid:image004.png@01D5C4B0.3FAB3250" TargetMode="External"/><Relationship Id="rId42" Type="http://schemas.openxmlformats.org/officeDocument/2006/relationships/hyperlink" Target="http://www.ansi.org/education_trainings/overview.aspx?menuid=9?&amp;utm_source=outlook&amp;utm_medium=email&amp;utm_campaign=OO_EML_%20January-6-2020-whatsnew_BG" TargetMode="External"/><Relationship Id="rId47" Type="http://schemas.openxmlformats.org/officeDocument/2006/relationships/hyperlink" Target="http://webstore.ansi.org/sitelicense.aspx?utm_source=whatsnew&amp;utm_medium=newsletter&amp;utm_content&amp;source=whatsnew10620" TargetMode="External"/><Relationship Id="rId50" Type="http://schemas.openxmlformats.org/officeDocument/2006/relationships/hyperlink" Target="http://webstore.ansi.org/default.aspx?utm_source=whatsnew&amp;utm_medium=newsletter&amp;utm_content&amp;source=whatsnew10620" TargetMode="External"/><Relationship Id="rId55" Type="http://schemas.openxmlformats.org/officeDocument/2006/relationships/hyperlink" Target="https://webstore.ansi.org/Standards/ASHRAE/ANSIASHRAE62Ventilation" TargetMode="External"/><Relationship Id="rId63" Type="http://schemas.openxmlformats.org/officeDocument/2006/relationships/customXml" Target="../customXml/item1.xml"/><Relationship Id="rId7" Type="http://schemas.openxmlformats.org/officeDocument/2006/relationships/hyperlink" Target="https://www.ansi.org/news_publications/news_story?menuid=7&amp;articleid=ff199e26-0509-4f8a-b5a6-8d1295b1a675&amp;utm_campaign=OO_EML_%20January-6-2019-whatsnew_BG" TargetMode="External"/><Relationship Id="rId2" Type="http://schemas.openxmlformats.org/officeDocument/2006/relationships/styles" Target="styles.xml"/><Relationship Id="rId16" Type="http://schemas.openxmlformats.org/officeDocument/2006/relationships/hyperlink" Target="https://share.ansi.org/Shared%20Documents/Standards%20Action/2020-PDFs/SAV5101.pdf" TargetMode="External"/><Relationship Id="rId29" Type="http://schemas.openxmlformats.org/officeDocument/2006/relationships/hyperlink" Target="http://twitter.com/ansidotorg" TargetMode="External"/><Relationship Id="rId11" Type="http://schemas.openxmlformats.org/officeDocument/2006/relationships/hyperlink" Target="https://www.ansi.org/news_publications/news_story?menuid=7&amp;articleid=c2b85895-8192-412e-8f6a-830025aa1ca1&amp;utm_campaign=OO_EML_%20January-6-2019-whatsnew_BG" TargetMode="External"/><Relationship Id="rId24" Type="http://schemas.openxmlformats.org/officeDocument/2006/relationships/hyperlink" Target="https://www.ansi.org/membership/benefits/benefits?menuid=2" TargetMode="External"/><Relationship Id="rId32" Type="http://schemas.openxmlformats.org/officeDocument/2006/relationships/hyperlink" Target="http://www.linkedin.com/groups?gid=990447&amp;trk=anetsrch_name&amp;goback=.gdr_1239827963147_1" TargetMode="External"/><Relationship Id="rId37" Type="http://schemas.openxmlformats.org/officeDocument/2006/relationships/image" Target="cid:image005.png@01D5C4B0.3FAB3250" TargetMode="External"/><Relationship Id="rId40" Type="http://schemas.openxmlformats.org/officeDocument/2006/relationships/image" Target="cid:image006.png@01D5C4B0.3FAB3250" TargetMode="External"/><Relationship Id="rId45" Type="http://schemas.openxmlformats.org/officeDocument/2006/relationships/hyperlink" Target="http://www.ansi.org/education_trainings/K_12_students.aspx?menuid=9&amp;utm_source=outlook&amp;utm_medium=email&amp;utm_campaign=OO_EML_%20January-6-2020-whatsnew_BG" TargetMode="External"/><Relationship Id="rId53" Type="http://schemas.openxmlformats.org/officeDocument/2006/relationships/hyperlink" Target="https://webstore.ansi.org/info/whitepapers?utm_source=whatsnew&amp;utm_medium=newsletter&amp;utm_content&amp;source=whatsnew10620" TargetMode="External"/><Relationship Id="rId58" Type="http://schemas.openxmlformats.org/officeDocument/2006/relationships/hyperlink" Target="mailto:whats_new@ansi.org" TargetMode="External"/><Relationship Id="rId66" Type="http://schemas.openxmlformats.org/officeDocument/2006/relationships/customXml" Target="../customXml/item4.xml"/><Relationship Id="rId5" Type="http://schemas.openxmlformats.org/officeDocument/2006/relationships/image" Target="media/image1.png"/><Relationship Id="rId61" Type="http://schemas.openxmlformats.org/officeDocument/2006/relationships/fontTable" Target="fontTable.xml"/><Relationship Id="rId19" Type="http://schemas.openxmlformats.org/officeDocument/2006/relationships/hyperlink" Target="https://share.ansi.org/Shared%20Documents/News%20and%20Publications/Brochures/Annual%20Report%20Archive/2018-2019-Annual-Report.pdf" TargetMode="External"/><Relationship Id="rId14" Type="http://schemas.openxmlformats.org/officeDocument/2006/relationships/hyperlink" Target="https://share.ansi.org/Shared%20Documents/News%20and%20Publications/Links%20Within%20Stories/January%206%202020%20Federal%20Register_.pdf" TargetMode="External"/><Relationship Id="rId22" Type="http://schemas.openxmlformats.org/officeDocument/2006/relationships/hyperlink" Target="https://www.ansi.org/membership/overview/overview?menuid=2" TargetMode="External"/><Relationship Id="rId27" Type="http://schemas.openxmlformats.org/officeDocument/2006/relationships/image" Target="media/image2.png"/><Relationship Id="rId30" Type="http://schemas.openxmlformats.org/officeDocument/2006/relationships/image" Target="media/image3.png"/><Relationship Id="rId35" Type="http://schemas.openxmlformats.org/officeDocument/2006/relationships/hyperlink" Target="http://www.youtube.com/user/ansidotorg" TargetMode="External"/><Relationship Id="rId43" Type="http://schemas.openxmlformats.org/officeDocument/2006/relationships/hyperlink" Target="https://share.ansi.org/Shared%20Documents/Education%20and%20Training/Committee%20on%20Education/Education%20and%20Training%20Brochure%202019,%20Online%20Version.pdf" TargetMode="External"/><Relationship Id="rId48" Type="http://schemas.openxmlformats.org/officeDocument/2006/relationships/hyperlink" Target="http://webstore.ansi.org/site_license_availability.aspx?utm_source=whatsnew&amp;utm_medium=newsletter&amp;utm_content&amp;source=whatsnew10620" TargetMode="External"/><Relationship Id="rId56" Type="http://schemas.openxmlformats.org/officeDocument/2006/relationships/hyperlink" Target="http://webstore.ansi.org/default.aspx?utm_source=whatsnew&amp;utm_medium=newsletter&amp;utm_content=10620" TargetMode="External"/><Relationship Id="rId64" Type="http://schemas.openxmlformats.org/officeDocument/2006/relationships/customXml" Target="../customXml/item2.xml"/><Relationship Id="rId8" Type="http://schemas.openxmlformats.org/officeDocument/2006/relationships/hyperlink" Target="file:///C:/Users/bgoodbaum/Desktop/psa@ansi.org" TargetMode="External"/><Relationship Id="rId51" Type="http://schemas.openxmlformats.org/officeDocument/2006/relationships/hyperlink" Target="http://webstore.ansi.org/default.aspx?utm_source=whatsnew&amp;utm_medium=newsletter&amp;utm_content=10620"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af993a43-1f2f-4a49-b4bc-93eb1ff04ec9&amp;utm_source=outlook&amp;utm_medium=email&amp;utm_campaign=OO_EML_%20January-6-2019-whatsnew_BG" TargetMode="External"/><Relationship Id="rId17" Type="http://schemas.openxmlformats.org/officeDocument/2006/relationships/hyperlink" Target="https://share.ansi.org/shared%20documents/Standards%20Activities/NSSC/USSS_Third_edition/ANSI_USSS_2015.pdf" TargetMode="External"/><Relationship Id="rId25" Type="http://schemas.openxmlformats.org/officeDocument/2006/relationships/hyperlink" Target="https://www.ansi.org/membership/overview/membership-webinars?menuid=2" TargetMode="External"/><Relationship Id="rId33" Type="http://schemas.openxmlformats.org/officeDocument/2006/relationships/image" Target="media/image4.png"/><Relationship Id="rId38" Type="http://schemas.openxmlformats.org/officeDocument/2006/relationships/hyperlink" Target="http://ansidotorg.blogspot.com/" TargetMode="External"/><Relationship Id="rId46" Type="http://schemas.openxmlformats.org/officeDocument/2006/relationships/hyperlink" Target="http://www.ansi.org/career_opportunities/positions_available/position_available.aspx?menuid=13&amp;utm_source=outlook&amp;utm_medium=email&amp;utm_campaign=OO_EML_%20January-6-2020-whatsnew_BG" TargetMode="External"/><Relationship Id="rId59" Type="http://schemas.openxmlformats.org/officeDocument/2006/relationships/hyperlink" Target="mailto:whats_new@ansi.org" TargetMode="External"/><Relationship Id="rId20" Type="http://schemas.openxmlformats.org/officeDocument/2006/relationships/hyperlink" Target="http://www.ansi.org/news_publications/periodicals/overview.aspx?menuid=7&amp;utm_source=outlook&amp;utm_medium=email&amp;utm_campaign=OO_EML_%20January-3-2020-whatsnew_BG" TargetMode="External"/><Relationship Id="rId41" Type="http://schemas.openxmlformats.org/officeDocument/2006/relationships/hyperlink" Target="http://www.ansi.org/meetings_events/online_calendar/events.aspx?menuid=8&amp;utm_source=outlook&amp;utm_medium=email&amp;utm_campaign=OO_EML_%20January-6-2020-whatsnew_BG" TargetMode="External"/><Relationship Id="rId54" Type="http://schemas.openxmlformats.org/officeDocument/2006/relationships/hyperlink" Target="http://webstore.ansi.org/default.aspx?utm_source=whatsnew&amp;utm_medium=newsletter&amp;utm_content&amp;source=whatsnew1062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nsi.org/?&amp;utm_source=outlook&amp;utm_medium=email&amp;utm_campaign=OO_EML_%20January-6-2020-whatsnew_BG" TargetMode="External"/><Relationship Id="rId15" Type="http://schemas.openxmlformats.org/officeDocument/2006/relationships/hyperlink" Target="https://share.ansi.org/Shared%20Documents/News%20and%20Publications/Notice%20Pursuant_BG_updated112519.pdf" TargetMode="External"/><Relationship Id="rId23" Type="http://schemas.openxmlformats.org/officeDocument/2006/relationships/hyperlink" Target="mailto:membership@ansi.org" TargetMode="External"/><Relationship Id="rId28" Type="http://schemas.openxmlformats.org/officeDocument/2006/relationships/image" Target="cid:image002.png@01D5C4B0.3FAB3250" TargetMode="External"/><Relationship Id="rId36" Type="http://schemas.openxmlformats.org/officeDocument/2006/relationships/image" Target="media/image5.png"/><Relationship Id="rId49" Type="http://schemas.openxmlformats.org/officeDocument/2006/relationships/hyperlink" Target="http://webstore.ansi.org/sitelicense.aspx?&amp;utm_source=outlook&amp;utm_medium=email&amp;utm_campaign=OO_EML_%20January-20-2020-whatsnew_BG" TargetMode="External"/><Relationship Id="rId57" Type="http://schemas.openxmlformats.org/officeDocument/2006/relationships/hyperlink" Target="mailto:storemanager@ansi.org" TargetMode="External"/><Relationship Id="rId10" Type="http://schemas.openxmlformats.org/officeDocument/2006/relationships/hyperlink" Target="https://www.ansi.org/news_publications/news_story?menuid=7&amp;articleid=28667416-48af-4930-a798-8ae541550773&amp;utm_campaign=OO_EML_%20January-6-2019-whatsnew_BG" TargetMode="External"/><Relationship Id="rId31" Type="http://schemas.openxmlformats.org/officeDocument/2006/relationships/image" Target="cid:image003.png@01D5C4B0.3FAB3250" TargetMode="External"/><Relationship Id="rId44" Type="http://schemas.openxmlformats.org/officeDocument/2006/relationships/hyperlink" Target="http://www.standardslearn.org/?&amp;utm_source=outlook&amp;utm_medium=email&amp;utm_campaign=OO_EML_%20January-6-2020-whatsnew_BG" TargetMode="External"/><Relationship Id="rId52" Type="http://schemas.openxmlformats.org/officeDocument/2006/relationships/hyperlink" Target="http://webstore.ansi.org/packages.aspx?utm_source=whatsnew&amp;utm_medium=newsletter&amp;utm_content=10620" TargetMode="External"/><Relationship Id="rId60" Type="http://schemas.openxmlformats.org/officeDocument/2006/relationships/hyperlink" Target="mailto:pr@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menuid=7&amp;articleid=74c0fdee-a01d-451b-a8b8-9de483b122e1&amp;utm_campaign=OO_EML_%20January-6-2019-whatsnew_BG" TargetMode="External"/><Relationship Id="rId13" Type="http://schemas.openxmlformats.org/officeDocument/2006/relationships/hyperlink" Target="https://www.ansi.org/news_publications/news_story?menuid=7&amp;articleid=728dfccc-5368-4379-b9f7-135f1451b517January-6-20-whatsnew_BG" TargetMode="External"/><Relationship Id="rId18" Type="http://schemas.openxmlformats.org/officeDocument/2006/relationships/hyperlink" Target="https://share.ansi.org/shared%20documents/News%20and%20Publications/Brochures/USCAP%202011.pdf?" TargetMode="External"/><Relationship Id="rId3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44D5E0F6-7EB6-471C-8D0D-8B40D3CBD577}"/>
</file>

<file path=customXml/itemProps2.xml><?xml version="1.0" encoding="utf-8"?>
<ds:datastoreItem xmlns:ds="http://schemas.openxmlformats.org/officeDocument/2006/customXml" ds:itemID="{E43D9C40-891B-4830-A97E-7058231AAEDD}"/>
</file>

<file path=customXml/itemProps3.xml><?xml version="1.0" encoding="utf-8"?>
<ds:datastoreItem xmlns:ds="http://schemas.openxmlformats.org/officeDocument/2006/customXml" ds:itemID="{1E407D38-8C2F-416D-A4A2-B391E5AEE1FE}"/>
</file>

<file path=customXml/itemProps4.xml><?xml version="1.0" encoding="utf-8"?>
<ds:datastoreItem xmlns:ds="http://schemas.openxmlformats.org/officeDocument/2006/customXml" ds:itemID="{478BB68C-90FF-40FB-A256-74281F38F665}"/>
</file>

<file path=docProps/app.xml><?xml version="1.0" encoding="utf-8"?>
<Properties xmlns="http://schemas.openxmlformats.org/officeDocument/2006/extended-properties" xmlns:vt="http://schemas.openxmlformats.org/officeDocument/2006/docPropsVTypes">
  <Template>Normal</Template>
  <TotalTime>0</TotalTime>
  <Pages>3</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2020-04-28T19:47:00Z</dcterms:created>
  <dcterms:modified xsi:type="dcterms:W3CDTF">2020-04-28T19:47:00Z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ec6b92a2-24ca-4c6e-a2e5-3a1d0f4fba2a</vt:lpwstr>
  </property>
</Properties>
</file>