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F1" w:rsidRDefault="007E15F1" w:rsidP="007E15F1"/>
    <w:p w:rsidR="007E15F1" w:rsidRDefault="007E15F1" w:rsidP="007E15F1">
      <w:pPr>
        <w:spacing w:after="240"/>
      </w:pPr>
      <w:r>
        <w:rPr>
          <w:color w:val="1F497D"/>
          <w:sz w:val="4"/>
          <w:szCs w:val="4"/>
        </w:rPr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-104140</wp:posOffset>
            </wp:positionV>
            <wp:extent cx="2404745" cy="1586865"/>
            <wp:effectExtent l="0" t="0" r="0" b="0"/>
            <wp:wrapSquare wrapText="bothSides"/>
            <wp:docPr id="7" name="Picture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58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7F7F7F"/>
          <w:lang w:eastAsia="ar-SA"/>
        </w:rPr>
        <w:t>March 13, 2017  </w:t>
      </w:r>
    </w:p>
    <w:p w:rsidR="007E15F1" w:rsidRDefault="007E15F1" w:rsidP="007E15F1">
      <w:pP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  <w:t>What’s New?</w:t>
      </w:r>
    </w:p>
    <w:p w:rsidR="007E15F1" w:rsidRDefault="007E15F1" w:rsidP="007E15F1">
      <w:pPr>
        <w:spacing w:after="120"/>
        <w:rPr>
          <w:rFonts w:ascii="Arial" w:hAnsi="Arial" w:cs="Arial"/>
          <w:color w:val="0075BE"/>
          <w:sz w:val="20"/>
          <w:szCs w:val="20"/>
          <w:u w:val="single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>What’s New?</w:t>
      </w:r>
      <w:r>
        <w:rPr>
          <w:rFonts w:ascii="Arial" w:hAnsi="Arial" w:cs="Arial"/>
          <w:sz w:val="20"/>
          <w:szCs w:val="20"/>
          <w:lang w:eastAsia="ar-SA"/>
        </w:rPr>
        <w:t xml:space="preserve"> is a weekly electronic newsletter produced and distributed free of charge to the members and constituents of the American National Standards Institute (ANSI). For a complete listing of ANSI news and events, visit </w:t>
      </w:r>
      <w:hyperlink r:id="rId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ANSI Online. &gt;&gt;&gt;</w:t>
        </w:r>
      </w:hyperlink>
    </w:p>
    <w:p w:rsidR="007E15F1" w:rsidRDefault="007E15F1" w:rsidP="007E15F1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5" style="width:468pt;height:1.5pt" o:hralign="center" o:hrstd="t" o:hrnoshade="t" o:hr="t" fillcolor="#bfbfbf" stroked="f"/>
        </w:pict>
      </w:r>
    </w:p>
    <w:p w:rsidR="007E15F1" w:rsidRDefault="007E15F1" w:rsidP="007E15F1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HEADLINES                                                                                  </w:t>
      </w:r>
    </w:p>
    <w:p w:rsidR="007E15F1" w:rsidRDefault="007E15F1" w:rsidP="007E15F1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Get caught up on the latest news from ANSI… </w:t>
      </w:r>
    </w:p>
    <w:p w:rsidR="007E15F1" w:rsidRDefault="007E15F1" w:rsidP="007E15F1">
      <w:pPr>
        <w:rPr>
          <w:rFonts w:ascii="Arial" w:hAnsi="Arial" w:cs="Arial"/>
          <w:sz w:val="20"/>
          <w:szCs w:val="20"/>
        </w:rPr>
      </w:pPr>
    </w:p>
    <w:p w:rsidR="007E15F1" w:rsidRDefault="007E15F1" w:rsidP="007E15F1"/>
    <w:p w:rsidR="007E15F1" w:rsidRDefault="007E15F1" w:rsidP="007E15F1">
      <w:hyperlink r:id="rId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Extends Deadline for Certification Bodies: Apply to the ANSI/LEO-4000 American National Standard for Sustainable Agriculture</w:t>
        </w:r>
      </w:hyperlink>
    </w:p>
    <w:p w:rsidR="007E15F1" w:rsidRDefault="007E15F1" w:rsidP="007E15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ANSI has extended the application deadline for certification bodies (CBs) to apply to the Pilot Accreditation Program for the ANSI/LEO-4000 American National Standard for Sustainable Agriculture. The application deadline for the pilot has been extended from March 10, 2017, to May 10, 2017.</w:t>
      </w:r>
    </w:p>
    <w:p w:rsidR="007E15F1" w:rsidRDefault="007E15F1" w:rsidP="007E15F1">
      <w:pPr>
        <w:rPr>
          <w:rFonts w:ascii="Arial" w:hAnsi="Arial" w:cs="Arial"/>
          <w:sz w:val="20"/>
          <w:szCs w:val="20"/>
        </w:rPr>
      </w:pPr>
    </w:p>
    <w:p w:rsidR="007E15F1" w:rsidRDefault="007E15F1" w:rsidP="007E15F1">
      <w:pPr>
        <w:rPr>
          <w:rFonts w:ascii="Arial" w:hAnsi="Arial" w:cs="Arial"/>
          <w:sz w:val="20"/>
          <w:szCs w:val="20"/>
          <w:lang w:eastAsia="ar-SA"/>
        </w:rPr>
      </w:pPr>
      <w:hyperlink r:id="rId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Register Now: May Personnel Certification Accreditation Workshop</w:t>
        </w:r>
      </w:hyperlink>
    </w:p>
    <w:p w:rsidR="007E15F1" w:rsidRDefault="007E15F1" w:rsidP="007E15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ANSI invites all interested stakeholders to register for its two-day Personnel Certification Accreditation Workshop on May 1-2, 2017. All 2017 sessions will be held at ANSI headquarters in Washington D.C.</w:t>
      </w:r>
    </w:p>
    <w:p w:rsidR="007E15F1" w:rsidRDefault="007E15F1" w:rsidP="007E15F1"/>
    <w:p w:rsidR="007E15F1" w:rsidRDefault="007E15F1" w:rsidP="007E15F1">
      <w:pPr>
        <w:rPr>
          <w:rFonts w:ascii="Arial" w:hAnsi="Arial" w:cs="Arial"/>
          <w:sz w:val="20"/>
          <w:szCs w:val="20"/>
          <w:lang w:eastAsia="ar-SA"/>
        </w:rPr>
      </w:pPr>
      <w:hyperlink r:id="rId10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Safer Water for Everyone: A Closer Look at Global H20 Efforts</w:t>
        </w:r>
      </w:hyperlink>
    </w:p>
    <w:p w:rsidR="007E15F1" w:rsidRDefault="007E15F1" w:rsidP="007E15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closer look at World Plumbing Day, World Water Day, South Africa’s Water Month, and active efforts by ISO PC 305, </w:t>
      </w:r>
      <w:r>
        <w:rPr>
          <w:rFonts w:ascii="Arial" w:hAnsi="Arial" w:cs="Arial"/>
          <w:i/>
          <w:iCs/>
          <w:sz w:val="20"/>
          <w:szCs w:val="20"/>
        </w:rPr>
        <w:t>Sustainable non-sewered sanitation systems</w:t>
      </w:r>
      <w:r>
        <w:rPr>
          <w:rFonts w:ascii="Arial" w:hAnsi="Arial" w:cs="Arial"/>
          <w:sz w:val="20"/>
          <w:szCs w:val="20"/>
        </w:rPr>
        <w:t>.</w:t>
      </w:r>
    </w:p>
    <w:p w:rsidR="007E15F1" w:rsidRDefault="007E15F1" w:rsidP="007E15F1">
      <w:pPr>
        <w:rPr>
          <w:rFonts w:ascii="Arial" w:hAnsi="Arial" w:cs="Arial"/>
          <w:sz w:val="20"/>
          <w:szCs w:val="20"/>
        </w:rPr>
      </w:pPr>
    </w:p>
    <w:p w:rsidR="007E15F1" w:rsidRDefault="007E15F1" w:rsidP="007E15F1">
      <w:pPr>
        <w:rPr>
          <w:rFonts w:ascii="Arial" w:hAnsi="Arial" w:cs="Arial"/>
          <w:sz w:val="20"/>
          <w:szCs w:val="20"/>
          <w:lang w:eastAsia="ar-SA"/>
        </w:rPr>
      </w:pPr>
      <w:hyperlink r:id="rId1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ANSI Statement on New Executive Order on Entry to the U.S. by Certain Individuals from Certain Countries</w:t>
        </w:r>
      </w:hyperlink>
    </w:p>
    <w:p w:rsidR="007E15F1" w:rsidRDefault="007E15F1" w:rsidP="007E15F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ANSI has issued an updated message on an original statement published on 02/06/2017, to reflect the new “Executive Order Protecting the Nation From Foreign Terrorist Entry Into the United States.”</w:t>
      </w:r>
    </w:p>
    <w:p w:rsidR="007E15F1" w:rsidRDefault="007E15F1" w:rsidP="007E15F1">
      <w:pPr>
        <w:rPr>
          <w:rFonts w:ascii="Arial" w:hAnsi="Arial" w:cs="Arial"/>
          <w:color w:val="000000"/>
          <w:sz w:val="20"/>
          <w:szCs w:val="20"/>
        </w:rPr>
      </w:pPr>
    </w:p>
    <w:p w:rsidR="007E15F1" w:rsidRDefault="007E15F1" w:rsidP="007E15F1">
      <w:hyperlink r:id="rId1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Did You Know? </w:t>
        </w:r>
      </w:hyperlink>
    </w:p>
    <w:p w:rsidR="007E15F1" w:rsidRDefault="007E15F1" w:rsidP="007E15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Did You Know</w:t>
      </w:r>
      <w:r>
        <w:rPr>
          <w:rFonts w:ascii="Arial" w:hAnsi="Arial" w:cs="Arial"/>
          <w:sz w:val="20"/>
          <w:szCs w:val="20"/>
        </w:rPr>
        <w:t xml:space="preserve">? offers a quick look at the broad scope of activities underway within the ANSI Federation of members and partners, highlighting recent accomplishments and new resources related to standardization. In this issue: ASTM International, ISO, Kavi, Parenteral Drug Association, and UL.  </w:t>
      </w:r>
    </w:p>
    <w:p w:rsidR="007E15F1" w:rsidRDefault="007E15F1" w:rsidP="007E15F1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6" style="width:468pt;height:1.5pt" o:hralign="center" o:hrstd="t" o:hrnoshade="t" o:hr="t" fillcolor="#bfbfbf" stroked="f"/>
        </w:pict>
      </w:r>
    </w:p>
    <w:p w:rsidR="007E15F1" w:rsidRDefault="007E15F1" w:rsidP="007E15F1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SOCIAL MEDIA</w:t>
      </w:r>
    </w:p>
    <w:p w:rsidR="007E15F1" w:rsidRDefault="007E15F1" w:rsidP="007E15F1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Check us out on …</w:t>
      </w:r>
    </w:p>
    <w:p w:rsidR="007E15F1" w:rsidRDefault="007E15F1" w:rsidP="007E15F1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>
            <wp:extent cx="233680" cy="233680"/>
            <wp:effectExtent l="0" t="0" r="0" b="0"/>
            <wp:docPr id="6" name="Picture 6" descr="cid:image003.png@01D29C19.FA0431A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29C19.FA0431A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</w:t>
      </w:r>
      <w:r>
        <w:rPr>
          <w:noProof/>
        </w:rPr>
        <w:drawing>
          <wp:inline distT="0" distB="0" distL="0" distR="0">
            <wp:extent cx="967740" cy="233680"/>
            <wp:effectExtent l="0" t="0" r="3810" b="0"/>
            <wp:docPr id="5" name="Picture 5" descr="cid:image004.png@01D29C19.FA0431A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29C19.FA0431A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noProof/>
        </w:rPr>
        <w:drawing>
          <wp:inline distT="0" distB="0" distL="0" distR="0">
            <wp:extent cx="850900" cy="233680"/>
            <wp:effectExtent l="0" t="0" r="6350" b="0"/>
            <wp:docPr id="4" name="Picture 4" descr="cid:image005.png@01D29C19.FA0431A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D29C19.FA0431A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   </w:t>
      </w:r>
      <w:r>
        <w:rPr>
          <w:noProof/>
        </w:rPr>
        <w:drawing>
          <wp:inline distT="0" distB="0" distL="0" distR="0">
            <wp:extent cx="723265" cy="287020"/>
            <wp:effectExtent l="0" t="0" r="635" b="0"/>
            <wp:docPr id="3" name="Picture 3" descr="cid:image006.png@01D29C19.FA0431A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png@01D29C19.FA0431A0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 </w:t>
      </w:r>
      <w:r>
        <w:rPr>
          <w:noProof/>
        </w:rPr>
        <w:drawing>
          <wp:inline distT="0" distB="0" distL="0" distR="0">
            <wp:extent cx="967740" cy="287020"/>
            <wp:effectExtent l="0" t="0" r="3810" b="0"/>
            <wp:docPr id="2" name="Picture 2" descr="cid:image007.png@01D29C19.FA0431A0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7.png@01D29C19.FA0431A0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noProof/>
        </w:rPr>
        <w:drawing>
          <wp:inline distT="0" distB="0" distL="0" distR="0">
            <wp:extent cx="287020" cy="287020"/>
            <wp:effectExtent l="0" t="0" r="0" b="0"/>
            <wp:docPr id="1" name="Picture 1" descr="cid:image008.png@01D29C19.FA0431A0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8.png@01D29C19.FA0431A0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7E15F1" w:rsidRDefault="007E15F1" w:rsidP="007E15F1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7" style="width:468pt;height:1.5pt" o:hralign="center" o:hrstd="t" o:hrnoshade="t" o:hr="t" fillcolor="#bfbfbf" stroked="f"/>
        </w:pict>
      </w:r>
    </w:p>
    <w:p w:rsidR="007E15F1" w:rsidRDefault="007E15F1" w:rsidP="007E15F1">
      <w:pPr>
        <w:rPr>
          <w:rFonts w:ascii="Arial" w:hAnsi="Arial" w:cs="Arial"/>
          <w:color w:val="3A6699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POLICY</w:t>
      </w:r>
    </w:p>
    <w:p w:rsidR="007E15F1" w:rsidRDefault="007E15F1" w:rsidP="007E15F1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 Federal Register</w:t>
      </w:r>
      <w:r>
        <w:rPr>
          <w:rFonts w:ascii="Arial" w:hAnsi="Arial" w:cs="Arial"/>
          <w:sz w:val="20"/>
          <w:szCs w:val="20"/>
          <w:lang w:eastAsia="ar-SA"/>
        </w:rPr>
        <w:t xml:space="preserve"> notices of potential interest …</w:t>
      </w:r>
    </w:p>
    <w:p w:rsidR="007E15F1" w:rsidRDefault="007E15F1" w:rsidP="007E15F1"/>
    <w:p w:rsidR="007E15F1" w:rsidRDefault="007E15F1" w:rsidP="007E15F1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  <w:hyperlink r:id="rId3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Standards Related Notices from the U.S. Federal Register, March 6-10, 2017</w:t>
        </w:r>
      </w:hyperlink>
    </w:p>
    <w:p w:rsidR="007E15F1" w:rsidRDefault="007E15F1" w:rsidP="007E15F1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</w:p>
    <w:p w:rsidR="007E15F1" w:rsidRDefault="007E15F1" w:rsidP="007E15F1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  <w:hyperlink r:id="rId3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National Cooperative Research and Production Act Notices from the U.S. Federal Register: 2016–2017</w:t>
        </w:r>
      </w:hyperlink>
    </w:p>
    <w:p w:rsidR="007E15F1" w:rsidRDefault="007E15F1" w:rsidP="007E15F1"/>
    <w:p w:rsidR="007E15F1" w:rsidRDefault="007E15F1" w:rsidP="007E15F1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8" style="width:468pt;height:1.5pt" o:hralign="center" o:hrstd="t" o:hrnoshade="t" o:hr="t" fillcolor="#bfbfbf" stroked="f"/>
        </w:pict>
      </w:r>
    </w:p>
    <w:p w:rsidR="007E15F1" w:rsidRDefault="007E15F1" w:rsidP="007E15F1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PUBLICATIONS                                                                  </w:t>
      </w:r>
    </w:p>
    <w:p w:rsidR="007E15F1" w:rsidRDefault="007E15F1" w:rsidP="007E15F1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Take advantage of more great information…</w:t>
      </w:r>
    </w:p>
    <w:p w:rsidR="007E15F1" w:rsidRDefault="007E15F1" w:rsidP="007E15F1">
      <w:pPr>
        <w:rPr>
          <w:rFonts w:ascii="Arial" w:hAnsi="Arial" w:cs="Arial"/>
          <w:sz w:val="20"/>
          <w:szCs w:val="20"/>
          <w:lang w:eastAsia="ar-SA"/>
        </w:rPr>
      </w:pPr>
    </w:p>
    <w:p w:rsidR="007E15F1" w:rsidRDefault="007E15F1" w:rsidP="007E15F1">
      <w:pPr>
        <w:rPr>
          <w:b/>
          <w:bCs/>
          <w:color w:val="0075BE"/>
          <w:u w:val="single"/>
        </w:rPr>
      </w:pPr>
      <w:hyperlink r:id="rId3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Standards Action - March 10</w:t>
        </w:r>
      </w:hyperlink>
    </w:p>
    <w:p w:rsidR="007E15F1" w:rsidRDefault="007E15F1" w:rsidP="007E15F1">
      <w:r>
        <w:rPr>
          <w:rFonts w:ascii="Arial" w:hAnsi="Arial" w:cs="Arial"/>
          <w:sz w:val="20"/>
          <w:szCs w:val="20"/>
          <w:lang w:eastAsia="ar-SA"/>
        </w:rPr>
        <w:t>ANSI’s key public review vehicle enables effective participation in the standards development process.</w:t>
      </w:r>
    </w:p>
    <w:p w:rsidR="007E15F1" w:rsidRDefault="007E15F1" w:rsidP="007E15F1">
      <w:pP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</w:pPr>
    </w:p>
    <w:p w:rsidR="007E15F1" w:rsidRDefault="007E15F1" w:rsidP="007E15F1">
      <w:pPr>
        <w:rPr>
          <w:rFonts w:ascii="Arial" w:hAnsi="Arial" w:cs="Arial"/>
          <w:sz w:val="20"/>
          <w:szCs w:val="20"/>
          <w:lang w:eastAsia="ar-SA"/>
        </w:rPr>
      </w:pPr>
      <w:hyperlink r:id="rId3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Standards Strategy (USSS) 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Standards Strategy</w:t>
      </w:r>
      <w:r>
        <w:rPr>
          <w:rFonts w:ascii="Arial" w:hAnsi="Arial" w:cs="Arial"/>
          <w:sz w:val="20"/>
          <w:szCs w:val="20"/>
          <w:lang w:eastAsia="ar-SA"/>
        </w:rPr>
        <w:t xml:space="preserve"> provides a framework to further advance trade and a vision for the future of the U.S. standards system in today’s globally competitive economy.</w:t>
      </w:r>
    </w:p>
    <w:p w:rsidR="007E15F1" w:rsidRDefault="007E15F1" w:rsidP="007E15F1">
      <w:pPr>
        <w:rPr>
          <w:rFonts w:ascii="Arial" w:hAnsi="Arial" w:cs="Arial"/>
          <w:sz w:val="20"/>
          <w:szCs w:val="20"/>
          <w:lang w:eastAsia="ar-SA"/>
        </w:rPr>
      </w:pPr>
    </w:p>
    <w:p w:rsidR="007E15F1" w:rsidRDefault="007E15F1" w:rsidP="007E15F1">
      <w:pPr>
        <w:rPr>
          <w:rFonts w:ascii="Arial" w:hAnsi="Arial" w:cs="Arial"/>
          <w:sz w:val="20"/>
          <w:szCs w:val="20"/>
          <w:lang w:eastAsia="ar-SA"/>
        </w:rPr>
      </w:pPr>
      <w:hyperlink r:id="rId3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Conformity Assessment Principles (USCAP) </w:t>
        </w:r>
      </w:hyperlink>
      <w:r>
        <w:rPr>
          <w:rFonts w:ascii="Arial" w:hAnsi="Arial" w:cs="Arial"/>
          <w:color w:val="0075BE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Conformity Assessment Principles</w:t>
      </w:r>
      <w:r>
        <w:rPr>
          <w:rFonts w:ascii="Arial" w:hAnsi="Arial" w:cs="Arial"/>
          <w:sz w:val="20"/>
          <w:szCs w:val="20"/>
          <w:lang w:eastAsia="ar-SA"/>
        </w:rPr>
        <w:t xml:space="preserve"> articulates how U.S. conformity assessment activities foster confidence while avoiding the creation of unnecessary barriers to trade.</w:t>
      </w:r>
    </w:p>
    <w:p w:rsidR="007E15F1" w:rsidRDefault="007E15F1" w:rsidP="007E15F1">
      <w:pPr>
        <w:rPr>
          <w:rFonts w:ascii="Arial" w:hAnsi="Arial" w:cs="Arial"/>
          <w:sz w:val="20"/>
          <w:szCs w:val="20"/>
          <w:lang w:eastAsia="ar-SA"/>
        </w:rPr>
      </w:pPr>
    </w:p>
    <w:p w:rsidR="007E15F1" w:rsidRDefault="007E15F1" w:rsidP="007E15F1">
      <w:pPr>
        <w:spacing w:after="240"/>
        <w:rPr>
          <w:rFonts w:ascii="Arial" w:hAnsi="Arial" w:cs="Arial"/>
          <w:color w:val="FFFFFF"/>
          <w:sz w:val="20"/>
          <w:szCs w:val="20"/>
          <w:lang w:eastAsia="ar-SA"/>
        </w:rPr>
      </w:pPr>
      <w:hyperlink r:id="rId36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2015 – 2016 Annual Report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The 2016 annual report,</w:t>
      </w:r>
      <w:r>
        <w:rPr>
          <w:rFonts w:ascii="Arial" w:hAnsi="Arial" w:cs="Arial"/>
          <w:i/>
          <w:iCs/>
          <w:color w:val="2D2E30"/>
          <w:sz w:val="20"/>
          <w:szCs w:val="20"/>
        </w:rPr>
        <w:t xml:space="preserve"> Collaborative Standardization Solutions for a Strong Nation and a Safer World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,</w:t>
      </w:r>
      <w:r>
        <w:rPr>
          <w:rFonts w:ascii="Arial" w:hAnsi="Arial" w:cs="Arial"/>
          <w:sz w:val="20"/>
          <w:szCs w:val="20"/>
          <w:lang w:eastAsia="ar-SA"/>
        </w:rPr>
        <w:t xml:space="preserve"> provides a summary of recent work carried out by ANSI and its constituents in support of ANSI’s mission.</w:t>
      </w:r>
    </w:p>
    <w:p w:rsidR="007E15F1" w:rsidRDefault="007E15F1" w:rsidP="007E15F1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37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What Is ANSI?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This user-friendly introduction to ANSI provides a brief overview of many of the Institute’s ongoing programs and activities.</w:t>
      </w:r>
      <w:r>
        <w:rPr>
          <w:rFonts w:ascii="Arial" w:hAnsi="Arial" w:cs="Arial"/>
          <w:sz w:val="20"/>
          <w:szCs w:val="20"/>
          <w:lang w:eastAsia="ar-SA"/>
        </w:rPr>
        <w:br/>
      </w:r>
      <w:r>
        <w:rPr>
          <w:rFonts w:ascii="Arial" w:hAnsi="Arial" w:cs="Arial"/>
          <w:color w:val="FFFFFF"/>
          <w:sz w:val="20"/>
          <w:szCs w:val="20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Check out our other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3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publications</w:t>
        </w:r>
      </w:hyperlink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and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3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documents of interest</w:t>
        </w:r>
      </w:hyperlink>
      <w:r>
        <w:rPr>
          <w:rFonts w:ascii="Arial" w:hAnsi="Arial" w:cs="Arial"/>
          <w:color w:val="0075BE"/>
          <w:sz w:val="20"/>
          <w:szCs w:val="20"/>
        </w:rPr>
        <w:t>.</w:t>
      </w:r>
    </w:p>
    <w:p w:rsidR="007E15F1" w:rsidRDefault="007E15F1" w:rsidP="007E15F1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9" style="width:468pt;height:1.5pt" o:hralign="center" o:hrstd="t" o:hrnoshade="t" o:hr="t" fillcolor="#bfbfbf" stroked="f"/>
        </w:pict>
      </w:r>
    </w:p>
    <w:p w:rsidR="007E15F1" w:rsidRDefault="007E15F1" w:rsidP="007E15F1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CALENDAR</w:t>
      </w:r>
    </w:p>
    <w:p w:rsidR="007E15F1" w:rsidRDefault="007E15F1" w:rsidP="007E15F1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Visit the </w:t>
      </w:r>
      <w:hyperlink r:id="rId4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Events Section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ANSI Online regularly for complete event information.</w:t>
      </w:r>
    </w:p>
    <w:p w:rsidR="007E15F1" w:rsidRDefault="007E15F1" w:rsidP="007E15F1">
      <w:pPr>
        <w:rPr>
          <w:rFonts w:ascii="Arial" w:hAnsi="Arial" w:cs="Arial"/>
          <w:sz w:val="20"/>
          <w:szCs w:val="20"/>
          <w:lang w:eastAsia="ar-SA"/>
        </w:rPr>
      </w:pPr>
    </w:p>
    <w:p w:rsidR="007E15F1" w:rsidRDefault="007E15F1" w:rsidP="007E15F1">
      <w:pPr>
        <w:rPr>
          <w:b/>
          <w:bCs/>
          <w:color w:val="0075BE"/>
          <w:u w:val="single"/>
        </w:rPr>
      </w:pPr>
      <w:hyperlink r:id="rId4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ANSI Organizational Member Forum (OMF) Meeting </w:t>
        </w:r>
      </w:hyperlink>
    </w:p>
    <w:p w:rsidR="007E15F1" w:rsidRDefault="007E15F1" w:rsidP="007E15F1">
      <w:hyperlink r:id="rId42" w:history="1"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eastAsia="ar-SA"/>
          </w:rPr>
          <w:t>April 19, 2017</w:t>
        </w:r>
      </w:hyperlink>
    </w:p>
    <w:p w:rsidR="007E15F1" w:rsidRDefault="007E15F1" w:rsidP="007E15F1">
      <w:pPr>
        <w:rPr>
          <w:rFonts w:ascii="Arial" w:hAnsi="Arial" w:cs="Arial"/>
          <w:color w:val="0075BE"/>
          <w:sz w:val="20"/>
          <w:szCs w:val="20"/>
          <w:lang w:eastAsia="ar-SA"/>
        </w:rPr>
      </w:pPr>
    </w:p>
    <w:p w:rsidR="007E15F1" w:rsidRDefault="007E15F1" w:rsidP="007E15F1">
      <w:pPr>
        <w:rPr>
          <w:b/>
          <w:bCs/>
          <w:color w:val="0075BE"/>
        </w:rPr>
      </w:pPr>
      <w:hyperlink r:id="rId43" w:history="1">
        <w:r>
          <w:rPr>
            <w:rStyle w:val="Hyperlink"/>
            <w:b/>
            <w:bCs/>
            <w:color w:val="0075BE"/>
          </w:rPr>
          <w:t xml:space="preserve">ANSI </w:t>
        </w:r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Company Member Forum </w:t>
        </w:r>
        <w:r>
          <w:rPr>
            <w:rStyle w:val="Hyperlink"/>
            <w:b/>
            <w:bCs/>
            <w:color w:val="0075BE"/>
          </w:rPr>
          <w:t xml:space="preserve">(CMF) </w:t>
        </w:r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Meeting</w:t>
        </w:r>
      </w:hyperlink>
      <w:r>
        <w:rPr>
          <w:b/>
          <w:bCs/>
          <w:color w:val="0075BE"/>
        </w:rPr>
        <w:t xml:space="preserve"> </w:t>
      </w:r>
    </w:p>
    <w:p w:rsidR="007E15F1" w:rsidRDefault="007E15F1" w:rsidP="007E15F1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April 25-26, 2017</w:t>
      </w:r>
    </w:p>
    <w:p w:rsidR="007E15F1" w:rsidRDefault="007E15F1" w:rsidP="007E15F1">
      <w:pPr>
        <w:rPr>
          <w:rFonts w:ascii="Arial" w:hAnsi="Arial" w:cs="Arial"/>
          <w:sz w:val="20"/>
          <w:szCs w:val="20"/>
          <w:lang w:eastAsia="ar-SA"/>
        </w:rPr>
      </w:pPr>
    </w:p>
    <w:p w:rsidR="007E15F1" w:rsidRDefault="007E15F1" w:rsidP="007E15F1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0" style="width:468pt;height:1.5pt" o:hralign="center" o:hrstd="t" o:hrnoshade="t" o:hr="t" fillcolor="#bfbfbf" stroked="f"/>
        </w:pict>
      </w:r>
    </w:p>
    <w:p w:rsidR="007E15F1" w:rsidRDefault="007E15F1" w:rsidP="007E15F1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EDUCATION AND TRAINING</w:t>
      </w:r>
    </w:p>
    <w:p w:rsidR="007E15F1" w:rsidRDefault="007E15F1" w:rsidP="007E15F1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Check out ANSI’s </w:t>
      </w:r>
      <w:hyperlink r:id="rId44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Education and Training</w:t>
        </w:r>
      </w:hyperlink>
      <w:r>
        <w:rPr>
          <w:rFonts w:ascii="Arial" w:hAnsi="Arial" w:cs="Arial"/>
          <w:color w:val="3A6699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page regularly for listings of upcoming courses.</w:t>
      </w:r>
    </w:p>
    <w:p w:rsidR="007E15F1" w:rsidRDefault="007E15F1" w:rsidP="007E15F1">
      <w:pPr>
        <w:rPr>
          <w:rFonts w:ascii="Arial" w:hAnsi="Arial" w:cs="Arial"/>
          <w:sz w:val="20"/>
          <w:szCs w:val="20"/>
          <w:lang w:eastAsia="ar-SA"/>
        </w:rPr>
      </w:pPr>
    </w:p>
    <w:p w:rsidR="007E15F1" w:rsidRDefault="007E15F1" w:rsidP="007E15F1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Visit</w:t>
      </w:r>
      <w:r>
        <w:rPr>
          <w:rFonts w:ascii="Arial" w:hAnsi="Arial" w:cs="Arial"/>
          <w:b/>
          <w:bCs/>
          <w:color w:val="3A6699"/>
          <w:sz w:val="20"/>
          <w:szCs w:val="20"/>
          <w:lang w:eastAsia="ar-SA"/>
        </w:rPr>
        <w:t xml:space="preserve"> </w:t>
      </w:r>
      <w:hyperlink r:id="rId45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StandardsLearn.org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for easy-to-use educational tools that address the full range of standards activities. All of the courses and resources are free and provided by ANSI as a public service.</w:t>
      </w:r>
    </w:p>
    <w:p w:rsidR="007E15F1" w:rsidRDefault="007E15F1" w:rsidP="007E15F1">
      <w:pPr>
        <w:rPr>
          <w:rFonts w:ascii="Arial" w:hAnsi="Arial" w:cs="Arial"/>
          <w:sz w:val="20"/>
          <w:szCs w:val="20"/>
          <w:lang w:eastAsia="ar-SA"/>
        </w:rPr>
      </w:pPr>
      <w:hyperlink r:id="rId4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Standardization Case Studies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demonstrate how standardization helped in the resolution of real-world problems. Instructors can use these case studies as a vehicle to stimulate class discussion of standardization and its potential economic and/or operational benefits.</w:t>
      </w:r>
    </w:p>
    <w:p w:rsidR="007E15F1" w:rsidRDefault="007E15F1" w:rsidP="007E15F1">
      <w:pPr>
        <w:rPr>
          <w:rFonts w:ascii="Arial" w:hAnsi="Arial" w:cs="Arial"/>
          <w:sz w:val="20"/>
          <w:szCs w:val="20"/>
          <w:lang w:eastAsia="ar-SA"/>
        </w:rPr>
      </w:pPr>
    </w:p>
    <w:p w:rsidR="007E15F1" w:rsidRDefault="007E15F1" w:rsidP="007E15F1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ANSI’s </w:t>
      </w:r>
      <w:hyperlink r:id="rId4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K-12 Learning Resources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provide a fun and interactive introduction to standards and the critical role they play in everyday life.</w:t>
      </w:r>
    </w:p>
    <w:p w:rsidR="007E15F1" w:rsidRDefault="007E15F1" w:rsidP="007E15F1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1" style="width:468pt;height:1.5pt" o:hralign="center" o:hrstd="t" o:hrnoshade="t" o:hr="t" fillcolor="#bfbfbf" stroked="f"/>
        </w:pict>
      </w:r>
    </w:p>
    <w:p w:rsidR="007E15F1" w:rsidRDefault="007E15F1" w:rsidP="007E15F1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CAREER OPPORTUNITIES</w:t>
      </w:r>
    </w:p>
    <w:p w:rsidR="007E15F1" w:rsidRDefault="007E15F1" w:rsidP="007E15F1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 provides an </w:t>
      </w:r>
      <w:hyperlink r:id="rId4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online network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standardization-related career opportunities as a service to our members and constituents. ANSI’s </w:t>
      </w:r>
      <w:hyperlink r:id="rId4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Career page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includes openings in ANSI’s New York and Washington, DC, offices, as well as job listings from ANSI member and other prominent companies and organizations. </w:t>
      </w:r>
    </w:p>
    <w:p w:rsidR="007E15F1" w:rsidRDefault="007E15F1" w:rsidP="007E15F1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pict>
          <v:rect id="_x0000_i1032" style="width:468pt;height:1.5pt" o:hralign="center" o:hrstd="t" o:hrnoshade="t" o:hr="t" fillcolor="#bfbfbf" stroked="f"/>
        </w:pict>
      </w:r>
    </w:p>
    <w:p w:rsidR="007E15F1" w:rsidRDefault="007E15F1" w:rsidP="007E15F1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ACCESS STANDARDS</w:t>
      </w:r>
    </w:p>
    <w:p w:rsidR="007E15F1" w:rsidRDefault="007E15F1" w:rsidP="007E15F1">
      <w:pPr>
        <w:rPr>
          <w:color w:val="1F497D"/>
        </w:rPr>
      </w:pPr>
      <w:hyperlink r:id="rId50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Standards Subscriptions</w:t>
        </w:r>
      </w:hyperlink>
      <w:r>
        <w:t xml:space="preserve"> </w:t>
      </w:r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Does your company need corporate access? An ANSI subscription may be the easy and economical solution. ANSI offers customized subscriptions for standards from over </w:t>
      </w:r>
      <w:hyperlink r:id="rId5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120 developers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>.</w:t>
      </w:r>
      <w:r>
        <w:rPr>
          <w:rFonts w:ascii="Arial" w:hAnsi="Arial" w:cs="Arial"/>
          <w:sz w:val="20"/>
          <w:szCs w:val="20"/>
          <w:lang w:eastAsia="ar-SA"/>
        </w:rPr>
        <w:t xml:space="preserve"> To learn more, visit </w:t>
      </w:r>
      <w:hyperlink r:id="rId52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webstore.ansi.org/sitelicense</w:t>
        </w:r>
      </w:hyperlink>
    </w:p>
    <w:p w:rsidR="007E15F1" w:rsidRDefault="007E15F1" w:rsidP="007E15F1">
      <w:pPr>
        <w:rPr>
          <w:rFonts w:ascii="Arial" w:hAnsi="Arial" w:cs="Arial"/>
          <w:sz w:val="20"/>
          <w:szCs w:val="20"/>
        </w:rPr>
      </w:pPr>
    </w:p>
    <w:p w:rsidR="007E15F1" w:rsidRDefault="007E15F1" w:rsidP="007E15F1">
      <w:pPr>
        <w:rPr>
          <w:rFonts w:ascii="Arial" w:hAnsi="Arial" w:cs="Arial"/>
          <w:sz w:val="20"/>
          <w:szCs w:val="20"/>
          <w:lang w:eastAsia="ar-SA"/>
        </w:rPr>
      </w:pPr>
      <w:hyperlink r:id="rId5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eStandards Store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Need a single copy? Check out the </w:t>
      </w:r>
      <w:hyperlink r:id="rId54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 Store (eSS)…</w:t>
        </w:r>
      </w:hyperlink>
    </w:p>
    <w:p w:rsidR="007E15F1" w:rsidRDefault="007E15F1" w:rsidP="007E15F1">
      <w:pPr>
        <w:rPr>
          <w:rFonts w:ascii="Arial" w:hAnsi="Arial" w:cs="Arial"/>
          <w:sz w:val="20"/>
          <w:szCs w:val="20"/>
          <w:lang w:eastAsia="ar-SA"/>
        </w:rPr>
      </w:pPr>
    </w:p>
    <w:p w:rsidR="007E15F1" w:rsidRDefault="007E15F1" w:rsidP="007E15F1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 featured eSS package:</w:t>
      </w:r>
    </w:p>
    <w:p w:rsidR="007E15F1" w:rsidRDefault="007E15F1" w:rsidP="007E15F1">
      <w:pPr>
        <w:rPr>
          <w:rFonts w:ascii="Arial" w:hAnsi="Arial" w:cs="Arial"/>
          <w:sz w:val="20"/>
          <w:szCs w:val="20"/>
        </w:rPr>
      </w:pPr>
    </w:p>
    <w:p w:rsidR="007E15F1" w:rsidRDefault="007E15F1" w:rsidP="007E15F1">
      <w:pPr>
        <w:rPr>
          <w:b/>
          <w:bCs/>
          <w:color w:val="0075BE"/>
          <w:u w:val="single"/>
        </w:rPr>
      </w:pPr>
      <w:hyperlink r:id="rId5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ISO 9000:2015 Plus Redline</w:t>
        </w:r>
      </w:hyperlink>
    </w:p>
    <w:p w:rsidR="007E15F1" w:rsidRDefault="007E15F1" w:rsidP="007E15F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ISO 9000:2015 describes the fundamental concepts and principles of quality management which are universally applicable to organizations seeking sustained success through the implementation of a quality management system.</w:t>
      </w:r>
    </w:p>
    <w:p w:rsidR="007E15F1" w:rsidRDefault="007E15F1" w:rsidP="007E15F1"/>
    <w:p w:rsidR="007E15F1" w:rsidRDefault="007E15F1" w:rsidP="007E15F1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For more information about the inventory of thousands of documents available from the </w:t>
      </w:r>
      <w:hyperlink r:id="rId5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 Store (eSS)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, </w:t>
      </w:r>
      <w:r>
        <w:rPr>
          <w:rFonts w:ascii="Arial" w:hAnsi="Arial" w:cs="Arial"/>
          <w:sz w:val="20"/>
          <w:szCs w:val="20"/>
          <w:lang w:eastAsia="ar-SA"/>
        </w:rPr>
        <w:t xml:space="preserve">visit </w:t>
      </w:r>
      <w:hyperlink r:id="rId5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or contact ANSI Customer Service (212.642.4980, </w:t>
      </w:r>
      <w:hyperlink r:id="rId5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storemanager@ansi.org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). </w:t>
      </w:r>
    </w:p>
    <w:p w:rsidR="007E15F1" w:rsidRDefault="007E15F1" w:rsidP="007E15F1">
      <w:pPr>
        <w:rPr>
          <w:rFonts w:ascii="Arial" w:hAnsi="Arial" w:cs="Arial"/>
          <w:color w:val="1F497D"/>
          <w:sz w:val="20"/>
          <w:szCs w:val="20"/>
        </w:rPr>
      </w:pPr>
    </w:p>
    <w:p w:rsidR="007E15F1" w:rsidRDefault="007E15F1" w:rsidP="007E15F1">
      <w:pPr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3" style="width:468pt;height:1.5pt" o:hrstd="t" o:hrnoshade="t" o:hr="t" fillcolor="#bfbfbf" stroked="f"/>
        </w:pict>
      </w:r>
    </w:p>
    <w:p w:rsidR="007E15F1" w:rsidRDefault="007E15F1" w:rsidP="007E15F1">
      <w:pPr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br/>
        <w:t xml:space="preserve">You have received this message because you are a registered contact for an ANSI member, a member of an ANSI board, council or committee, or have requested a subscription to this newsletter.  If you wish to unsubscribe yourself from this list, please reply to this email (or to </w:t>
      </w:r>
      <w:hyperlink r:id="rId59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>) with the following text as the subject of the message:  UNSUBSCRIBE</w:t>
      </w:r>
    </w:p>
    <w:p w:rsidR="007E15F1" w:rsidRDefault="007E15F1" w:rsidP="007E15F1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If you would like to add a contact to the </w:t>
      </w:r>
      <w:r>
        <w:rPr>
          <w:rFonts w:ascii="Arial" w:hAnsi="Arial" w:cs="Arial"/>
          <w:i/>
          <w:iCs/>
          <w:sz w:val="16"/>
          <w:szCs w:val="16"/>
          <w:lang w:eastAsia="ar-SA"/>
        </w:rPr>
        <w:t>What’s New?</w:t>
      </w:r>
      <w:r>
        <w:rPr>
          <w:rFonts w:ascii="Arial" w:hAnsi="Arial" w:cs="Arial"/>
          <w:sz w:val="16"/>
          <w:szCs w:val="16"/>
          <w:lang w:eastAsia="ar-SA"/>
        </w:rPr>
        <w:t xml:space="preserve"> mailing list, please send an email to </w:t>
      </w:r>
      <w:hyperlink r:id="rId60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and they will be added to our distribution list. We welcome your feedback on how we can improve this e-newsletter to better serve your needs.  If you have any questions or comments, please contact the </w:t>
      </w:r>
      <w:hyperlink r:id="rId61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Communications and Public Relations department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at 212.642.4931.  </w:t>
      </w:r>
    </w:p>
    <w:p w:rsidR="00C12D1A" w:rsidRDefault="00C12D1A">
      <w:bookmarkStart w:id="0" w:name="_GoBack"/>
      <w:bookmarkEnd w:id="0"/>
    </w:p>
    <w:sectPr w:rsidR="00C12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F1"/>
    <w:rsid w:val="007E15F1"/>
    <w:rsid w:val="00C1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5F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15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5F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15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3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png"/><Relationship Id="rId21" Type="http://schemas.openxmlformats.org/officeDocument/2006/relationships/image" Target="cid:image005.png@01D29C19.FA0431A0" TargetMode="External"/><Relationship Id="rId34" Type="http://schemas.openxmlformats.org/officeDocument/2006/relationships/hyperlink" Target="https://share.ansi.org/shared%20documents/Standards%20Activities/NSSC/USSS_Third_edition/ANSI_USSS_2015.pdf?&amp;source=whatsnew031317" TargetMode="External"/><Relationship Id="rId42" Type="http://schemas.openxmlformats.org/officeDocument/2006/relationships/hyperlink" Target="https://eseries.ansi.org/source/Events/Event.cfm?EVENT=OMF_0417" TargetMode="External"/><Relationship Id="rId47" Type="http://schemas.openxmlformats.org/officeDocument/2006/relationships/hyperlink" Target="http://www.ansi.org/education_trainings/K_12_students.aspx?menuid=9&amp;source=whatsnew031317" TargetMode="External"/><Relationship Id="rId50" Type="http://schemas.openxmlformats.org/officeDocument/2006/relationships/hyperlink" Target="http://webstore.ansi.org/sitelicense.aspx?source=left_nav&amp;source=whatsnew031317" TargetMode="External"/><Relationship Id="rId55" Type="http://schemas.openxmlformats.org/officeDocument/2006/relationships/hyperlink" Target="http://webstore.ansi.org/RecordDetail.aspx?sku=ISO+9000%3a2015+Plus+Redline&amp;source=package_landing_page&amp;source=whatsnew031317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ansi.org/?&amp;source=whatsnew0313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witter.com/ansidotorg" TargetMode="External"/><Relationship Id="rId29" Type="http://schemas.openxmlformats.org/officeDocument/2006/relationships/image" Target="media/image7.png"/><Relationship Id="rId11" Type="http://schemas.openxmlformats.org/officeDocument/2006/relationships/hyperlink" Target="https://www.ansi.org/news_publications/news_story?menuid=7&amp;articleid=6b71b6e3-1302-4859-aca8-eed0623541fa&amp;source=whatsnew031317" TargetMode="External"/><Relationship Id="rId24" Type="http://schemas.openxmlformats.org/officeDocument/2006/relationships/image" Target="cid:image006.png@01D29C19.FA0431A0" TargetMode="External"/><Relationship Id="rId32" Type="http://schemas.openxmlformats.org/officeDocument/2006/relationships/hyperlink" Target="https://share.ansi.org/Shared%20Documents/Government%20Affairs/Federal%20Register%20Notices/NCRP%20Notices/2017/NCRPNotices_01_2017.pdf" TargetMode="External"/><Relationship Id="rId37" Type="http://schemas.openxmlformats.org/officeDocument/2006/relationships/hyperlink" Target="https://share.ansi.org/shared%20documents/News%20and%20Publications/Brochures/WhatIsANSI_brochure.pdf?&amp;source=whatsnew031317" TargetMode="External"/><Relationship Id="rId40" Type="http://schemas.openxmlformats.org/officeDocument/2006/relationships/hyperlink" Target="http://www.ansi.org/meetings_events/online_calendar/events.aspx?menuid=8&amp;source=whatsnew030617" TargetMode="External"/><Relationship Id="rId45" Type="http://schemas.openxmlformats.org/officeDocument/2006/relationships/hyperlink" Target="http://www.standardslearn.org/?&amp;source=whatsnew031317" TargetMode="External"/><Relationship Id="rId53" Type="http://schemas.openxmlformats.org/officeDocument/2006/relationships/hyperlink" Target="http://webstore.ansi.org/default.aspx?&amp;source=whatsnew031317" TargetMode="External"/><Relationship Id="rId58" Type="http://schemas.openxmlformats.org/officeDocument/2006/relationships/hyperlink" Target="mailto:storemanager@ansi.org" TargetMode="External"/><Relationship Id="rId66" Type="http://schemas.openxmlformats.org/officeDocument/2006/relationships/customXml" Target="../customXml/item3.xml"/><Relationship Id="rId5" Type="http://schemas.openxmlformats.org/officeDocument/2006/relationships/hyperlink" Target="http://www.ansi.org/news_publications/latest_headlines.aspx?menuid=7" TargetMode="External"/><Relationship Id="rId61" Type="http://schemas.openxmlformats.org/officeDocument/2006/relationships/hyperlink" Target="mailto:pr@ansi.org" TargetMode="External"/><Relationship Id="rId19" Type="http://schemas.openxmlformats.org/officeDocument/2006/relationships/hyperlink" Target="http://www.linkedin.com/groups?gid=990447&amp;trk=anetsrch_name&amp;goback=.gdr_1239827963147_1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www.youtube.com/user/ansidotorg" TargetMode="External"/><Relationship Id="rId27" Type="http://schemas.openxmlformats.org/officeDocument/2006/relationships/image" Target="cid:image007.png@01D29C19.FA0431A0" TargetMode="External"/><Relationship Id="rId30" Type="http://schemas.openxmlformats.org/officeDocument/2006/relationships/image" Target="cid:image008.png@01D29C19.FA0431A0" TargetMode="External"/><Relationship Id="rId35" Type="http://schemas.openxmlformats.org/officeDocument/2006/relationships/hyperlink" Target="https://share.ansi.org/shared%20documents/News%20and%20Publications/Brochures/USCAP%202011.pdf?&amp;source=whatsnew031317" TargetMode="External"/><Relationship Id="rId43" Type="http://schemas.openxmlformats.org/officeDocument/2006/relationships/hyperlink" Target="https://www.ansi.org/meetings_events/events/2017/CMF-spring-meeting" TargetMode="External"/><Relationship Id="rId48" Type="http://schemas.openxmlformats.org/officeDocument/2006/relationships/hyperlink" Target="http://www.ansi.org/career_opportunities/positions_available/position_available.aspx?menuid=13&amp;source=whatsnew031317" TargetMode="External"/><Relationship Id="rId56" Type="http://schemas.openxmlformats.org/officeDocument/2006/relationships/hyperlink" Target="http://webstore.ansi.org/?&amp;source=whatsnew031317" TargetMode="External"/><Relationship Id="rId64" Type="http://schemas.openxmlformats.org/officeDocument/2006/relationships/customXml" Target="../customXml/item1.xml"/><Relationship Id="rId8" Type="http://schemas.openxmlformats.org/officeDocument/2006/relationships/hyperlink" Target="https://www.ansi.org/news_publications/news_story?menuid=7&amp;articleid=11e1a060-4b1b-429a-8bf4-582b2d0ab6e8&amp;source=whatsnew031317" TargetMode="External"/><Relationship Id="rId51" Type="http://schemas.openxmlformats.org/officeDocument/2006/relationships/hyperlink" Target="http://webstore.ansi.org/site_license_availability.aspx?&amp;source=whatsnew03131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nsi.org/news_publications/news_story?menuid=7&amp;articleid=e670a210-2418-4e8c-8bbd-ca63d56b441d&amp;source=whatsnew031317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ansidotorg.blogspot.com/" TargetMode="External"/><Relationship Id="rId33" Type="http://schemas.openxmlformats.org/officeDocument/2006/relationships/hyperlink" Target="https://share.ansi.org/Shared%20Documents/Standards%20Action/2017-PDFs/SAV4810.pdf" TargetMode="External"/><Relationship Id="rId38" Type="http://schemas.openxmlformats.org/officeDocument/2006/relationships/hyperlink" Target="http://www.ansi.org/news_publications/periodicals/overview.aspx?menuid=7&amp;source=whatsnew031317" TargetMode="External"/><Relationship Id="rId46" Type="http://schemas.openxmlformats.org/officeDocument/2006/relationships/hyperlink" Target="http://www.standardslearn.org/standardization_case_studies.aspx?&amp;source=whatsnew031317" TargetMode="External"/><Relationship Id="rId59" Type="http://schemas.openxmlformats.org/officeDocument/2006/relationships/hyperlink" Target="mailto:whats_new@ansi.org" TargetMode="External"/><Relationship Id="rId67" Type="http://schemas.openxmlformats.org/officeDocument/2006/relationships/customXml" Target="../customXml/item4.xml"/><Relationship Id="rId20" Type="http://schemas.openxmlformats.org/officeDocument/2006/relationships/image" Target="media/image4.png"/><Relationship Id="rId41" Type="http://schemas.openxmlformats.org/officeDocument/2006/relationships/hyperlink" Target="https://eseries.ansi.org/source/Events/Event.cfm?EVENT=OMF_0417" TargetMode="External"/><Relationship Id="rId54" Type="http://schemas.openxmlformats.org/officeDocument/2006/relationships/hyperlink" Target="http://webstore.ansi.org/?&amp;source=whatsnew031317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cid:image003.png@01D29C19.FA0431A0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://plus.google.com/103554078283468148972" TargetMode="External"/><Relationship Id="rId36" Type="http://schemas.openxmlformats.org/officeDocument/2006/relationships/hyperlink" Target="https://share.ansi.org/Shared%20Documents/News%20and%20Publications/Brochures/Annual%20Report%20Archive/ANSI_2015_16_Annual_Report.pdf?&amp;source=whatsnew031317" TargetMode="External"/><Relationship Id="rId49" Type="http://schemas.openxmlformats.org/officeDocument/2006/relationships/hyperlink" Target="http://www.ansi.org/career_opportunities/positions_available/position_available.aspx?menuid=13&amp;source=whatsnew031317" TargetMode="External"/><Relationship Id="rId57" Type="http://schemas.openxmlformats.org/officeDocument/2006/relationships/hyperlink" Target="http://webstore.ansi.org/?&amp;source=whatsnew022717" TargetMode="External"/><Relationship Id="rId10" Type="http://schemas.openxmlformats.org/officeDocument/2006/relationships/hyperlink" Target="https://www.ansi.org/news_publications/news_story?menuid=7&amp;articleid=b150aa93-0e67-4f47-929e-21db57d1b307&amp;source=whatsnew031317" TargetMode="External"/><Relationship Id="rId31" Type="http://schemas.openxmlformats.org/officeDocument/2006/relationships/hyperlink" Target="https://share.ansi.org/Shared%20Documents/Government%20Affairs/Federal%20Register%20Notices/Standards%20_%20CA%20Notices/2017/3_13_17.pdf" TargetMode="External"/><Relationship Id="rId44" Type="http://schemas.openxmlformats.org/officeDocument/2006/relationships/hyperlink" Target="http://www.ansi.org/education_trainings/overview.aspx?menuid=9?&amp;source=whatsnew031317" TargetMode="External"/><Relationship Id="rId52" Type="http://schemas.openxmlformats.org/officeDocument/2006/relationships/hyperlink" Target="http://webstore.ansi.org/sitelicense.aspx?&amp;source=whatsnew031317" TargetMode="External"/><Relationship Id="rId60" Type="http://schemas.openxmlformats.org/officeDocument/2006/relationships/hyperlink" Target="mailto:whats_new@ans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si.org/news_publications/news_story?menuid=7&amp;articleid=0ba201e1-e9c4-4cf8-8ca8-daa12299dc96&amp;source=whatsnew031317" TargetMode="External"/><Relationship Id="rId13" Type="http://schemas.openxmlformats.org/officeDocument/2006/relationships/hyperlink" Target="http://www.facebook.com/pages/ANSI-American-National-Standards-Institute/46446679081" TargetMode="External"/><Relationship Id="rId18" Type="http://schemas.openxmlformats.org/officeDocument/2006/relationships/image" Target="cid:image004.png@01D29C19.FA0431A0" TargetMode="External"/><Relationship Id="rId39" Type="http://schemas.openxmlformats.org/officeDocument/2006/relationships/hyperlink" Target="http://www.ansi.org/news_publications/other_documents/other_doc.aspx?menuid=7&amp;source=whatsnew0313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3734A-A1E6-4D98-8A50-EB6022D29323}"/>
</file>

<file path=customXml/itemProps2.xml><?xml version="1.0" encoding="utf-8"?>
<ds:datastoreItem xmlns:ds="http://schemas.openxmlformats.org/officeDocument/2006/customXml" ds:itemID="{CB53734A-A1E6-4D98-8A50-EB6022D29323}"/>
</file>

<file path=customXml/itemProps3.xml><?xml version="1.0" encoding="utf-8"?>
<ds:datastoreItem xmlns:ds="http://schemas.openxmlformats.org/officeDocument/2006/customXml" ds:itemID="{EDE69309-36FF-47C2-B707-0BD92F1C07EE}"/>
</file>

<file path=customXml/itemProps4.xml><?xml version="1.0" encoding="utf-8"?>
<ds:datastoreItem xmlns:ds="http://schemas.openxmlformats.org/officeDocument/2006/customXml" ds:itemID="{4F7AEFCB-22C0-4BB8-879C-9314040F3C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10108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Goodbaum</dc:creator>
  <cp:lastModifiedBy>Beth Goodbaum</cp:lastModifiedBy>
  <cp:revision>1</cp:revision>
  <dcterms:created xsi:type="dcterms:W3CDTF">2017-05-17T15:21:00Z</dcterms:created>
  <dcterms:modified xsi:type="dcterms:W3CDTF">2017-05-17T15:22:00Z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a1eb6549-6c6f-494b-957c-1ec3a6488619</vt:lpwstr>
  </property>
</Properties>
</file>