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F86" w:rsidRDefault="005E5F86" w:rsidP="005E5F86">
      <w:pPr>
        <w:spacing w:after="240"/>
      </w:pPr>
      <w:r>
        <w:rPr>
          <w:color w:val="1F497D"/>
          <w:sz w:val="4"/>
          <w:szCs w:val="4"/>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July 10, 2017  </w:t>
      </w:r>
    </w:p>
    <w:p w:rsidR="005E5F86" w:rsidRDefault="005E5F86" w:rsidP="005E5F86">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5E5F86" w:rsidRDefault="005E5F86" w:rsidP="005E5F86">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6" w:history="1">
        <w:r>
          <w:rPr>
            <w:rStyle w:val="Hyperlink"/>
            <w:rFonts w:ascii="Arial" w:hAnsi="Arial" w:cs="Arial"/>
            <w:color w:val="0075BE"/>
            <w:sz w:val="20"/>
            <w:szCs w:val="20"/>
            <w:lang w:eastAsia="ar-SA"/>
          </w:rPr>
          <w:t>ANSI Online. &gt;&gt;&gt;</w:t>
        </w:r>
      </w:hyperlink>
    </w:p>
    <w:p w:rsidR="005E5F86" w:rsidRDefault="005E5F86" w:rsidP="005E5F86">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5E5F86" w:rsidRDefault="005E5F86" w:rsidP="005E5F86">
      <w:pPr>
        <w:rPr>
          <w:rFonts w:ascii="Arial" w:hAnsi="Arial" w:cs="Arial"/>
          <w:sz w:val="28"/>
          <w:szCs w:val="28"/>
          <w:lang w:eastAsia="ar-SA"/>
        </w:rPr>
      </w:pPr>
      <w:r>
        <w:rPr>
          <w:rFonts w:ascii="Arial" w:hAnsi="Arial" w:cs="Arial"/>
          <w:sz w:val="16"/>
          <w:szCs w:val="16"/>
          <w:lang w:eastAsia="ar-SA"/>
        </w:rPr>
        <w:br/>
      </w:r>
      <w:r>
        <w:rPr>
          <w:rFonts w:ascii="Arial" w:hAnsi="Arial" w:cs="Arial"/>
          <w:sz w:val="28"/>
          <w:szCs w:val="28"/>
          <w:lang w:eastAsia="ar-SA"/>
        </w:rPr>
        <w:t>HEADLINES</w:t>
      </w:r>
    </w:p>
    <w:p w:rsidR="005E5F86" w:rsidRDefault="005E5F86" w:rsidP="005E5F86">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5E5F86" w:rsidRDefault="005E5F86" w:rsidP="005E5F86">
      <w:pPr>
        <w:rPr>
          <w:rFonts w:ascii="Arial" w:hAnsi="Arial" w:cs="Arial"/>
          <w:sz w:val="20"/>
          <w:szCs w:val="20"/>
          <w:lang w:eastAsia="ar-SA"/>
        </w:rPr>
      </w:pPr>
    </w:p>
    <w:p w:rsidR="005E5F86" w:rsidRDefault="005E5F86" w:rsidP="005E5F86">
      <w:pPr>
        <w:rPr>
          <w:rStyle w:val="Hyperlink"/>
          <w:color w:val="0075BE"/>
        </w:rPr>
      </w:pPr>
      <w:hyperlink r:id="rId7" w:history="1">
        <w:r>
          <w:rPr>
            <w:rStyle w:val="Hyperlink"/>
            <w:rFonts w:ascii="Arial" w:hAnsi="Arial" w:cs="Arial"/>
            <w:color w:val="0075BE"/>
            <w:sz w:val="20"/>
            <w:szCs w:val="20"/>
          </w:rPr>
          <w:t>Speakers Announced for ANSI July Event on Capitol Hill Highlighting Standards for 21 Century Infrastructure</w:t>
        </w:r>
      </w:hyperlink>
    </w:p>
    <w:p w:rsidR="005E5F86" w:rsidRDefault="005E5F86" w:rsidP="005E5F86">
      <w:pPr>
        <w:rPr>
          <w:rFonts w:ascii="Arial" w:hAnsi="Arial" w:cs="Arial"/>
          <w:sz w:val="20"/>
          <w:szCs w:val="20"/>
        </w:rPr>
      </w:pPr>
      <w:r>
        <w:rPr>
          <w:rFonts w:ascii="Arial" w:hAnsi="Arial" w:cs="Arial"/>
          <w:sz w:val="20"/>
          <w:szCs w:val="20"/>
        </w:rPr>
        <w:t xml:space="preserve">ANSI has released its lineup of panelists and topics for a discussion of “Standards and 21st Century Infrastructure” on Monday, July 17, in Washington, DC, from 11:30 a.m. to 1:30 p.m. </w:t>
      </w:r>
    </w:p>
    <w:p w:rsidR="005E5F86" w:rsidRDefault="005E5F86" w:rsidP="005E5F86">
      <w:pPr>
        <w:rPr>
          <w:rFonts w:ascii="Arial" w:hAnsi="Arial" w:cs="Arial"/>
          <w:sz w:val="20"/>
          <w:szCs w:val="20"/>
        </w:rPr>
      </w:pPr>
    </w:p>
    <w:p w:rsidR="005E5F86" w:rsidRDefault="005E5F86" w:rsidP="005E5F86">
      <w:hyperlink r:id="rId8" w:history="1">
        <w:r>
          <w:rPr>
            <w:rStyle w:val="Hyperlink"/>
            <w:rFonts w:ascii="Arial" w:hAnsi="Arial" w:cs="Arial"/>
            <w:color w:val="0075BE"/>
            <w:sz w:val="20"/>
            <w:szCs w:val="20"/>
          </w:rPr>
          <w:t>G20 Leaders Statement Includes Reference to Industry-Led International Standards</w:t>
        </w:r>
      </w:hyperlink>
    </w:p>
    <w:p w:rsidR="005E5F86" w:rsidRDefault="005E5F86" w:rsidP="005E5F86">
      <w:pPr>
        <w:rPr>
          <w:rFonts w:ascii="Arial" w:hAnsi="Arial" w:cs="Arial"/>
          <w:sz w:val="20"/>
          <w:szCs w:val="20"/>
        </w:rPr>
      </w:pPr>
      <w:r>
        <w:rPr>
          <w:rFonts w:ascii="Arial" w:hAnsi="Arial" w:cs="Arial"/>
          <w:sz w:val="20"/>
          <w:szCs w:val="20"/>
        </w:rPr>
        <w:t>As coordinator of the U.S. standardization system, ANSI supports this statement, which embraces the importance of globally relevant standards that are developed in accordance with the principles outlined in the World Trade Organization (WTO) Technical Barriers to Trade (TBT) Agreement.</w:t>
      </w:r>
    </w:p>
    <w:p w:rsidR="005E5F86" w:rsidRDefault="005E5F86" w:rsidP="005E5F86">
      <w:pPr>
        <w:rPr>
          <w:rFonts w:ascii="Arial" w:hAnsi="Arial" w:cs="Arial"/>
          <w:sz w:val="20"/>
          <w:szCs w:val="20"/>
        </w:rPr>
      </w:pPr>
    </w:p>
    <w:p w:rsidR="005E5F86" w:rsidRDefault="005E5F86" w:rsidP="005E5F86">
      <w:pPr>
        <w:rPr>
          <w:color w:val="0075BE"/>
          <w:u w:val="single"/>
        </w:rPr>
      </w:pPr>
      <w:hyperlink r:id="rId9" w:history="1">
        <w:r>
          <w:rPr>
            <w:rStyle w:val="Hyperlink"/>
            <w:rFonts w:ascii="Arial" w:hAnsi="Arial" w:cs="Arial"/>
            <w:color w:val="0075BE"/>
            <w:sz w:val="20"/>
            <w:szCs w:val="20"/>
          </w:rPr>
          <w:t>Last Chance to RSVP for July 11 Capitol Hill Event on Smart Health, Hosted by Standards Community</w:t>
        </w:r>
      </w:hyperlink>
    </w:p>
    <w:p w:rsidR="005E5F86" w:rsidRDefault="005E5F86" w:rsidP="005E5F86">
      <w:pPr>
        <w:rPr>
          <w:rFonts w:ascii="Arial" w:hAnsi="Arial" w:cs="Arial"/>
          <w:sz w:val="20"/>
          <w:szCs w:val="20"/>
        </w:rPr>
      </w:pPr>
      <w:r>
        <w:rPr>
          <w:rFonts w:ascii="Arial" w:hAnsi="Arial" w:cs="Arial"/>
          <w:sz w:val="20"/>
          <w:szCs w:val="20"/>
        </w:rPr>
        <w:t>In conjunction with the U.S. Celebration of World Standards Day 2017, ANSI, the National Institute of Standards and Technology (NIST), and the Association for the Advancement of Medical Instrumentation (AAMI) will co-host an event on July 11, from 11:30 a.m. to 1:30 p.m., focused on “Smart Health: Using intelligent systems to improve the quality and delivery of health care in a more integrated, focused approach.”</w:t>
      </w:r>
    </w:p>
    <w:p w:rsidR="005E5F86" w:rsidRDefault="005E5F86" w:rsidP="005E5F86">
      <w:pPr>
        <w:rPr>
          <w:rFonts w:ascii="Arial" w:hAnsi="Arial" w:cs="Arial"/>
          <w:sz w:val="20"/>
          <w:szCs w:val="20"/>
        </w:rPr>
      </w:pPr>
    </w:p>
    <w:p w:rsidR="005E5F86" w:rsidRDefault="005E5F86" w:rsidP="005E5F86">
      <w:pPr>
        <w:rPr>
          <w:color w:val="0075BE"/>
          <w:u w:val="single"/>
        </w:rPr>
      </w:pPr>
      <w:hyperlink r:id="rId10" w:history="1">
        <w:r>
          <w:rPr>
            <w:rStyle w:val="Hyperlink"/>
            <w:rFonts w:ascii="Arial" w:hAnsi="Arial" w:cs="Arial"/>
            <w:color w:val="0075BE"/>
            <w:sz w:val="20"/>
            <w:szCs w:val="20"/>
          </w:rPr>
          <w:t>ANSI Releases Latest Issue of ANSI in China Newsletter</w:t>
        </w:r>
      </w:hyperlink>
    </w:p>
    <w:p w:rsidR="005E5F86" w:rsidRDefault="005E5F86" w:rsidP="005E5F86">
      <w:pPr>
        <w:rPr>
          <w:rFonts w:ascii="Arial" w:hAnsi="Arial" w:cs="Arial"/>
          <w:sz w:val="20"/>
          <w:szCs w:val="20"/>
        </w:rPr>
      </w:pPr>
      <w:r>
        <w:rPr>
          <w:rFonts w:ascii="Arial" w:hAnsi="Arial" w:cs="Arial"/>
          <w:sz w:val="20"/>
          <w:szCs w:val="20"/>
        </w:rPr>
        <w:t xml:space="preserve">ANSI’s international policy department has released the second quarter 2017 edition of its ANSI in China Newsletter, a resource for updates on technical activities, policy decisions, trade matters, and other information of interest to ANSI members operating in or interacting with China. The English version of the newsletter is available exclusively to ANSI members. </w:t>
      </w:r>
    </w:p>
    <w:p w:rsidR="005E5F86" w:rsidRDefault="005E5F86" w:rsidP="005E5F86">
      <w:pPr>
        <w:rPr>
          <w:rFonts w:ascii="Arial" w:hAnsi="Arial" w:cs="Arial"/>
          <w:sz w:val="20"/>
          <w:szCs w:val="20"/>
        </w:rPr>
      </w:pPr>
    </w:p>
    <w:p w:rsidR="005E5F86" w:rsidRDefault="005E5F86" w:rsidP="005E5F86">
      <w:hyperlink r:id="rId11" w:history="1">
        <w:r>
          <w:rPr>
            <w:rStyle w:val="Hyperlink"/>
            <w:rFonts w:ascii="Arial" w:hAnsi="Arial" w:cs="Arial"/>
            <w:color w:val="0075BE"/>
            <w:sz w:val="20"/>
            <w:szCs w:val="20"/>
          </w:rPr>
          <w:t>Sign Up for ANSI Overview and Orientation Webinar on August 4</w:t>
        </w:r>
      </w:hyperlink>
    </w:p>
    <w:p w:rsidR="005E5F86" w:rsidRDefault="005E5F86" w:rsidP="005E5F86">
      <w:pPr>
        <w:rPr>
          <w:rFonts w:ascii="Arial" w:hAnsi="Arial" w:cs="Arial"/>
          <w:sz w:val="20"/>
          <w:szCs w:val="20"/>
        </w:rPr>
      </w:pPr>
      <w:r>
        <w:rPr>
          <w:rFonts w:ascii="Arial" w:hAnsi="Arial" w:cs="Arial"/>
          <w:color w:val="2D2E30"/>
          <w:sz w:val="20"/>
          <w:szCs w:val="20"/>
          <w:shd w:val="clear" w:color="auto" w:fill="FFFFFF"/>
        </w:rPr>
        <w:t>ANSI encourages its members and others interested in learning about ANSI to sign up for its overview/orientation webinar on August 4 at 2 p.m. ET. The free one-hour webinar—held monthly on the first Friday of each month—will be hosted live and will provide an overview of ANSI’s activities and engagement opportunities, as well as how to take full advantage of the ANSI membership.</w:t>
      </w:r>
    </w:p>
    <w:p w:rsidR="005E5F86" w:rsidRDefault="005E5F86" w:rsidP="005E5F86"/>
    <w:p w:rsidR="005E5F86" w:rsidRDefault="005E5F86" w:rsidP="005E5F86">
      <w:pPr>
        <w:rPr>
          <w:color w:val="0075BE"/>
          <w:u w:val="single"/>
        </w:rPr>
      </w:pPr>
      <w:hyperlink r:id="rId12" w:history="1">
        <w:r>
          <w:rPr>
            <w:rStyle w:val="Hyperlink"/>
            <w:rFonts w:ascii="Arial" w:hAnsi="Arial" w:cs="Arial"/>
            <w:color w:val="0075BE"/>
            <w:sz w:val="20"/>
            <w:szCs w:val="20"/>
          </w:rPr>
          <w:t>People on the Move</w:t>
        </w:r>
      </w:hyperlink>
    </w:p>
    <w:p w:rsidR="005E5F86" w:rsidRDefault="005E5F86" w:rsidP="005E5F86">
      <w:pPr>
        <w:rPr>
          <w:rFonts w:ascii="Arial" w:hAnsi="Arial" w:cs="Arial"/>
          <w:sz w:val="20"/>
          <w:szCs w:val="20"/>
        </w:rPr>
      </w:pPr>
      <w:r>
        <w:rPr>
          <w:rFonts w:ascii="Arial" w:hAnsi="Arial" w:cs="Arial"/>
          <w:i/>
          <w:iCs/>
          <w:color w:val="2D2E30"/>
          <w:sz w:val="20"/>
          <w:szCs w:val="20"/>
          <w:shd w:val="clear" w:color="auto" w:fill="FFFFFF"/>
        </w:rPr>
        <w:t>People on the Move</w:t>
      </w:r>
      <w:r>
        <w:rPr>
          <w:rFonts w:ascii="Arial" w:hAnsi="Arial" w:cs="Arial"/>
          <w:color w:val="2D2E30"/>
          <w:sz w:val="20"/>
          <w:szCs w:val="20"/>
          <w:shd w:val="clear" w:color="auto" w:fill="FFFFFF"/>
        </w:rPr>
        <w:t> spotlights trailblazers in standardization, highlighting their latest achievements, advancements, and contributions to the standards and conformance community. In this issue: PMMI, the Association for Packaging and Processing Technologies and the Sustainability Accounting Standards Board (SASB).</w:t>
      </w:r>
    </w:p>
    <w:p w:rsidR="005E5F86" w:rsidRDefault="005E5F86" w:rsidP="005E5F86">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5E5F86" w:rsidRDefault="005E5F86" w:rsidP="005E5F86">
      <w:pPr>
        <w:rPr>
          <w:rFonts w:ascii="Arial" w:hAnsi="Arial" w:cs="Arial"/>
          <w:sz w:val="28"/>
          <w:szCs w:val="28"/>
          <w:lang w:eastAsia="ar-SA"/>
        </w:rPr>
      </w:pPr>
      <w:r>
        <w:rPr>
          <w:rFonts w:ascii="Arial" w:hAnsi="Arial" w:cs="Arial"/>
          <w:sz w:val="28"/>
          <w:szCs w:val="28"/>
          <w:lang w:eastAsia="ar-SA"/>
        </w:rPr>
        <w:t>SOCIAL MEDIA</w:t>
      </w:r>
    </w:p>
    <w:p w:rsidR="005E5F86" w:rsidRDefault="005E5F86" w:rsidP="005E5F86">
      <w:pPr>
        <w:spacing w:after="240"/>
        <w:rPr>
          <w:rFonts w:ascii="Arial" w:hAnsi="Arial" w:cs="Arial"/>
          <w:sz w:val="20"/>
          <w:szCs w:val="20"/>
          <w:lang w:eastAsia="ar-SA"/>
        </w:rPr>
      </w:pPr>
      <w:r>
        <w:rPr>
          <w:rFonts w:ascii="Arial" w:hAnsi="Arial" w:cs="Arial"/>
          <w:sz w:val="20"/>
          <w:szCs w:val="20"/>
          <w:lang w:eastAsia="ar-SA"/>
        </w:rPr>
        <w:t>Check us out on …</w:t>
      </w:r>
    </w:p>
    <w:p w:rsidR="005E5F86" w:rsidRDefault="005E5F86" w:rsidP="005E5F86">
      <w:pPr>
        <w:spacing w:after="240"/>
        <w:rPr>
          <w:rFonts w:ascii="Arial" w:hAnsi="Arial" w:cs="Arial"/>
          <w:sz w:val="20"/>
          <w:szCs w:val="20"/>
          <w:lang w:eastAsia="ar-SA"/>
        </w:rPr>
      </w:pPr>
      <w:r>
        <w:rPr>
          <w:noProof/>
        </w:rPr>
        <w:drawing>
          <wp:inline distT="0" distB="0" distL="0" distR="0">
            <wp:extent cx="190500" cy="190500"/>
            <wp:effectExtent l="0" t="0" r="0" b="0"/>
            <wp:docPr id="6" name="Picture 6" descr="cid:image003.jpg@01D2F996.58CD0ED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2F996.58CD0E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781050" cy="190500"/>
            <wp:effectExtent l="0" t="0" r="0" b="0"/>
            <wp:docPr id="5" name="Picture 5" descr="cid:image004.jpg@01D2F996.58CD0ED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2F996.58CD0ED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76275" cy="190500"/>
            <wp:effectExtent l="0" t="0" r="9525" b="0"/>
            <wp:docPr id="4" name="Picture 4" descr="cid:image005.jpg@01D2F996.58CD0ED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2F996.58CD0ED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76275" cy="1905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571500" cy="228600"/>
            <wp:effectExtent l="0" t="0" r="0" b="0"/>
            <wp:docPr id="3" name="Picture 3" descr="cid:image006.jpg@01D2F996.58CD0ED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2F996.58CD0ED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781050" cy="228600"/>
            <wp:effectExtent l="0" t="0" r="0" b="0"/>
            <wp:docPr id="2" name="Picture 2" descr="cid:image007.jpg@01D2F996.58CD0ED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2F996.58CD0ED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28600" cy="228600"/>
            <wp:effectExtent l="0" t="0" r="0" b="0"/>
            <wp:docPr id="1" name="Picture 1" descr="cid:image008.jpg@01D2F996.58CD0ED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2F996.58CD0ED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xml:space="preserve"> </w:t>
      </w:r>
    </w:p>
    <w:p w:rsidR="005E5F86" w:rsidRDefault="005E5F86" w:rsidP="005E5F86">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33" style="width:468pt;height:1.5pt" o:hralign="center" o:hrstd="t" o:hrnoshade="t" o:hr="t" fillcolor="#bfbfbf" stroked="f"/>
        </w:pict>
      </w:r>
    </w:p>
    <w:p w:rsidR="005E5F86" w:rsidRDefault="005E5F86" w:rsidP="005E5F86">
      <w:pPr>
        <w:rPr>
          <w:rFonts w:ascii="Arial" w:hAnsi="Arial" w:cs="Arial"/>
          <w:color w:val="3A6699"/>
          <w:sz w:val="28"/>
          <w:szCs w:val="28"/>
        </w:rPr>
      </w:pPr>
      <w:r>
        <w:rPr>
          <w:rFonts w:ascii="Arial" w:hAnsi="Arial" w:cs="Arial"/>
          <w:sz w:val="28"/>
          <w:szCs w:val="28"/>
        </w:rPr>
        <w:t>PUBLIC POLICY</w:t>
      </w:r>
    </w:p>
    <w:p w:rsidR="005E5F86" w:rsidRDefault="005E5F86" w:rsidP="005E5F86">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5E5F86" w:rsidRDefault="005E5F86" w:rsidP="005E5F86">
      <w:pPr>
        <w:rPr>
          <w:color w:val="4F81BD"/>
        </w:rPr>
      </w:pPr>
    </w:p>
    <w:p w:rsidR="005E5F86" w:rsidRDefault="005E5F86" w:rsidP="005E5F86">
      <w:pPr>
        <w:rPr>
          <w:rStyle w:val="Hyperlink"/>
          <w:rFonts w:ascii="Arial" w:hAnsi="Arial" w:cs="Arial"/>
          <w:color w:val="0075BE"/>
          <w:sz w:val="20"/>
          <w:szCs w:val="20"/>
          <w:lang w:eastAsia="ar-SA"/>
        </w:rPr>
      </w:pPr>
      <w:hyperlink r:id="rId31" w:history="1">
        <w:r>
          <w:rPr>
            <w:rStyle w:val="Hyperlink"/>
            <w:rFonts w:ascii="Arial" w:hAnsi="Arial" w:cs="Arial"/>
            <w:color w:val="0075BE"/>
            <w:sz w:val="20"/>
            <w:szCs w:val="20"/>
            <w:lang w:eastAsia="ar-SA"/>
          </w:rPr>
          <w:t>Standards Related Notices from the U.S. Federal Register, July 3 - 7, 2017</w:t>
        </w:r>
      </w:hyperlink>
    </w:p>
    <w:p w:rsidR="005E5F86" w:rsidRDefault="005E5F86" w:rsidP="005E5F86"/>
    <w:p w:rsidR="005E5F86" w:rsidRDefault="005E5F86" w:rsidP="005E5F86">
      <w:pPr>
        <w:rPr>
          <w:rStyle w:val="Hyperlink"/>
          <w:rFonts w:ascii="Arial" w:hAnsi="Arial" w:cs="Arial"/>
          <w:color w:val="0075BE"/>
          <w:sz w:val="20"/>
          <w:szCs w:val="20"/>
        </w:rPr>
      </w:pPr>
      <w:hyperlink r:id="rId32" w:history="1">
        <w:r>
          <w:rPr>
            <w:rStyle w:val="Hyperlink"/>
            <w:rFonts w:ascii="Arial" w:hAnsi="Arial" w:cs="Arial"/>
            <w:color w:val="0075BE"/>
            <w:sz w:val="20"/>
            <w:szCs w:val="20"/>
            <w:lang w:eastAsia="ar-SA"/>
          </w:rPr>
          <w:t>National Cooperative Research and Production Act Notices from the U.S. Federal Register: YTD 2017</w:t>
        </w:r>
      </w:hyperlink>
    </w:p>
    <w:p w:rsidR="005E5F86" w:rsidRDefault="005E5F86" w:rsidP="005E5F86"/>
    <w:p w:rsidR="005E5F86" w:rsidRDefault="005E5F86" w:rsidP="005E5F86">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noshade="t" o:hr="t" fillcolor="#bfbfbf" stroked="f"/>
        </w:pict>
      </w:r>
    </w:p>
    <w:p w:rsidR="005E5F86" w:rsidRDefault="005E5F86" w:rsidP="005E5F86">
      <w:pPr>
        <w:rPr>
          <w:rFonts w:ascii="Arial" w:hAnsi="Arial" w:cs="Arial"/>
          <w:color w:val="3A6699"/>
          <w:sz w:val="28"/>
          <w:szCs w:val="28"/>
          <w:lang w:eastAsia="ar-SA"/>
        </w:rPr>
      </w:pPr>
      <w:r>
        <w:rPr>
          <w:rFonts w:ascii="Arial" w:hAnsi="Arial" w:cs="Arial"/>
          <w:sz w:val="28"/>
          <w:szCs w:val="28"/>
          <w:lang w:eastAsia="ar-SA"/>
        </w:rPr>
        <w:t xml:space="preserve">PUBLICATIONS                                                                  </w:t>
      </w:r>
    </w:p>
    <w:p w:rsidR="005E5F86" w:rsidRDefault="005E5F86" w:rsidP="005E5F86">
      <w:pPr>
        <w:rPr>
          <w:rFonts w:ascii="Arial" w:hAnsi="Arial" w:cs="Arial"/>
          <w:sz w:val="20"/>
          <w:szCs w:val="20"/>
          <w:lang w:eastAsia="ar-SA"/>
        </w:rPr>
      </w:pPr>
      <w:r>
        <w:rPr>
          <w:rFonts w:ascii="Arial" w:hAnsi="Arial" w:cs="Arial"/>
          <w:sz w:val="20"/>
          <w:szCs w:val="20"/>
          <w:lang w:eastAsia="ar-SA"/>
        </w:rPr>
        <w:t>Take advantage of more great information…</w:t>
      </w:r>
    </w:p>
    <w:p w:rsidR="005E5F86" w:rsidRDefault="005E5F86" w:rsidP="005E5F86">
      <w:pPr>
        <w:rPr>
          <w:rFonts w:ascii="Arial" w:hAnsi="Arial" w:cs="Arial"/>
          <w:sz w:val="20"/>
          <w:szCs w:val="20"/>
          <w:lang w:eastAsia="ar-SA"/>
        </w:rPr>
      </w:pPr>
    </w:p>
    <w:p w:rsidR="005E5F86" w:rsidRDefault="005E5F86" w:rsidP="005E5F86">
      <w:pPr>
        <w:rPr>
          <w:color w:val="0075BE"/>
          <w:u w:val="single"/>
        </w:rPr>
      </w:pPr>
      <w:hyperlink r:id="rId33" w:history="1">
        <w:r>
          <w:rPr>
            <w:rStyle w:val="Hyperlink"/>
            <w:rFonts w:ascii="Arial" w:hAnsi="Arial" w:cs="Arial"/>
            <w:color w:val="0075BE"/>
            <w:sz w:val="20"/>
            <w:szCs w:val="20"/>
            <w:lang w:eastAsia="ar-SA"/>
          </w:rPr>
          <w:t>Standards Action – July 7</w:t>
        </w:r>
      </w:hyperlink>
    </w:p>
    <w:p w:rsidR="005E5F86" w:rsidRDefault="005E5F86" w:rsidP="005E5F86">
      <w:r>
        <w:rPr>
          <w:rFonts w:ascii="Arial" w:hAnsi="Arial" w:cs="Arial"/>
          <w:sz w:val="20"/>
          <w:szCs w:val="20"/>
          <w:lang w:eastAsia="ar-SA"/>
        </w:rPr>
        <w:t>ANSI’s key public review vehicle enables effective participation in the standards development process.</w:t>
      </w:r>
    </w:p>
    <w:p w:rsidR="005E5F86" w:rsidRDefault="005E5F86" w:rsidP="005E5F86">
      <w:pPr>
        <w:rPr>
          <w:rFonts w:ascii="Arial" w:hAnsi="Arial" w:cs="Arial"/>
          <w:b/>
          <w:bCs/>
          <w:color w:val="3A6699"/>
          <w:sz w:val="20"/>
          <w:szCs w:val="20"/>
          <w:u w:val="single"/>
          <w:lang w:eastAsia="ar-SA"/>
        </w:rPr>
      </w:pPr>
    </w:p>
    <w:p w:rsidR="005E5F86" w:rsidRDefault="005E5F86" w:rsidP="005E5F86">
      <w:pPr>
        <w:rPr>
          <w:rFonts w:ascii="Arial" w:hAnsi="Arial" w:cs="Arial"/>
          <w:sz w:val="20"/>
          <w:szCs w:val="20"/>
          <w:lang w:eastAsia="ar-SA"/>
        </w:rPr>
      </w:pPr>
      <w:hyperlink r:id="rId34" w:history="1">
        <w:r>
          <w:rPr>
            <w:rStyle w:val="Hyperlink"/>
            <w:rFonts w:ascii="Arial" w:hAnsi="Arial" w:cs="Arial"/>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5E5F86" w:rsidRDefault="005E5F86" w:rsidP="005E5F86">
      <w:pPr>
        <w:rPr>
          <w:rFonts w:ascii="Arial" w:hAnsi="Arial" w:cs="Arial"/>
          <w:sz w:val="20"/>
          <w:szCs w:val="20"/>
          <w:lang w:eastAsia="ar-SA"/>
        </w:rPr>
      </w:pPr>
    </w:p>
    <w:p w:rsidR="005E5F86" w:rsidRDefault="005E5F86" w:rsidP="005E5F86">
      <w:pPr>
        <w:rPr>
          <w:rFonts w:ascii="Arial" w:hAnsi="Arial" w:cs="Arial"/>
          <w:sz w:val="20"/>
          <w:szCs w:val="20"/>
          <w:lang w:eastAsia="ar-SA"/>
        </w:rPr>
      </w:pPr>
      <w:hyperlink r:id="rId35" w:history="1">
        <w:r>
          <w:rPr>
            <w:rStyle w:val="Hyperlink"/>
            <w:rFonts w:ascii="Arial" w:hAnsi="Arial" w:cs="Arial"/>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5E5F86" w:rsidRDefault="005E5F86" w:rsidP="005E5F86">
      <w:pPr>
        <w:rPr>
          <w:rFonts w:ascii="Arial" w:hAnsi="Arial" w:cs="Arial"/>
          <w:sz w:val="20"/>
          <w:szCs w:val="20"/>
          <w:lang w:eastAsia="ar-SA"/>
        </w:rPr>
      </w:pPr>
    </w:p>
    <w:p w:rsidR="005E5F86" w:rsidRDefault="005E5F86" w:rsidP="005E5F86">
      <w:pPr>
        <w:spacing w:after="240"/>
        <w:rPr>
          <w:rFonts w:ascii="Arial" w:hAnsi="Arial" w:cs="Arial"/>
          <w:color w:val="FFFFFF"/>
          <w:sz w:val="20"/>
          <w:szCs w:val="20"/>
          <w:lang w:eastAsia="ar-SA"/>
        </w:rPr>
      </w:pPr>
      <w:hyperlink r:id="rId36" w:history="1">
        <w:r>
          <w:rPr>
            <w:rStyle w:val="Hyperlink"/>
            <w:rFonts w:ascii="Arial" w:hAnsi="Arial" w:cs="Arial"/>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5E5F86" w:rsidRDefault="005E5F86" w:rsidP="005E5F86">
      <w:pPr>
        <w:spacing w:after="240"/>
      </w:pPr>
      <w:hyperlink r:id="rId37" w:history="1">
        <w:r>
          <w:rPr>
            <w:rStyle w:val="Hyperlink"/>
            <w:rFonts w:ascii="Arial" w:hAnsi="Arial" w:cs="Arial"/>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5E5F86" w:rsidRDefault="005E5F86" w:rsidP="005E5F86">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5" style="width:468pt;height:1.5pt" o:hralign="center" o:hrstd="t" o:hrnoshade="t" o:hr="t" fillcolor="#bfbfbf" stroked="f"/>
        </w:pict>
      </w:r>
    </w:p>
    <w:p w:rsidR="005E5F86" w:rsidRDefault="005E5F86" w:rsidP="005E5F86">
      <w:pPr>
        <w:rPr>
          <w:rFonts w:ascii="Arial" w:hAnsi="Arial" w:cs="Arial"/>
          <w:color w:val="3A6699"/>
          <w:sz w:val="28"/>
          <w:szCs w:val="28"/>
          <w:lang w:eastAsia="ar-SA"/>
        </w:rPr>
      </w:pPr>
      <w:r>
        <w:rPr>
          <w:rFonts w:ascii="Arial" w:hAnsi="Arial" w:cs="Arial"/>
          <w:sz w:val="28"/>
          <w:szCs w:val="28"/>
          <w:lang w:eastAsia="ar-SA"/>
        </w:rPr>
        <w:t>CALENDAR</w:t>
      </w:r>
    </w:p>
    <w:p w:rsidR="005E5F86" w:rsidRDefault="005E5F86" w:rsidP="005E5F86">
      <w:pPr>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5E5F86" w:rsidRDefault="005E5F86" w:rsidP="005E5F86">
      <w:pPr>
        <w:rPr>
          <w:rFonts w:ascii="Arial" w:hAnsi="Arial" w:cs="Arial"/>
          <w:sz w:val="20"/>
          <w:szCs w:val="20"/>
          <w:lang w:eastAsia="ar-SA"/>
        </w:rPr>
      </w:pPr>
    </w:p>
    <w:p w:rsidR="005E5F86" w:rsidRDefault="005E5F86" w:rsidP="005E5F86">
      <w:pPr>
        <w:rPr>
          <w:rFonts w:ascii="Arial" w:hAnsi="Arial" w:cs="Arial"/>
          <w:color w:val="0075BE"/>
          <w:sz w:val="20"/>
          <w:szCs w:val="20"/>
          <w:u w:val="single"/>
          <w:lang w:eastAsia="ar-SA"/>
        </w:rPr>
      </w:pPr>
      <w:hyperlink r:id="rId41" w:history="1">
        <w:r>
          <w:rPr>
            <w:rStyle w:val="Hyperlink"/>
            <w:rFonts w:ascii="Arial" w:hAnsi="Arial" w:cs="Arial"/>
            <w:color w:val="0075BE"/>
            <w:sz w:val="20"/>
            <w:szCs w:val="20"/>
            <w:lang w:eastAsia="ar-SA"/>
          </w:rPr>
          <w:t>Hill Event: Smart Health, U.S. Celebration of World Standards Day</w:t>
        </w:r>
      </w:hyperlink>
      <w:r>
        <w:rPr>
          <w:rFonts w:ascii="Arial" w:hAnsi="Arial" w:cs="Arial"/>
          <w:color w:val="0075BE"/>
          <w:sz w:val="20"/>
          <w:szCs w:val="20"/>
          <w:u w:val="single"/>
          <w:lang w:eastAsia="ar-SA"/>
        </w:rPr>
        <w:t xml:space="preserve"> </w:t>
      </w:r>
    </w:p>
    <w:p w:rsidR="005E5F86" w:rsidRDefault="005E5F86" w:rsidP="005E5F86">
      <w:pPr>
        <w:rPr>
          <w:rFonts w:ascii="Arial" w:hAnsi="Arial" w:cs="Arial"/>
          <w:color w:val="000000"/>
          <w:sz w:val="20"/>
          <w:szCs w:val="20"/>
        </w:rPr>
      </w:pPr>
      <w:r>
        <w:rPr>
          <w:rFonts w:ascii="Arial" w:hAnsi="Arial" w:cs="Arial"/>
          <w:color w:val="000000"/>
          <w:sz w:val="20"/>
          <w:szCs w:val="20"/>
        </w:rPr>
        <w:t>July 11</w:t>
      </w:r>
    </w:p>
    <w:p w:rsidR="005E5F86" w:rsidRDefault="005E5F86" w:rsidP="005E5F86">
      <w:pPr>
        <w:rPr>
          <w:rFonts w:ascii="Arial" w:hAnsi="Arial" w:cs="Arial"/>
          <w:sz w:val="20"/>
          <w:szCs w:val="20"/>
          <w:lang w:eastAsia="ar-SA"/>
        </w:rPr>
      </w:pPr>
    </w:p>
    <w:p w:rsidR="005E5F86" w:rsidRDefault="005E5F86" w:rsidP="005E5F86">
      <w:pPr>
        <w:rPr>
          <w:color w:val="0075BE"/>
          <w:u w:val="single"/>
        </w:rPr>
      </w:pPr>
      <w:hyperlink r:id="rId42" w:history="1">
        <w:r>
          <w:rPr>
            <w:rStyle w:val="Hyperlink"/>
            <w:rFonts w:ascii="Arial" w:hAnsi="Arial" w:cs="Arial"/>
            <w:color w:val="0075BE"/>
            <w:sz w:val="20"/>
            <w:szCs w:val="20"/>
            <w:lang w:eastAsia="ar-SA"/>
          </w:rPr>
          <w:t>Hill Event: Standards and 21st Century Infrastructure</w:t>
        </w:r>
      </w:hyperlink>
      <w:r>
        <w:rPr>
          <w:rFonts w:ascii="Arial" w:hAnsi="Arial" w:cs="Arial"/>
          <w:color w:val="0075BE"/>
          <w:sz w:val="20"/>
          <w:szCs w:val="20"/>
          <w:u w:val="single"/>
          <w:lang w:eastAsia="ar-SA"/>
        </w:rPr>
        <w:t xml:space="preserve"> </w:t>
      </w:r>
    </w:p>
    <w:p w:rsidR="005E5F86" w:rsidRDefault="005E5F86" w:rsidP="005E5F86">
      <w:r>
        <w:rPr>
          <w:rFonts w:ascii="Arial" w:hAnsi="Arial" w:cs="Arial"/>
          <w:sz w:val="20"/>
          <w:szCs w:val="20"/>
        </w:rPr>
        <w:t>July 17</w:t>
      </w:r>
    </w:p>
    <w:p w:rsidR="005E5F86" w:rsidRDefault="005E5F86" w:rsidP="005E5F86"/>
    <w:p w:rsidR="005E5F86" w:rsidRDefault="005E5F86" w:rsidP="005E5F86">
      <w:pPr>
        <w:rPr>
          <w:b/>
          <w:bCs/>
          <w:color w:val="0075BE"/>
        </w:rPr>
      </w:pPr>
      <w:hyperlink r:id="rId43" w:history="1">
        <w:r>
          <w:rPr>
            <w:rStyle w:val="Hyperlink"/>
            <w:rFonts w:ascii="Arial" w:hAnsi="Arial" w:cs="Arial"/>
            <w:color w:val="0075BE"/>
            <w:sz w:val="20"/>
            <w:szCs w:val="20"/>
            <w:lang w:eastAsia="ar-SA"/>
          </w:rPr>
          <w:t>World Standards Week 2017</w:t>
        </w:r>
      </w:hyperlink>
      <w:r>
        <w:rPr>
          <w:b/>
          <w:bCs/>
          <w:color w:val="0075BE"/>
        </w:rPr>
        <w:t xml:space="preserve"> </w:t>
      </w:r>
    </w:p>
    <w:p w:rsidR="005E5F86" w:rsidRDefault="005E5F86" w:rsidP="005E5F86">
      <w:pPr>
        <w:rPr>
          <w:rFonts w:ascii="Arial" w:hAnsi="Arial" w:cs="Arial"/>
          <w:sz w:val="20"/>
          <w:szCs w:val="20"/>
        </w:rPr>
      </w:pPr>
      <w:r>
        <w:rPr>
          <w:rFonts w:ascii="Arial" w:hAnsi="Arial" w:cs="Arial"/>
          <w:sz w:val="20"/>
          <w:szCs w:val="20"/>
        </w:rPr>
        <w:t>October 16-20</w:t>
      </w:r>
    </w:p>
    <w:p w:rsidR="005E5F86" w:rsidRDefault="005E5F86" w:rsidP="005E5F86"/>
    <w:p w:rsidR="005E5F86" w:rsidRDefault="005E5F86" w:rsidP="005E5F86">
      <w:pPr>
        <w:rPr>
          <w:rFonts w:ascii="Arial" w:hAnsi="Arial" w:cs="Arial"/>
          <w:sz w:val="20"/>
          <w:szCs w:val="20"/>
        </w:rPr>
      </w:pPr>
      <w:hyperlink r:id="rId44" w:history="1">
        <w:r>
          <w:rPr>
            <w:rStyle w:val="Hyperlink"/>
            <w:rFonts w:ascii="Arial" w:hAnsi="Arial" w:cs="Arial"/>
            <w:color w:val="0075BE"/>
            <w:sz w:val="20"/>
            <w:szCs w:val="20"/>
            <w:lang w:eastAsia="ar-SA"/>
          </w:rPr>
          <w:t>U.S. Celebration of World Standards Day 2017</w:t>
        </w:r>
      </w:hyperlink>
      <w:r>
        <w:rPr>
          <w:b/>
          <w:bCs/>
          <w:color w:val="0075BE"/>
        </w:rPr>
        <w:t xml:space="preserve"> </w:t>
      </w:r>
    </w:p>
    <w:p w:rsidR="005E5F86" w:rsidRDefault="005E5F86" w:rsidP="005E5F86">
      <w:pPr>
        <w:rPr>
          <w:rFonts w:ascii="Arial" w:hAnsi="Arial" w:cs="Arial"/>
          <w:sz w:val="20"/>
          <w:szCs w:val="20"/>
        </w:rPr>
      </w:pPr>
      <w:r>
        <w:rPr>
          <w:rFonts w:ascii="Arial" w:hAnsi="Arial" w:cs="Arial"/>
          <w:sz w:val="20"/>
          <w:szCs w:val="20"/>
        </w:rPr>
        <w:t>October 19</w:t>
      </w:r>
    </w:p>
    <w:p w:rsidR="005E5F86" w:rsidRDefault="005E5F86" w:rsidP="005E5F86">
      <w:pPr>
        <w:rPr>
          <w:rFonts w:ascii="Arial" w:hAnsi="Arial" w:cs="Arial"/>
          <w:sz w:val="20"/>
          <w:szCs w:val="20"/>
          <w:lang w:eastAsia="ar-SA"/>
        </w:rPr>
      </w:pPr>
    </w:p>
    <w:p w:rsidR="005E5F86" w:rsidRDefault="005E5F86" w:rsidP="005E5F86">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6" style="width:468pt;height:1.5pt" o:hralign="center" o:hrstd="t" o:hrnoshade="t" o:hr="t" fillcolor="#bfbfbf" stroked="f"/>
        </w:pict>
      </w:r>
    </w:p>
    <w:p w:rsidR="005E5F86" w:rsidRDefault="005E5F86" w:rsidP="005E5F86">
      <w:pPr>
        <w:rPr>
          <w:rFonts w:ascii="Arial" w:hAnsi="Arial" w:cs="Arial"/>
          <w:sz w:val="28"/>
          <w:szCs w:val="28"/>
          <w:lang w:eastAsia="ar-SA"/>
        </w:rPr>
      </w:pPr>
      <w:r>
        <w:rPr>
          <w:rFonts w:ascii="Arial" w:hAnsi="Arial" w:cs="Arial"/>
          <w:sz w:val="28"/>
          <w:szCs w:val="28"/>
          <w:lang w:eastAsia="ar-SA"/>
        </w:rPr>
        <w:t>EDUCATION AND TRAINING</w:t>
      </w:r>
    </w:p>
    <w:p w:rsidR="005E5F86" w:rsidRDefault="005E5F86" w:rsidP="005E5F86">
      <w:pPr>
        <w:rPr>
          <w:rFonts w:ascii="Arial" w:hAnsi="Arial" w:cs="Arial"/>
          <w:sz w:val="20"/>
          <w:szCs w:val="20"/>
          <w:lang w:eastAsia="ar-SA"/>
        </w:rPr>
      </w:pPr>
      <w:r>
        <w:rPr>
          <w:rFonts w:ascii="Arial" w:hAnsi="Arial" w:cs="Arial"/>
          <w:sz w:val="20"/>
          <w:szCs w:val="20"/>
          <w:lang w:eastAsia="ar-SA"/>
        </w:rPr>
        <w:t xml:space="preserve">Check out ANSI’s </w:t>
      </w:r>
      <w:hyperlink r:id="rId45"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5E5F86" w:rsidRDefault="005E5F86" w:rsidP="005E5F86">
      <w:pPr>
        <w:rPr>
          <w:rFonts w:ascii="Arial" w:hAnsi="Arial" w:cs="Arial"/>
          <w:sz w:val="20"/>
          <w:szCs w:val="20"/>
          <w:lang w:eastAsia="ar-SA"/>
        </w:rPr>
      </w:pPr>
    </w:p>
    <w:p w:rsidR="005E5F86" w:rsidRDefault="005E5F86" w:rsidP="005E5F86">
      <w:pPr>
        <w:rPr>
          <w:rFonts w:ascii="Arial" w:hAnsi="Arial" w:cs="Arial"/>
          <w:sz w:val="20"/>
          <w:szCs w:val="20"/>
          <w:lang w:eastAsia="ar-SA"/>
        </w:rPr>
      </w:pPr>
      <w:r>
        <w:rPr>
          <w:rFonts w:ascii="Arial" w:hAnsi="Arial" w:cs="Arial"/>
          <w:sz w:val="20"/>
          <w:szCs w:val="20"/>
          <w:lang w:eastAsia="ar-SA"/>
        </w:rPr>
        <w:lastRenderedPageBreak/>
        <w:t>Visit</w:t>
      </w:r>
      <w:r>
        <w:rPr>
          <w:rFonts w:ascii="Arial" w:hAnsi="Arial" w:cs="Arial"/>
          <w:b/>
          <w:bCs/>
          <w:color w:val="3A6699"/>
          <w:sz w:val="20"/>
          <w:szCs w:val="20"/>
          <w:lang w:eastAsia="ar-SA"/>
        </w:rPr>
        <w:t xml:space="preserve"> </w:t>
      </w:r>
      <w:hyperlink r:id="rId46"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5E5F86" w:rsidRDefault="005E5F86" w:rsidP="005E5F86">
      <w:pPr>
        <w:rPr>
          <w:rFonts w:ascii="Arial" w:hAnsi="Arial" w:cs="Arial"/>
          <w:sz w:val="20"/>
          <w:szCs w:val="20"/>
          <w:lang w:eastAsia="ar-SA"/>
        </w:rPr>
      </w:pPr>
      <w:hyperlink r:id="rId47"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5E5F86" w:rsidRDefault="005E5F86" w:rsidP="005E5F86">
      <w:pPr>
        <w:rPr>
          <w:rFonts w:ascii="Arial" w:hAnsi="Arial" w:cs="Arial"/>
          <w:sz w:val="20"/>
          <w:szCs w:val="20"/>
          <w:lang w:eastAsia="ar-SA"/>
        </w:rPr>
      </w:pPr>
    </w:p>
    <w:p w:rsidR="005E5F86" w:rsidRDefault="005E5F86" w:rsidP="005E5F86">
      <w:pPr>
        <w:spacing w:after="240"/>
        <w:rPr>
          <w:rFonts w:ascii="Arial" w:hAnsi="Arial" w:cs="Arial"/>
          <w:sz w:val="20"/>
          <w:szCs w:val="20"/>
          <w:lang w:eastAsia="ar-SA"/>
        </w:rPr>
      </w:pPr>
      <w:r>
        <w:rPr>
          <w:rFonts w:ascii="Arial" w:hAnsi="Arial" w:cs="Arial"/>
          <w:sz w:val="20"/>
          <w:szCs w:val="20"/>
          <w:lang w:eastAsia="ar-SA"/>
        </w:rPr>
        <w:t xml:space="preserve">ANSI’s </w:t>
      </w:r>
      <w:hyperlink r:id="rId48"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5E5F86" w:rsidRDefault="005E5F86" w:rsidP="005E5F86">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7" style="width:468pt;height:1.5pt" o:hralign="center" o:hrstd="t" o:hrnoshade="t" o:hr="t" fillcolor="#bfbfbf" stroked="f"/>
        </w:pict>
      </w:r>
    </w:p>
    <w:p w:rsidR="005E5F86" w:rsidRDefault="005E5F86" w:rsidP="005E5F86">
      <w:pPr>
        <w:rPr>
          <w:rFonts w:ascii="Arial" w:hAnsi="Arial" w:cs="Arial"/>
          <w:color w:val="3A6699"/>
          <w:sz w:val="28"/>
          <w:szCs w:val="28"/>
          <w:lang w:eastAsia="ar-SA"/>
        </w:rPr>
      </w:pPr>
      <w:r>
        <w:rPr>
          <w:rFonts w:ascii="Arial" w:hAnsi="Arial" w:cs="Arial"/>
          <w:sz w:val="28"/>
          <w:szCs w:val="28"/>
          <w:lang w:eastAsia="ar-SA"/>
        </w:rPr>
        <w:t>CAREER OPPORTUNITIES</w:t>
      </w:r>
    </w:p>
    <w:p w:rsidR="005E5F86" w:rsidRDefault="005E5F86" w:rsidP="005E5F86">
      <w:pPr>
        <w:spacing w:after="240"/>
        <w:rPr>
          <w:rFonts w:ascii="Arial" w:hAnsi="Arial" w:cs="Arial"/>
          <w:lang w:eastAsia="ar-SA"/>
        </w:rPr>
      </w:pPr>
      <w:r>
        <w:rPr>
          <w:rFonts w:ascii="Arial" w:hAnsi="Arial" w:cs="Arial"/>
          <w:lang w:eastAsia="ar-SA"/>
        </w:rPr>
        <w:t xml:space="preserve">ANSI provides an </w:t>
      </w:r>
      <w:hyperlink r:id="rId49" w:history="1">
        <w:r>
          <w:rPr>
            <w:rStyle w:val="Hyperlink"/>
            <w:rFonts w:ascii="Arial" w:hAnsi="Arial" w:cs="Arial"/>
            <w:color w:val="0075BE"/>
            <w:lang w:eastAsia="ar-SA"/>
          </w:rPr>
          <w:t>online network</w:t>
        </w:r>
      </w:hyperlink>
      <w:r>
        <w:rPr>
          <w:rFonts w:ascii="Arial" w:hAnsi="Arial" w:cs="Arial"/>
          <w:lang w:eastAsia="ar-SA"/>
        </w:rPr>
        <w:t xml:space="preserve"> of standardization-related career opportunities as a service to our members and constituents. ANSI’s </w:t>
      </w:r>
      <w:hyperlink r:id="rId50" w:history="1">
        <w:r>
          <w:rPr>
            <w:rStyle w:val="Hyperlink"/>
            <w:rFonts w:ascii="Arial" w:hAnsi="Arial" w:cs="Arial"/>
            <w:color w:val="0075BE"/>
            <w:lang w:eastAsia="ar-SA"/>
          </w:rPr>
          <w:t>Career page</w:t>
        </w:r>
      </w:hyperlink>
      <w:r>
        <w:rPr>
          <w:rFonts w:ascii="Arial" w:hAnsi="Arial" w:cs="Arial"/>
          <w:lang w:eastAsia="ar-SA"/>
        </w:rPr>
        <w:t xml:space="preserve"> includes openings in ANSI’s New York and Washington, DC, offices, as well as job listings from ANSI member and other prominent companies and organizations. </w:t>
      </w:r>
    </w:p>
    <w:p w:rsidR="005E5F86" w:rsidRDefault="005E5F86" w:rsidP="005E5F86">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8" style="width:468pt;height:1.5pt" o:hralign="center" o:hrstd="t" o:hrnoshade="t" o:hr="t" fillcolor="#bfbfbf" stroked="f"/>
        </w:pict>
      </w:r>
    </w:p>
    <w:p w:rsidR="005E5F86" w:rsidRDefault="005E5F86" w:rsidP="005E5F86">
      <w:pPr>
        <w:rPr>
          <w:rFonts w:ascii="Arial" w:hAnsi="Arial" w:cs="Arial"/>
          <w:color w:val="3A6699"/>
          <w:sz w:val="28"/>
          <w:szCs w:val="28"/>
          <w:lang w:eastAsia="ar-SA"/>
        </w:rPr>
      </w:pPr>
      <w:r>
        <w:rPr>
          <w:rFonts w:ascii="Arial" w:hAnsi="Arial" w:cs="Arial"/>
          <w:sz w:val="28"/>
          <w:szCs w:val="28"/>
          <w:lang w:eastAsia="ar-SA"/>
        </w:rPr>
        <w:t>ACCESS STANDARDS</w:t>
      </w:r>
    </w:p>
    <w:p w:rsidR="005E5F86" w:rsidRDefault="005E5F86" w:rsidP="005E5F86">
      <w:pPr>
        <w:rPr>
          <w:rFonts w:ascii="Arial" w:hAnsi="Arial" w:cs="Arial"/>
          <w:color w:val="1F497D"/>
          <w:sz w:val="20"/>
          <w:szCs w:val="20"/>
        </w:rPr>
      </w:pPr>
      <w:hyperlink r:id="rId51" w:history="1">
        <w:r>
          <w:rPr>
            <w:rStyle w:val="Hyperlink"/>
            <w:rFonts w:ascii="Arial" w:hAnsi="Arial" w:cs="Arial"/>
            <w:color w:val="0075BE"/>
            <w:sz w:val="20"/>
            <w:szCs w:val="20"/>
          </w:rPr>
          <w:t>Standards Subscriptions</w:t>
        </w:r>
      </w:hyperlink>
      <w:r>
        <w:rPr>
          <w:rFonts w:ascii="Arial" w:hAnsi="Arial" w:cs="Arial"/>
          <w:sz w:val="20"/>
          <w:szCs w:val="20"/>
        </w:rP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2" w:history="1">
        <w:r>
          <w:rPr>
            <w:rStyle w:val="Hyperlink"/>
            <w:rFonts w:ascii="Arial" w:hAnsi="Arial" w:cs="Arial"/>
            <w:color w:val="0075BE"/>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3"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sz w:val="20"/>
          <w:szCs w:val="20"/>
        </w:rPr>
        <w:t>.</w:t>
      </w:r>
    </w:p>
    <w:p w:rsidR="005E5F86" w:rsidRDefault="005E5F86" w:rsidP="005E5F86">
      <w:pPr>
        <w:rPr>
          <w:rFonts w:ascii="Arial" w:hAnsi="Arial" w:cs="Arial"/>
          <w:sz w:val="20"/>
          <w:szCs w:val="20"/>
        </w:rPr>
      </w:pPr>
    </w:p>
    <w:p w:rsidR="005E5F86" w:rsidRDefault="005E5F86" w:rsidP="005E5F86">
      <w:pPr>
        <w:rPr>
          <w:rFonts w:ascii="Arial" w:hAnsi="Arial" w:cs="Arial"/>
          <w:sz w:val="20"/>
          <w:szCs w:val="20"/>
        </w:rPr>
      </w:pPr>
      <w:hyperlink r:id="rId54" w:history="1">
        <w:r>
          <w:rPr>
            <w:rStyle w:val="Hyperlink"/>
            <w:rFonts w:ascii="Arial" w:hAnsi="Arial" w:cs="Arial"/>
            <w:color w:val="0075BE"/>
            <w:sz w:val="20"/>
            <w:szCs w:val="20"/>
          </w:rPr>
          <w:t>ANSI Web Store</w:t>
        </w:r>
      </w:hyperlink>
    </w:p>
    <w:p w:rsidR="005E5F86" w:rsidRDefault="005E5F86" w:rsidP="005E5F86">
      <w:pPr>
        <w:rPr>
          <w:rFonts w:ascii="Arial" w:hAnsi="Arial" w:cs="Arial"/>
          <w:sz w:val="20"/>
          <w:szCs w:val="20"/>
        </w:rPr>
      </w:pPr>
      <w:r>
        <w:rPr>
          <w:rFonts w:ascii="Arial" w:hAnsi="Arial" w:cs="Arial"/>
          <w:sz w:val="20"/>
          <w:szCs w:val="20"/>
        </w:rPr>
        <w:t xml:space="preserve">Would you like instant access to more than 260,000 </w:t>
      </w:r>
      <w:hyperlink r:id="rId55" w:history="1">
        <w:r>
          <w:rPr>
            <w:rStyle w:val="Hyperlink"/>
            <w:rFonts w:ascii="Arial" w:hAnsi="Arial" w:cs="Arial"/>
            <w:color w:val="4F81BD"/>
            <w:sz w:val="20"/>
            <w:szCs w:val="20"/>
          </w:rPr>
          <w:t>standards</w:t>
        </w:r>
      </w:hyperlink>
      <w:r>
        <w:rPr>
          <w:rFonts w:ascii="Arial" w:hAnsi="Arial" w:cs="Arial"/>
          <w:sz w:val="20"/>
          <w:szCs w:val="20"/>
        </w:rPr>
        <w:t xml:space="preserve">, </w:t>
      </w:r>
      <w:hyperlink r:id="rId56" w:history="1">
        <w:r>
          <w:rPr>
            <w:rStyle w:val="Hyperlink"/>
            <w:rFonts w:ascii="Arial" w:hAnsi="Arial" w:cs="Arial"/>
            <w:color w:val="4F81BD"/>
            <w:sz w:val="20"/>
            <w:szCs w:val="20"/>
          </w:rPr>
          <w:t>standards packages</w:t>
        </w:r>
      </w:hyperlink>
      <w:r>
        <w:rPr>
          <w:rFonts w:ascii="Arial" w:hAnsi="Arial" w:cs="Arial"/>
          <w:sz w:val="20"/>
          <w:szCs w:val="20"/>
        </w:rPr>
        <w:t>,</w:t>
      </w:r>
      <w:r>
        <w:rPr>
          <w:rFonts w:ascii="Arial" w:hAnsi="Arial" w:cs="Arial"/>
          <w:color w:val="4F81BD"/>
          <w:sz w:val="20"/>
          <w:szCs w:val="20"/>
        </w:rPr>
        <w:t xml:space="preserve"> </w:t>
      </w:r>
      <w:hyperlink r:id="rId57" w:history="1">
        <w:r>
          <w:rPr>
            <w:rStyle w:val="Hyperlink"/>
            <w:rFonts w:ascii="Arial" w:hAnsi="Arial" w:cs="Arial"/>
            <w:color w:val="4F81BD"/>
            <w:sz w:val="20"/>
            <w:szCs w:val="20"/>
          </w:rPr>
          <w:t>white papers</w:t>
        </w:r>
      </w:hyperlink>
      <w:r>
        <w:rPr>
          <w:rFonts w:ascii="Arial" w:hAnsi="Arial" w:cs="Arial"/>
          <w:sz w:val="20"/>
          <w:szCs w:val="20"/>
        </w:rPr>
        <w:t xml:space="preserve"> and more? Check out the </w:t>
      </w:r>
      <w:hyperlink r:id="rId58" w:history="1">
        <w:r>
          <w:rPr>
            <w:rStyle w:val="Hyperlink"/>
            <w:rFonts w:ascii="Arial" w:hAnsi="Arial" w:cs="Arial"/>
            <w:color w:val="4F81BD"/>
            <w:sz w:val="20"/>
            <w:szCs w:val="20"/>
          </w:rPr>
          <w:t>ANSI Web Store</w:t>
        </w:r>
      </w:hyperlink>
      <w:r>
        <w:rPr>
          <w:rFonts w:ascii="Arial" w:hAnsi="Arial" w:cs="Arial"/>
          <w:sz w:val="20"/>
          <w:szCs w:val="20"/>
        </w:rPr>
        <w:t xml:space="preserve"> and download instantly.</w:t>
      </w:r>
    </w:p>
    <w:p w:rsidR="005E5F86" w:rsidRDefault="005E5F86" w:rsidP="005E5F86">
      <w:pPr>
        <w:rPr>
          <w:rFonts w:ascii="Arial" w:hAnsi="Arial" w:cs="Arial"/>
          <w:sz w:val="20"/>
          <w:szCs w:val="20"/>
          <w:lang w:eastAsia="ar-SA"/>
        </w:rPr>
      </w:pPr>
    </w:p>
    <w:p w:rsidR="005E5F86" w:rsidRDefault="005E5F86" w:rsidP="005E5F86">
      <w:pPr>
        <w:rPr>
          <w:rFonts w:ascii="Arial" w:hAnsi="Arial" w:cs="Arial"/>
          <w:color w:val="0070C0"/>
          <w:sz w:val="20"/>
          <w:szCs w:val="20"/>
        </w:rPr>
      </w:pPr>
      <w:hyperlink r:id="rId59" w:history="1">
        <w:r>
          <w:rPr>
            <w:rStyle w:val="Hyperlink"/>
            <w:rFonts w:ascii="Arial" w:hAnsi="Arial" w:cs="Arial"/>
            <w:color w:val="0070C0"/>
            <w:sz w:val="20"/>
            <w:szCs w:val="20"/>
          </w:rPr>
          <w:t xml:space="preserve">ANSI/PMMI B155.1 / ANSI B11.0 / ANSI B11.19 - Safety Requirements for Packaging Machinery Package </w:t>
        </w:r>
      </w:hyperlink>
      <w:r>
        <w:t> </w:t>
      </w:r>
    </w:p>
    <w:p w:rsidR="005E5F86" w:rsidRDefault="005E5F86" w:rsidP="005E5F86">
      <w:pPr>
        <w:rPr>
          <w:rFonts w:ascii="Arial" w:hAnsi="Arial" w:cs="Arial"/>
          <w:sz w:val="20"/>
          <w:szCs w:val="20"/>
        </w:rPr>
      </w:pPr>
      <w:r>
        <w:rPr>
          <w:rFonts w:ascii="Arial" w:hAnsi="Arial" w:cs="Arial"/>
          <w:sz w:val="20"/>
          <w:szCs w:val="20"/>
        </w:rPr>
        <w:t>The ANSI/PMMI B155.1 / ANSI B11.0 / ANSI B11.19 - Safety Requirements for Packaging Machinery Package provides the procedures for identifying hazards, assessing risks, and reducing risks levels over the life cycle of packaging machinery.</w:t>
      </w:r>
    </w:p>
    <w:p w:rsidR="005E5F86" w:rsidRDefault="005E5F86" w:rsidP="005E5F86">
      <w:pPr>
        <w:rPr>
          <w:rFonts w:ascii="Arial" w:hAnsi="Arial" w:cs="Arial"/>
          <w:sz w:val="20"/>
          <w:szCs w:val="20"/>
        </w:rPr>
      </w:pPr>
    </w:p>
    <w:p w:rsidR="005E5F86" w:rsidRDefault="005E5F86" w:rsidP="005E5F86">
      <w:pPr>
        <w:rPr>
          <w:rFonts w:ascii="Arial" w:hAnsi="Arial" w:cs="Arial"/>
          <w:sz w:val="20"/>
          <w:szCs w:val="20"/>
        </w:rPr>
      </w:pPr>
    </w:p>
    <w:p w:rsidR="005E5F86" w:rsidRDefault="005E5F86" w:rsidP="005E5F86">
      <w:pPr>
        <w:rPr>
          <w:rFonts w:ascii="Arial" w:hAnsi="Arial" w:cs="Arial"/>
          <w:color w:val="1F497D"/>
          <w:sz w:val="20"/>
          <w:szCs w:val="20"/>
        </w:rPr>
      </w:pPr>
      <w:r>
        <w:rPr>
          <w:rFonts w:ascii="Arial" w:hAnsi="Arial" w:cs="Arial"/>
          <w:sz w:val="20"/>
          <w:szCs w:val="20"/>
          <w:lang w:eastAsia="ar-SA"/>
        </w:rPr>
        <w:t>For more information about the inventory of thousands of documents available from the</w:t>
      </w:r>
      <w:r>
        <w:rPr>
          <w:rFonts w:ascii="Arial" w:hAnsi="Arial" w:cs="Arial"/>
          <w:sz w:val="20"/>
          <w:szCs w:val="20"/>
        </w:rPr>
        <w:t xml:space="preserve"> </w:t>
      </w:r>
      <w:hyperlink r:id="rId60" w:history="1">
        <w:r>
          <w:rPr>
            <w:rStyle w:val="Hyperlink"/>
            <w:rFonts w:ascii="Arial" w:hAnsi="Arial" w:cs="Arial"/>
            <w:color w:val="0075BE"/>
            <w:sz w:val="20"/>
            <w:szCs w:val="20"/>
          </w:rPr>
          <w:t>ANSI Web Store</w:t>
        </w:r>
      </w:hyperlink>
      <w:r>
        <w:rPr>
          <w:rFonts w:ascii="Arial" w:hAnsi="Arial" w:cs="Arial"/>
          <w:sz w:val="20"/>
          <w:szCs w:val="20"/>
        </w:rPr>
        <w:t>,</w:t>
      </w:r>
      <w:r>
        <w:rPr>
          <w:rFonts w:ascii="Arial" w:hAnsi="Arial" w:cs="Arial"/>
          <w:sz w:val="20"/>
          <w:szCs w:val="20"/>
          <w:lang w:eastAsia="ar-SA"/>
        </w:rPr>
        <w:t xml:space="preserve"> visit webstore.ansi.org or contact ANSI Customer Service (212.642.4980, </w:t>
      </w:r>
      <w:hyperlink r:id="rId61" w:history="1">
        <w:r>
          <w:rPr>
            <w:rStyle w:val="Hyperlink"/>
            <w:rFonts w:ascii="Arial" w:hAnsi="Arial" w:cs="Arial"/>
            <w:sz w:val="20"/>
            <w:szCs w:val="20"/>
            <w:lang w:eastAsia="ar-SA"/>
          </w:rPr>
          <w:t>storemanager@ansi.org</w:t>
        </w:r>
      </w:hyperlink>
      <w:r>
        <w:rPr>
          <w:rFonts w:ascii="Arial" w:hAnsi="Arial" w:cs="Arial"/>
          <w:sz w:val="20"/>
          <w:szCs w:val="20"/>
          <w:lang w:eastAsia="ar-SA"/>
        </w:rPr>
        <w:t>).</w:t>
      </w:r>
    </w:p>
    <w:p w:rsidR="005E5F86" w:rsidRDefault="005E5F86" w:rsidP="005E5F86">
      <w:pPr>
        <w:rPr>
          <w:rFonts w:ascii="Arial" w:eastAsia="Times New Roman" w:hAnsi="Arial" w:cs="Arial"/>
          <w:sz w:val="20"/>
          <w:szCs w:val="20"/>
          <w:lang w:eastAsia="ar-SA"/>
        </w:rPr>
      </w:pPr>
      <w:r>
        <w:rPr>
          <w:rFonts w:ascii="Arial" w:eastAsia="Times New Roman" w:hAnsi="Arial" w:cs="Arial"/>
          <w:sz w:val="20"/>
          <w:szCs w:val="20"/>
          <w:lang w:eastAsia="ar-SA"/>
        </w:rPr>
        <w:pict>
          <v:rect id="_x0000_i1039" style="width:468pt;height:1.5pt" o:hrstd="t" o:hrnoshade="t" o:hr="t" fillcolor="#bfbfbf" stroked="f"/>
        </w:pict>
      </w:r>
    </w:p>
    <w:p w:rsidR="005E5F86" w:rsidRDefault="005E5F86" w:rsidP="005E5F86">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5E5F86" w:rsidRDefault="005E5F86" w:rsidP="005E5F86">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3"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4"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315E10" w:rsidRDefault="00315E10">
      <w:bookmarkStart w:id="0" w:name="_GoBack"/>
      <w:bookmarkEnd w:id="0"/>
    </w:p>
    <w:sectPr w:rsidR="00315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86"/>
    <w:rsid w:val="00315E10"/>
    <w:rsid w:val="005E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DDA590D-A2A0-4C01-9A8E-70542299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F8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5F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438533">
      <w:bodyDiv w:val="1"/>
      <w:marLeft w:val="0"/>
      <w:marRight w:val="0"/>
      <w:marTop w:val="0"/>
      <w:marBottom w:val="0"/>
      <w:divBdr>
        <w:top w:val="none" w:sz="0" w:space="0" w:color="auto"/>
        <w:left w:val="none" w:sz="0" w:space="0" w:color="auto"/>
        <w:bottom w:val="none" w:sz="0" w:space="0" w:color="auto"/>
        <w:right w:val="none" w:sz="0" w:space="0" w:color="auto"/>
      </w:divBdr>
      <w:divsChild>
        <w:div w:id="1224222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21" Type="http://schemas.openxmlformats.org/officeDocument/2006/relationships/image" Target="cid:image005.jpg@01D2F996.58CD0ED0" TargetMode="External"/><Relationship Id="rId42" Type="http://schemas.openxmlformats.org/officeDocument/2006/relationships/hyperlink" Target="https://www.ansi.org/news_publications/news_story?menuid=7&amp;articleid=436f5382-5b40-4824-bd49-af35898d5d9a&amp;source=whatsnew070517" TargetMode="External"/><Relationship Id="rId47" Type="http://schemas.openxmlformats.org/officeDocument/2006/relationships/hyperlink" Target="http://www.standardslearn.org/standardization_case_studies.aspx?&amp;source=whatsnew071017" TargetMode="External"/><Relationship Id="rId63" Type="http://schemas.openxmlformats.org/officeDocument/2006/relationships/hyperlink" Target="mailto:whats_new@ansi.org" TargetMode="External"/><Relationship Id="rId68" Type="http://schemas.openxmlformats.org/officeDocument/2006/relationships/customXml" Target="../customXml/item2.xml"/><Relationship Id="rId7" Type="http://schemas.openxmlformats.org/officeDocument/2006/relationships/hyperlink" Target="https://www.ansi.org/news_publications/news_story?menuid=7&amp;articleid=d2f97bb2-d8b3-4e0d-905d-cd161590cb08&amp;source=whatsnew071017" TargetMode="External"/><Relationship Id="rId2" Type="http://schemas.openxmlformats.org/officeDocument/2006/relationships/settings" Target="settings.xml"/><Relationship Id="rId16" Type="http://schemas.openxmlformats.org/officeDocument/2006/relationships/hyperlink" Target="http://twitter.com/ansidotorg" TargetMode="External"/><Relationship Id="rId29" Type="http://schemas.openxmlformats.org/officeDocument/2006/relationships/image" Target="media/image7.jpeg"/><Relationship Id="rId11" Type="http://schemas.openxmlformats.org/officeDocument/2006/relationships/hyperlink" Target="https://www.ansi.org/news_publications/news_story?menuid=7&amp;articleid=9fb3ea0b-94bf-4383-b4d2-d50f19d879e1&amp;source=whatsnew071017" TargetMode="External"/><Relationship Id="rId24" Type="http://schemas.openxmlformats.org/officeDocument/2006/relationships/image" Target="cid:image006.jpg@01D2F996.58CD0ED0" TargetMode="External"/><Relationship Id="rId32" Type="http://schemas.openxmlformats.org/officeDocument/2006/relationships/hyperlink" Target="https://share.ansi.org/Shared%20Documents/Government%20Affairs/Federal%20Register%20Notices/NCRP%20Notices/2017/NCRPNotices_07_2017.pdf?&amp;source=whatsnew070517" TargetMode="External"/><Relationship Id="rId37" Type="http://schemas.openxmlformats.org/officeDocument/2006/relationships/hyperlink" Target="https://share.ansi.org/shared%20documents/News%20and%20Publications/Brochures/WhatIsANSI_brochure.pdf?&amp;source=whatsnew070517" TargetMode="External"/><Relationship Id="rId40" Type="http://schemas.openxmlformats.org/officeDocument/2006/relationships/hyperlink" Target="http://www.ansi.org/meetings_events/online_calendar/events.aspx?menuid=8&amp;source=whatsnew070517" TargetMode="External"/><Relationship Id="rId45" Type="http://schemas.openxmlformats.org/officeDocument/2006/relationships/hyperlink" Target="http://www.ansi.org/education_trainings/overview.aspx?menuid=9?&amp;source=whatsnew071017" TargetMode="External"/><Relationship Id="rId53" Type="http://schemas.openxmlformats.org/officeDocument/2006/relationships/hyperlink" Target="http://webstore.ansi.org/sitelicense.aspx?&amp;source=whatsnew071017" TargetMode="External"/><Relationship Id="rId58" Type="http://schemas.openxmlformats.org/officeDocument/2006/relationships/hyperlink" Target="http://webstore.ansi.org/default.aspx?utm_source=whatsnew&amp;utm_medium=newsletter&amp;utm_content&amp;source=whatsnew071017" TargetMode="External"/><Relationship Id="rId66"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mailto:storemanager@ansi.org" TargetMode="External"/><Relationship Id="rId19" Type="http://schemas.openxmlformats.org/officeDocument/2006/relationships/hyperlink" Target="http://www.linkedin.com/groups?gid=990447&amp;trk=anetsrch_name&amp;goback=.gdr_1239827963147_1" TargetMode="External"/><Relationship Id="rId14" Type="http://schemas.openxmlformats.org/officeDocument/2006/relationships/image" Target="media/image2.jpeg"/><Relationship Id="rId22" Type="http://schemas.openxmlformats.org/officeDocument/2006/relationships/hyperlink" Target="http://www.youtube.com/user/ansidotorg" TargetMode="External"/><Relationship Id="rId27" Type="http://schemas.openxmlformats.org/officeDocument/2006/relationships/image" Target="cid:image007.jpg@01D2F996.58CD0ED0" TargetMode="External"/><Relationship Id="rId30" Type="http://schemas.openxmlformats.org/officeDocument/2006/relationships/image" Target="cid:image008.jpg@01D2F996.58CD0ED0" TargetMode="External"/><Relationship Id="rId35" Type="http://schemas.openxmlformats.org/officeDocument/2006/relationships/hyperlink" Target="https://share.ansi.org/shared%20documents/News%20and%20Publications/Brochures/USCAP%202011.pdf?&amp;source=whatsnew070517" TargetMode="External"/><Relationship Id="rId43" Type="http://schemas.openxmlformats.org/officeDocument/2006/relationships/hyperlink" Target="https://www.ansi.org/meetings_events/wsw17/wsw?menuid=8&amp;source=whatsnew070517" TargetMode="External"/><Relationship Id="rId48" Type="http://schemas.openxmlformats.org/officeDocument/2006/relationships/hyperlink" Target="http://www.ansi.org/education_trainings/K_12_students.aspx?menuid=9&amp;source=whatsnew071017" TargetMode="External"/><Relationship Id="rId56" Type="http://schemas.openxmlformats.org/officeDocument/2006/relationships/hyperlink" Target="http://webstore.ansi.org/packages.aspx?utm_source=whatsnew&amp;utm_medium=newsletter&amp;utm_content=071017" TargetMode="External"/><Relationship Id="rId64" Type="http://schemas.openxmlformats.org/officeDocument/2006/relationships/hyperlink" Target="mailto:pr@ansi.org" TargetMode="External"/><Relationship Id="rId69" Type="http://schemas.openxmlformats.org/officeDocument/2006/relationships/customXml" Target="../customXml/item3.xml"/><Relationship Id="rId8" Type="http://schemas.openxmlformats.org/officeDocument/2006/relationships/hyperlink" Target="https://www.ansi.org/news_publications/news_story?menuid=7&amp;articleid=931c784a-9ab2-44fd-9628-a3c2a684a56e&amp;source=whatsnew071017" TargetMode="External"/><Relationship Id="rId51" Type="http://schemas.openxmlformats.org/officeDocument/2006/relationships/hyperlink" Target="http://webstore.ansi.org/sitelicense.aspx?source=left_nav&amp;source=whatsnew071017" TargetMode="External"/><Relationship Id="rId3" Type="http://schemas.openxmlformats.org/officeDocument/2006/relationships/webSettings" Target="webSettings.xml"/><Relationship Id="rId12" Type="http://schemas.openxmlformats.org/officeDocument/2006/relationships/hyperlink" Target="https://www.ansi.org/news_publications/news_story?menuid=7&amp;articleid=ebaf6bf0-8e64-4b6f-9c66-161800cd930a&amp;source=whatsnew070717" TargetMode="External"/><Relationship Id="rId17" Type="http://schemas.openxmlformats.org/officeDocument/2006/relationships/image" Target="media/image3.jpeg"/><Relationship Id="rId25" Type="http://schemas.openxmlformats.org/officeDocument/2006/relationships/hyperlink" Target="http://ansidotorg.blogspot.com/" TargetMode="External"/><Relationship Id="rId33" Type="http://schemas.openxmlformats.org/officeDocument/2006/relationships/hyperlink" Target="https://share.ansi.org/Shared%20Documents/Standards%20Action/2017-PDFs/SAV4827.pdf&amp;source=whatsnew071017" TargetMode="External"/><Relationship Id="rId38" Type="http://schemas.openxmlformats.org/officeDocument/2006/relationships/hyperlink" Target="http://www.ansi.org/news_publications/periodicals/overview.aspx?menuid=7&amp;source=whatsnew070517" TargetMode="External"/><Relationship Id="rId46" Type="http://schemas.openxmlformats.org/officeDocument/2006/relationships/hyperlink" Target="http://www.standardslearn.org/?&amp;source=whatsnew071017" TargetMode="External"/><Relationship Id="rId59" Type="http://schemas.openxmlformats.org/officeDocument/2006/relationships/hyperlink" Target="http://webstore.ansi.org/RecordDetail.aspx?sku=ANSI%2fPMMI+B155.1+%2f+ANSI+B11.0+%2f+ANSI+B11.19+-+Safety+Requirements+for+Packaging+Machinery+Package&amp;utm_medium=newsletter&amp;utm_content=071017" TargetMode="External"/><Relationship Id="rId67" Type="http://schemas.openxmlformats.org/officeDocument/2006/relationships/customXml" Target="../customXml/item1.xml"/><Relationship Id="rId20" Type="http://schemas.openxmlformats.org/officeDocument/2006/relationships/image" Target="media/image4.jpeg"/><Relationship Id="rId41" Type="http://schemas.openxmlformats.org/officeDocument/2006/relationships/hyperlink" Target="https://share.ansi.org/Shared%20Documents/News%20and%20Publications/Links%20Within%20Stories/2017%20WSD%20Hill%20event%20flyer.pdf" TargetMode="External"/><Relationship Id="rId54" Type="http://schemas.openxmlformats.org/officeDocument/2006/relationships/hyperlink" Target="http://webstore.ansi.org/default.aspx?utm_source=whatsnew&amp;utm_medium=newsletter&amp;utm_content&amp;source=whatsnew070517"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www.ansi.org/?&amp;source=whatsnew071017" TargetMode="External"/><Relationship Id="rId15" Type="http://schemas.openxmlformats.org/officeDocument/2006/relationships/image" Target="cid:image003.jpg@01D2F996.58CD0ED0" TargetMode="External"/><Relationship Id="rId23" Type="http://schemas.openxmlformats.org/officeDocument/2006/relationships/image" Target="media/image5.jpeg"/><Relationship Id="rId28" Type="http://schemas.openxmlformats.org/officeDocument/2006/relationships/hyperlink" Target="http://plus.google.com/103554078283468148972" TargetMode="External"/><Relationship Id="rId36" Type="http://schemas.openxmlformats.org/officeDocument/2006/relationships/hyperlink" Target="https://share.ansi.org/Shared%20Documents/News%20and%20Publications/Brochures/Annual%20Report%20Archive/ANSI_2015_16_Annual_Report.pdf?&amp;source=whatsnew070517" TargetMode="External"/><Relationship Id="rId49" Type="http://schemas.openxmlformats.org/officeDocument/2006/relationships/hyperlink" Target="http://www.ansi.org/career_opportunities/positions_available/position_available.aspx?menuid=13&amp;source=whatsnew071017" TargetMode="External"/><Relationship Id="rId57" Type="http://schemas.openxmlformats.org/officeDocument/2006/relationships/hyperlink" Target="http://webstore.ansi.org/whitepapers/?utm_source=whatsnew&amp;utm_medium=newsletter&amp;utm_content=071017" TargetMode="External"/><Relationship Id="rId10" Type="http://schemas.openxmlformats.org/officeDocument/2006/relationships/hyperlink" Target="https://www.ansi.org/news_publications/news_story?menuid=7&amp;articleid=1d4adfe8-a2c9-4f7d-a62d-78b2c783a0a6&amp;source=whatsnew071017" TargetMode="External"/><Relationship Id="rId31" Type="http://schemas.openxmlformats.org/officeDocument/2006/relationships/hyperlink" Target="https://share.ansi.org/Shared%20Documents/News%20and%20Publications/Links%20Within%20Stories/FED%20REG%207_10_17.pdf" TargetMode="External"/><Relationship Id="rId44" Type="http://schemas.openxmlformats.org/officeDocument/2006/relationships/hyperlink" Target="https://www.ansi.org/meetings_events/wsw17/wsd" TargetMode="External"/><Relationship Id="rId52" Type="http://schemas.openxmlformats.org/officeDocument/2006/relationships/hyperlink" Target="http://webstore.ansi.org/site_license_availability.aspx?&amp;source=whatsnew071017" TargetMode="External"/><Relationship Id="rId60" Type="http://schemas.openxmlformats.org/officeDocument/2006/relationships/hyperlink" Target="http://webstore.ansi.org/default.aspx?utm_source=whatsnew&amp;utm_medium=newsletter&amp;utm_content=071017" TargetMode="External"/><Relationship Id="rId65" Type="http://schemas.openxmlformats.org/officeDocument/2006/relationships/fontTable" Target="fontTable.xml"/><Relationship Id="rId4" Type="http://schemas.openxmlformats.org/officeDocument/2006/relationships/hyperlink" Target="http://www.ansi.org/news_publications/latest_headlines.aspx?menuid=7" TargetMode="External"/><Relationship Id="rId9" Type="http://schemas.openxmlformats.org/officeDocument/2006/relationships/hyperlink" Target="https://www.ansi.org/news_publications/news_story?menuid=7&amp;articleid=686f7aad-e3a7-4899-a49c-0d7a62337aa2&amp;source=whatsnew071017" TargetMode="External"/><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4.jpg@01D2F996.58CD0ED0" TargetMode="External"/><Relationship Id="rId39" Type="http://schemas.openxmlformats.org/officeDocument/2006/relationships/hyperlink" Target="http://www.ansi.org/news_publications/other_documents/other_doc.aspx?menuid=7&amp;source=whatsnew071017" TargetMode="External"/><Relationship Id="rId34" Type="http://schemas.openxmlformats.org/officeDocument/2006/relationships/hyperlink" Target="https://share.ansi.org/shared%20documents/Standards%20Activities/NSSC/USSS_Third_edition/ANSI_USSS_2015.pdf?&amp;source=whatsnew070517" TargetMode="External"/><Relationship Id="rId50" Type="http://schemas.openxmlformats.org/officeDocument/2006/relationships/hyperlink" Target="http://www.ansi.org/career_opportunities/positions_available/position_available.aspx?menuid=13&amp;source=whatsnew071017" TargetMode="External"/><Relationship Id="rId55" Type="http://schemas.openxmlformats.org/officeDocument/2006/relationships/hyperlink" Target="http://webstore.ansi.org/default.aspx?utm_source=whatsnew&amp;utm_medium=newsletter&amp;utm_content=071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V7HW2WYZSAY5-2102554853-12198</_dlc_DocId>
    <_dlc_DocIdUrl xmlns="bbd4acb0-43d6-4317-ab0b-803dc468f016">
      <Url>https://share.ansi.org/_layouts/15/DocIdRedir.aspx?ID=V7HW2WYZSAY5-2102554853-12198</Url>
      <Description>V7HW2WYZSAY5-2102554853-12198</Description>
    </_dlc_DocIdUrl>
  </documentManagement>
</p:properties>
</file>

<file path=customXml/itemProps1.xml><?xml version="1.0" encoding="utf-8"?>
<ds:datastoreItem xmlns:ds="http://schemas.openxmlformats.org/officeDocument/2006/customXml" ds:itemID="{E694105D-ABDC-48DF-95CF-B751A6269327}"/>
</file>

<file path=customXml/itemProps2.xml><?xml version="1.0" encoding="utf-8"?>
<ds:datastoreItem xmlns:ds="http://schemas.openxmlformats.org/officeDocument/2006/customXml" ds:itemID="{40458066-4EC9-4C44-B2D5-19BD57701EE6}"/>
</file>

<file path=customXml/itemProps3.xml><?xml version="1.0" encoding="utf-8"?>
<ds:datastoreItem xmlns:ds="http://schemas.openxmlformats.org/officeDocument/2006/customXml" ds:itemID="{1557FA40-45DB-4747-BC11-640E1B1DA162}"/>
</file>

<file path=customXml/itemProps4.xml><?xml version="1.0" encoding="utf-8"?>
<ds:datastoreItem xmlns:ds="http://schemas.openxmlformats.org/officeDocument/2006/customXml" ds:itemID="{1557FA40-45DB-4747-BC11-640E1B1DA162}"/>
</file>

<file path=docProps/app.xml><?xml version="1.0" encoding="utf-8"?>
<Properties xmlns="http://schemas.openxmlformats.org/officeDocument/2006/extended-properties" xmlns:vt="http://schemas.openxmlformats.org/officeDocument/2006/docPropsVTypes">
  <Template>Normal</Template>
  <TotalTime>0</TotalTime>
  <Pages>3</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2017-08-25T21:47:00Z</dcterms:created>
  <dcterms:modified xsi:type="dcterms:W3CDTF">2017-08-25T21:47:00Z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e8f46b3b-525f-44bd-8f89-4a0112d4eb8a</vt:lpwstr>
  </property>
</Properties>
</file>