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C1" w:rsidRDefault="001A03C1" w:rsidP="001A03C1">
      <w:pPr>
        <w:spacing w:after="240"/>
        <w:rPr>
          <w:color w:val="auto"/>
        </w:rPr>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August 21, 2017  </w:t>
      </w:r>
    </w:p>
    <w:p w:rsidR="001A03C1" w:rsidRDefault="001A03C1" w:rsidP="001A03C1">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1A03C1" w:rsidRDefault="001A03C1" w:rsidP="001A03C1">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1A03C1" w:rsidRDefault="001A03C1" w:rsidP="001A03C1">
      <w:pPr>
        <w:spacing w:after="0"/>
        <w:ind w:left="0"/>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7.5pt;height:1.5pt" o:hralign="center" o:hrstd="t" o:hrnoshade="t" o:hr="t" fillcolor="#bfbfbf" stroked="f"/>
        </w:pict>
      </w:r>
    </w:p>
    <w:p w:rsidR="001A03C1" w:rsidRDefault="001A03C1" w:rsidP="001A03C1">
      <w:pPr>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1A03C1" w:rsidRDefault="001A03C1" w:rsidP="001A03C1">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1A03C1" w:rsidRDefault="001A03C1" w:rsidP="001A03C1">
      <w:pPr>
        <w:rPr>
          <w:rFonts w:ascii="Arial" w:hAnsi="Arial" w:cs="Arial"/>
          <w:sz w:val="20"/>
          <w:szCs w:val="20"/>
          <w:lang w:eastAsia="ar-SA"/>
        </w:rPr>
      </w:pPr>
    </w:p>
    <w:p w:rsidR="001A03C1" w:rsidRDefault="001A03C1" w:rsidP="001A03C1">
      <w:pPr>
        <w:rPr>
          <w:rStyle w:val="Hyperlink"/>
          <w:color w:val="0075BE"/>
        </w:rPr>
      </w:pPr>
      <w:hyperlink r:id="rId7" w:history="1">
        <w:r>
          <w:rPr>
            <w:rStyle w:val="Hyperlink"/>
            <w:rFonts w:ascii="Arial" w:hAnsi="Arial" w:cs="Arial"/>
            <w:color w:val="0075BE"/>
            <w:sz w:val="20"/>
            <w:szCs w:val="20"/>
          </w:rPr>
          <w:t>ANSI Opens Registration for World Standards Week 2017</w:t>
        </w:r>
      </w:hyperlink>
    </w:p>
    <w:p w:rsidR="001A03C1" w:rsidRDefault="001A03C1" w:rsidP="001A03C1">
      <w:pPr>
        <w:rPr>
          <w:rFonts w:ascii="Arial" w:hAnsi="Arial" w:cs="Arial"/>
          <w:sz w:val="20"/>
          <w:szCs w:val="20"/>
          <w:lang w:eastAsia="ar-SA"/>
        </w:rPr>
      </w:pPr>
      <w:r>
        <w:rPr>
          <w:rFonts w:ascii="Arial" w:hAnsi="Arial" w:cs="Arial"/>
          <w:sz w:val="20"/>
          <w:szCs w:val="20"/>
          <w:lang w:eastAsia="ar-SA"/>
        </w:rPr>
        <w:t>WSW—to be held October 16–20 in Washington, DC—is an ANSI-hosted annual event designed to inspire open dialogue about developments and challenges related to standardization and conformity assessment, highlighted in multiple speaker sessions and conferences. Sponsorship opportunities are available at a variety of levels.</w:t>
      </w:r>
    </w:p>
    <w:p w:rsidR="001A03C1" w:rsidRDefault="001A03C1" w:rsidP="001A03C1">
      <w:pPr>
        <w:rPr>
          <w:rFonts w:ascii="Arial" w:hAnsi="Arial" w:cs="Arial"/>
          <w:sz w:val="20"/>
          <w:szCs w:val="20"/>
          <w:lang w:eastAsia="ar-SA"/>
        </w:rPr>
      </w:pPr>
    </w:p>
    <w:p w:rsidR="001A03C1" w:rsidRDefault="001A03C1" w:rsidP="001A03C1">
      <w:pPr>
        <w:rPr>
          <w:rStyle w:val="Hyperlink"/>
          <w:color w:val="0075BE"/>
        </w:rPr>
      </w:pPr>
      <w:hyperlink r:id="rId8" w:history="1">
        <w:r>
          <w:rPr>
            <w:rStyle w:val="Hyperlink"/>
            <w:rFonts w:ascii="Arial" w:hAnsi="Arial" w:cs="Arial"/>
            <w:color w:val="0075BE"/>
            <w:sz w:val="20"/>
            <w:szCs w:val="20"/>
          </w:rPr>
          <w:t xml:space="preserve">ANSI Announces 2017 Legal Issues Forum: Patent Policies and Licensing Assurances </w:t>
        </w:r>
      </w:hyperlink>
    </w:p>
    <w:p w:rsidR="001A03C1" w:rsidRDefault="001A03C1" w:rsidP="001A03C1">
      <w:pPr>
        <w:rPr>
          <w:rFonts w:ascii="Arial" w:hAnsi="Arial" w:cs="Arial"/>
          <w:color w:val="2D2E30"/>
          <w:sz w:val="20"/>
          <w:szCs w:val="20"/>
        </w:rPr>
      </w:pPr>
      <w:r>
        <w:rPr>
          <w:rFonts w:ascii="Arial" w:hAnsi="Arial" w:cs="Arial"/>
          <w:color w:val="2D2E30"/>
          <w:sz w:val="20"/>
          <w:szCs w:val="20"/>
        </w:rPr>
        <w:t>The event</w:t>
      </w:r>
      <w:r>
        <w:rPr>
          <w:rFonts w:ascii="Arial" w:hAnsi="Arial" w:cs="Arial"/>
          <w:sz w:val="20"/>
          <w:szCs w:val="20"/>
        </w:rPr>
        <w:t xml:space="preserve">—to be held </w:t>
      </w:r>
      <w:r>
        <w:rPr>
          <w:rFonts w:ascii="Arial" w:hAnsi="Arial" w:cs="Arial"/>
          <w:color w:val="2D2E30"/>
          <w:sz w:val="20"/>
          <w:szCs w:val="20"/>
        </w:rPr>
        <w:t xml:space="preserve">on Wednesday, October 18, 2017, at the FHI 360 Conference Center, 1825 Connecticut Avenue, NW, in Washington, DC.—is part of World Standards Week (WSW). As with 2016, the Institute has applied to offer continuing legal education credits for the course. </w:t>
      </w:r>
    </w:p>
    <w:p w:rsidR="001A03C1" w:rsidRDefault="001A03C1" w:rsidP="001A03C1">
      <w:pPr>
        <w:rPr>
          <w:rFonts w:ascii="Arial" w:hAnsi="Arial" w:cs="Arial"/>
          <w:color w:val="2D2E30"/>
          <w:sz w:val="20"/>
          <w:szCs w:val="20"/>
        </w:rPr>
      </w:pPr>
    </w:p>
    <w:p w:rsidR="001A03C1" w:rsidRDefault="001A03C1" w:rsidP="001A03C1">
      <w:pPr>
        <w:rPr>
          <w:rStyle w:val="Hyperlink"/>
          <w:color w:val="0075BE"/>
        </w:rPr>
      </w:pPr>
      <w:hyperlink r:id="rId9" w:history="1">
        <w:r>
          <w:rPr>
            <w:rStyle w:val="Hyperlink"/>
            <w:rFonts w:ascii="Arial" w:hAnsi="Arial" w:cs="Arial"/>
            <w:color w:val="0075BE"/>
            <w:sz w:val="20"/>
            <w:szCs w:val="20"/>
          </w:rPr>
          <w:t xml:space="preserve">ANSI Launches Unmanned Aircraft Systems Standardization Collaborative </w:t>
        </w:r>
      </w:hyperlink>
    </w:p>
    <w:p w:rsidR="001A03C1" w:rsidRDefault="001A03C1" w:rsidP="001A03C1">
      <w:pPr>
        <w:rPr>
          <w:rFonts w:ascii="Arial" w:hAnsi="Arial" w:cs="Arial"/>
          <w:color w:val="2D2E30"/>
          <w:sz w:val="20"/>
          <w:szCs w:val="20"/>
        </w:rPr>
      </w:pPr>
      <w:r>
        <w:rPr>
          <w:rFonts w:ascii="Arial" w:hAnsi="Arial" w:cs="Arial"/>
          <w:color w:val="2D2E30"/>
          <w:sz w:val="20"/>
          <w:szCs w:val="20"/>
        </w:rPr>
        <w:t>ANSI announced today the launch of its Unmanned Aircraft Systems Standardization Collaborative (UASSC) with a kick-off meeting scheduled for September 28th in Washington, DC. UASSC’s mission will be to coordinate and accelerate the development of the standards and conformity assessment programs needed to facilitate the safe, mass integration of unmanned aircraft systems (UAS) – commonly known as drones – into the national airspace system (NAS) of the United States.</w:t>
      </w:r>
    </w:p>
    <w:p w:rsidR="001A03C1" w:rsidRDefault="001A03C1" w:rsidP="001A03C1">
      <w:pPr>
        <w:rPr>
          <w:rFonts w:ascii="Arial" w:hAnsi="Arial" w:cs="Arial"/>
          <w:color w:val="2D2E30"/>
          <w:sz w:val="20"/>
          <w:szCs w:val="20"/>
        </w:rPr>
      </w:pPr>
    </w:p>
    <w:p w:rsidR="001A03C1" w:rsidRDefault="001A03C1" w:rsidP="001A03C1">
      <w:pPr>
        <w:rPr>
          <w:color w:val="auto"/>
        </w:rPr>
      </w:pPr>
      <w:hyperlink r:id="rId10" w:history="1">
        <w:r>
          <w:rPr>
            <w:rStyle w:val="Hyperlink"/>
            <w:rFonts w:ascii="Arial" w:hAnsi="Arial" w:cs="Arial"/>
            <w:color w:val="0075BE"/>
            <w:sz w:val="20"/>
            <w:szCs w:val="20"/>
          </w:rPr>
          <w:t>Register for ANSI Course: The American Way: The American National Standard (ANS) Development Process</w:t>
        </w:r>
      </w:hyperlink>
    </w:p>
    <w:p w:rsidR="001A03C1" w:rsidRDefault="001A03C1" w:rsidP="001A03C1">
      <w:pPr>
        <w:rPr>
          <w:rFonts w:ascii="Arial" w:hAnsi="Arial" w:cs="Arial"/>
          <w:color w:val="2D2E30"/>
          <w:sz w:val="20"/>
          <w:szCs w:val="20"/>
          <w:shd w:val="clear" w:color="auto" w:fill="FFFFFF"/>
        </w:rPr>
      </w:pPr>
      <w:r>
        <w:rPr>
          <w:rFonts w:ascii="Arial" w:hAnsi="Arial" w:cs="Arial"/>
          <w:color w:val="2D2E30"/>
          <w:sz w:val="20"/>
          <w:szCs w:val="20"/>
          <w:shd w:val="clear" w:color="auto" w:fill="FFFFFF"/>
        </w:rPr>
        <w:t xml:space="preserve">ANSI's one-day seminar on the American National Standard (ANS) development process and procedures will take place on September 26, 2017, at ANSI’s New York office. Participants will learn why U.S. voluntary consensus standards are important, discover ANSI’s role in the U.S. standardization system, and get a detailed review of the </w:t>
      </w:r>
      <w:r>
        <w:rPr>
          <w:rFonts w:ascii="Arial" w:hAnsi="Arial" w:cs="Arial"/>
          <w:i/>
          <w:iCs/>
          <w:color w:val="2D2E30"/>
          <w:sz w:val="20"/>
          <w:szCs w:val="20"/>
          <w:shd w:val="clear" w:color="auto" w:fill="FFFFFF"/>
        </w:rPr>
        <w:t>ANSI Essential Requirements: Due process requirements for American National Standards</w:t>
      </w:r>
      <w:r>
        <w:rPr>
          <w:rFonts w:ascii="Arial" w:hAnsi="Arial" w:cs="Arial"/>
          <w:color w:val="2D2E30"/>
          <w:sz w:val="20"/>
          <w:szCs w:val="20"/>
          <w:shd w:val="clear" w:color="auto" w:fill="FFFFFF"/>
        </w:rPr>
        <w:t>.</w:t>
      </w:r>
    </w:p>
    <w:p w:rsidR="001A03C1" w:rsidRDefault="001A03C1" w:rsidP="001A03C1"/>
    <w:p w:rsidR="001A03C1" w:rsidRDefault="001A03C1" w:rsidP="001A03C1">
      <w:pPr>
        <w:rPr>
          <w:rStyle w:val="Hyperlink"/>
          <w:color w:val="0075BE"/>
        </w:rPr>
      </w:pPr>
      <w:hyperlink r:id="rId11" w:history="1">
        <w:r>
          <w:rPr>
            <w:rStyle w:val="Hyperlink"/>
            <w:rFonts w:ascii="Arial" w:hAnsi="Arial" w:cs="Arial"/>
            <w:color w:val="0075BE"/>
            <w:sz w:val="20"/>
            <w:szCs w:val="20"/>
          </w:rPr>
          <w:t>Standards Alliance Organizes Workshop on Using the Mozambique National Quality Policy to Promote Trade and Investment</w:t>
        </w:r>
      </w:hyperlink>
    </w:p>
    <w:p w:rsidR="001A03C1" w:rsidRDefault="001A03C1" w:rsidP="001A03C1">
      <w:pPr>
        <w:rPr>
          <w:rFonts w:ascii="Arial" w:hAnsi="Arial" w:cs="Arial"/>
          <w:sz w:val="20"/>
          <w:szCs w:val="20"/>
        </w:rPr>
      </w:pPr>
      <w:r>
        <w:rPr>
          <w:rFonts w:ascii="Arial" w:hAnsi="Arial" w:cs="Arial"/>
          <w:sz w:val="20"/>
          <w:szCs w:val="20"/>
        </w:rPr>
        <w:t>ANSI, through its public-private partnership with the U.S. Agency for International Development (USAID), called the Standards Alliance, recently organized a one-day workshop. Presentations supported the Mozambican government’s ongoing development of a national quality policy and provided an opportunity for Mozambican participants to become consider ways to use their draft national quality policy to enhance bilateral trading relationship between the U.S. and Mozambique.</w:t>
      </w:r>
    </w:p>
    <w:p w:rsidR="001A03C1" w:rsidRDefault="001A03C1" w:rsidP="001A03C1"/>
    <w:p w:rsidR="001A03C1" w:rsidRDefault="001A03C1" w:rsidP="001A03C1">
      <w:pPr>
        <w:rPr>
          <w:rStyle w:val="Hyperlink"/>
          <w:color w:val="0075BE"/>
        </w:rPr>
      </w:pPr>
      <w:hyperlink r:id="rId12" w:history="1">
        <w:r>
          <w:rPr>
            <w:rStyle w:val="Hyperlink"/>
            <w:rFonts w:ascii="Arial" w:hAnsi="Arial" w:cs="Arial"/>
            <w:color w:val="0075BE"/>
            <w:sz w:val="20"/>
            <w:szCs w:val="20"/>
          </w:rPr>
          <w:t>ANSI Recognizes its 2017 Summer Interns</w:t>
        </w:r>
      </w:hyperlink>
    </w:p>
    <w:p w:rsidR="001A03C1" w:rsidRDefault="001A03C1" w:rsidP="001A03C1">
      <w:pPr>
        <w:rPr>
          <w:rFonts w:ascii="Arial" w:hAnsi="Arial" w:cs="Arial"/>
          <w:sz w:val="20"/>
          <w:szCs w:val="20"/>
        </w:rPr>
      </w:pPr>
      <w:r>
        <w:rPr>
          <w:rFonts w:ascii="Arial" w:hAnsi="Arial" w:cs="Arial"/>
          <w:sz w:val="20"/>
          <w:szCs w:val="20"/>
        </w:rPr>
        <w:t>ANSI this year welcomed 9 interns to its New York City office for its 10-week summer internship program. Launched in the mid-90s, the competitive program promotes interaction and learning opportunities between the interns and full-time staff.</w:t>
      </w:r>
    </w:p>
    <w:p w:rsidR="001A03C1" w:rsidRDefault="001A03C1" w:rsidP="001A03C1">
      <w:pPr>
        <w:rPr>
          <w:rFonts w:ascii="Arial" w:hAnsi="Arial" w:cs="Arial"/>
          <w:sz w:val="20"/>
          <w:szCs w:val="20"/>
        </w:rPr>
      </w:pPr>
    </w:p>
    <w:p w:rsidR="001A03C1" w:rsidRDefault="001A03C1" w:rsidP="001A03C1">
      <w:pPr>
        <w:ind w:left="0" w:firstLine="0"/>
        <w:rPr>
          <w:rStyle w:val="Hyperlink"/>
          <w:color w:val="0075BE"/>
        </w:rPr>
      </w:pPr>
      <w:hyperlink r:id="rId13" w:history="1">
        <w:r>
          <w:rPr>
            <w:rStyle w:val="Hyperlink"/>
            <w:rFonts w:ascii="Arial" w:hAnsi="Arial" w:cs="Arial"/>
            <w:color w:val="0075BE"/>
            <w:sz w:val="20"/>
            <w:szCs w:val="20"/>
          </w:rPr>
          <w:t>Reminder: Sign Up for ANSI Overview and Orientation on September 1</w:t>
        </w:r>
      </w:hyperlink>
    </w:p>
    <w:p w:rsidR="001A03C1" w:rsidRDefault="001A03C1" w:rsidP="001A03C1">
      <w:pPr>
        <w:rPr>
          <w:rFonts w:ascii="Arial" w:hAnsi="Arial" w:cs="Arial"/>
          <w:color w:val="auto"/>
          <w:sz w:val="20"/>
          <w:szCs w:val="20"/>
        </w:rPr>
      </w:pPr>
      <w:r>
        <w:rPr>
          <w:rFonts w:ascii="Arial" w:hAnsi="Arial" w:cs="Arial"/>
          <w:sz w:val="20"/>
          <w:szCs w:val="20"/>
        </w:rPr>
        <w:lastRenderedPageBreak/>
        <w:t>ANSI encourages its members and others interested learning more about ANSI to sign up for its overview/orientation webinar on September 1 at 11 a.m. ET. The free one-hour webinar—held monthly on the first Friday of each month—will be hosted live and will provide an overview of ANSI’s activities and engagement opportunities, as well as how to take full advantage of ANSI membership.</w:t>
      </w:r>
    </w:p>
    <w:p w:rsidR="001A03C1" w:rsidRDefault="001A03C1" w:rsidP="001A03C1">
      <w:pPr>
        <w:rPr>
          <w:rFonts w:ascii="Arial" w:hAnsi="Arial" w:cs="Arial"/>
          <w:sz w:val="20"/>
          <w:szCs w:val="20"/>
        </w:rPr>
      </w:pPr>
    </w:p>
    <w:p w:rsidR="001A03C1" w:rsidRDefault="001A03C1" w:rsidP="001A03C1">
      <w:pPr>
        <w:rPr>
          <w:color w:val="0075BE"/>
          <w:u w:val="single"/>
        </w:rPr>
      </w:pPr>
      <w:hyperlink r:id="rId14" w:history="1">
        <w:r>
          <w:rPr>
            <w:rStyle w:val="Hyperlink"/>
            <w:rFonts w:ascii="Arial" w:hAnsi="Arial" w:cs="Arial"/>
            <w:color w:val="0075BE"/>
            <w:sz w:val="20"/>
            <w:szCs w:val="20"/>
          </w:rPr>
          <w:t xml:space="preserve">People on the Move </w:t>
        </w:r>
      </w:hyperlink>
    </w:p>
    <w:p w:rsidR="001A03C1" w:rsidRDefault="001A03C1" w:rsidP="001A03C1">
      <w:pPr>
        <w:rPr>
          <w:rFonts w:ascii="Arial" w:hAnsi="Arial" w:cs="Arial"/>
          <w:color w:val="auto"/>
          <w:sz w:val="20"/>
          <w:szCs w:val="20"/>
        </w:rPr>
      </w:pPr>
      <w:r>
        <w:rPr>
          <w:rFonts w:ascii="Arial" w:hAnsi="Arial" w:cs="Arial"/>
          <w:color w:val="auto"/>
          <w:sz w:val="20"/>
          <w:szCs w:val="20"/>
        </w:rPr>
        <w:t xml:space="preserve">People on the Move spotlights trailblazers in standardization, highlighting their latest achievements, advancements, and contributions to the standards and conformance community. In this issue: CSA Group and the Telecommunications Industry Association (TIA). </w:t>
      </w:r>
    </w:p>
    <w:p w:rsidR="001A03C1" w:rsidRDefault="001A03C1" w:rsidP="001A03C1">
      <w:pPr>
        <w:spacing w:after="0"/>
        <w:ind w:left="0"/>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7.5pt;height:1.5pt" o:hralign="center" o:hrstd="t" o:hrnoshade="t" o:hr="t" fillcolor="#bfbfbf" stroked="f"/>
        </w:pict>
      </w:r>
    </w:p>
    <w:p w:rsidR="001A03C1" w:rsidRDefault="001A03C1" w:rsidP="001A03C1">
      <w:pPr>
        <w:rPr>
          <w:rFonts w:ascii="Arial" w:hAnsi="Arial" w:cs="Arial"/>
          <w:sz w:val="28"/>
          <w:szCs w:val="28"/>
          <w:lang w:eastAsia="ar-SA"/>
        </w:rPr>
      </w:pPr>
      <w:r>
        <w:rPr>
          <w:rFonts w:ascii="Arial" w:hAnsi="Arial" w:cs="Arial"/>
          <w:sz w:val="28"/>
          <w:szCs w:val="28"/>
          <w:lang w:eastAsia="ar-SA"/>
        </w:rPr>
        <w:t>SOCIAL MEDIA</w:t>
      </w:r>
    </w:p>
    <w:p w:rsidR="001A03C1" w:rsidRDefault="001A03C1" w:rsidP="001A03C1">
      <w:pPr>
        <w:spacing w:after="240"/>
        <w:rPr>
          <w:rFonts w:ascii="Arial" w:hAnsi="Arial" w:cs="Arial"/>
          <w:sz w:val="20"/>
          <w:szCs w:val="20"/>
          <w:lang w:eastAsia="ar-SA"/>
        </w:rPr>
      </w:pPr>
      <w:r>
        <w:rPr>
          <w:rFonts w:ascii="Arial" w:hAnsi="Arial" w:cs="Arial"/>
          <w:sz w:val="20"/>
          <w:szCs w:val="20"/>
          <w:lang w:eastAsia="ar-SA"/>
        </w:rPr>
        <w:t>Check us out on …</w:t>
      </w:r>
    </w:p>
    <w:p w:rsidR="001A03C1" w:rsidRDefault="001A03C1" w:rsidP="001A03C1">
      <w:pPr>
        <w:spacing w:after="240"/>
        <w:rPr>
          <w:rFonts w:ascii="Arial" w:hAnsi="Arial" w:cs="Arial"/>
          <w:sz w:val="20"/>
          <w:szCs w:val="20"/>
          <w:lang w:eastAsia="ar-SA"/>
        </w:rPr>
      </w:pPr>
      <w:r>
        <w:rPr>
          <w:noProof/>
        </w:rPr>
        <w:drawing>
          <wp:inline distT="0" distB="0" distL="0" distR="0">
            <wp:extent cx="152400" cy="152400"/>
            <wp:effectExtent l="0" t="0" r="0" b="0"/>
            <wp:docPr id="6" name="Picture 6" descr="cid:image003.jpg@01D31A95.C84635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1A95.C84635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52400"/>
            <wp:effectExtent l="0" t="0" r="0" b="0"/>
            <wp:docPr id="5" name="Picture 5" descr="cid:image004.jpg@01D31A95.C84635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31A95.C84635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542925" cy="152400"/>
            <wp:effectExtent l="0" t="0" r="9525" b="0"/>
            <wp:docPr id="4" name="Picture 4" descr="cid:image005.jpg@01D31A95.C84635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31A95.C84635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457200" cy="180975"/>
            <wp:effectExtent l="0" t="0" r="0" b="9525"/>
            <wp:docPr id="3" name="Picture 3" descr="cid:image006.jpg@01D31A95.C84635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31A95.C84635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80975"/>
            <wp:effectExtent l="0" t="0" r="0" b="9525"/>
            <wp:docPr id="2" name="Picture 2" descr="cid:image007.jpg@01D31A95.C84635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31A95.C84635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80975" cy="180975"/>
            <wp:effectExtent l="0" t="0" r="9525" b="9525"/>
            <wp:docPr id="1" name="Picture 1" descr="cid:image008.jpg@01D31A95.C84635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31A95.C84635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w:hAnsi="Arial" w:cs="Arial"/>
          <w:sz w:val="24"/>
          <w:szCs w:val="24"/>
          <w:lang w:eastAsia="ar-SA"/>
        </w:rPr>
        <w:t xml:space="preserve"> </w:t>
      </w:r>
    </w:p>
    <w:p w:rsidR="001A03C1" w:rsidRDefault="001A03C1" w:rsidP="001A03C1">
      <w:pPr>
        <w:spacing w:after="0"/>
        <w:ind w:left="0"/>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7.5pt;height:1.5pt" o:hralign="center" o:hrstd="t" o:hrnoshade="t" o:hr="t" fillcolor="#bfbfbf" stroked="f"/>
        </w:pict>
      </w:r>
    </w:p>
    <w:p w:rsidR="001A03C1" w:rsidRDefault="001A03C1" w:rsidP="001A03C1">
      <w:pPr>
        <w:rPr>
          <w:rFonts w:ascii="Arial" w:hAnsi="Arial" w:cs="Arial"/>
          <w:color w:val="3A6699"/>
          <w:sz w:val="28"/>
          <w:szCs w:val="28"/>
        </w:rPr>
      </w:pPr>
      <w:r>
        <w:rPr>
          <w:rFonts w:ascii="Arial" w:hAnsi="Arial" w:cs="Arial"/>
          <w:sz w:val="28"/>
          <w:szCs w:val="28"/>
        </w:rPr>
        <w:t>PUBLIC POLICY</w:t>
      </w:r>
    </w:p>
    <w:p w:rsidR="001A03C1" w:rsidRDefault="001A03C1" w:rsidP="001A03C1">
      <w:pPr>
        <w:rPr>
          <w:rFonts w:ascii="Arial" w:hAnsi="Arial" w:cs="Arial"/>
          <w:color w:val="auto"/>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1A03C1" w:rsidRDefault="001A03C1" w:rsidP="001A03C1">
      <w:pPr>
        <w:rPr>
          <w:color w:val="4F81BD"/>
        </w:rPr>
      </w:pPr>
    </w:p>
    <w:p w:rsidR="001A03C1" w:rsidRDefault="001A03C1" w:rsidP="001A03C1">
      <w:pPr>
        <w:rPr>
          <w:rStyle w:val="Hyperlink"/>
          <w:rFonts w:ascii="Arial" w:hAnsi="Arial" w:cs="Arial"/>
          <w:color w:val="0075BE"/>
          <w:sz w:val="20"/>
          <w:szCs w:val="20"/>
          <w:lang w:eastAsia="ar-SA"/>
        </w:rPr>
      </w:pPr>
      <w:hyperlink r:id="rId33" w:history="1">
        <w:r>
          <w:rPr>
            <w:rStyle w:val="Hyperlink"/>
            <w:rFonts w:ascii="Arial" w:hAnsi="Arial" w:cs="Arial"/>
            <w:color w:val="0075BE"/>
            <w:sz w:val="20"/>
            <w:szCs w:val="20"/>
            <w:lang w:eastAsia="ar-SA"/>
          </w:rPr>
          <w:t>Standards Related Notices from the U.S. Federal Register, August 14 - 18, 2017</w:t>
        </w:r>
      </w:hyperlink>
    </w:p>
    <w:p w:rsidR="001A03C1" w:rsidRDefault="001A03C1" w:rsidP="001A03C1">
      <w:pPr>
        <w:rPr>
          <w:color w:val="auto"/>
        </w:rPr>
      </w:pPr>
    </w:p>
    <w:p w:rsidR="001A03C1" w:rsidRDefault="001A03C1" w:rsidP="001A03C1">
      <w:pPr>
        <w:rPr>
          <w:rStyle w:val="Hyperlink"/>
          <w:rFonts w:ascii="Arial" w:hAnsi="Arial" w:cs="Arial"/>
          <w:color w:val="0075BE"/>
          <w:sz w:val="20"/>
          <w:szCs w:val="20"/>
        </w:rPr>
      </w:pPr>
      <w:hyperlink r:id="rId34" w:history="1">
        <w:r>
          <w:rPr>
            <w:rStyle w:val="Hyperlink"/>
            <w:rFonts w:ascii="Arial" w:hAnsi="Arial" w:cs="Arial"/>
            <w:color w:val="0075BE"/>
            <w:sz w:val="20"/>
            <w:szCs w:val="20"/>
            <w:lang w:eastAsia="ar-SA"/>
          </w:rPr>
          <w:t>National Cooperative Research and Production Act Notices from the U.S. Federal Register: YTD 2017</w:t>
        </w:r>
      </w:hyperlink>
    </w:p>
    <w:p w:rsidR="001A03C1" w:rsidRDefault="001A03C1" w:rsidP="001A03C1">
      <w:pPr>
        <w:rPr>
          <w:color w:val="auto"/>
        </w:rPr>
      </w:pPr>
    </w:p>
    <w:p w:rsidR="001A03C1" w:rsidRDefault="001A03C1" w:rsidP="001A03C1">
      <w:pPr>
        <w:spacing w:after="0"/>
        <w:ind w:left="0"/>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7.5pt;height:1.5pt" o:hralign="center" o:hrstd="t" o:hrnoshade="t" o:hr="t" fillcolor="#bfbfbf" stroked="f"/>
        </w:pict>
      </w:r>
    </w:p>
    <w:p w:rsidR="001A03C1" w:rsidRDefault="001A03C1" w:rsidP="001A03C1">
      <w:pPr>
        <w:rPr>
          <w:rFonts w:ascii="Arial" w:hAnsi="Arial" w:cs="Arial"/>
          <w:color w:val="3A6699"/>
          <w:sz w:val="28"/>
          <w:szCs w:val="28"/>
          <w:lang w:eastAsia="ar-SA"/>
        </w:rPr>
      </w:pPr>
      <w:r>
        <w:rPr>
          <w:rFonts w:ascii="Arial" w:hAnsi="Arial" w:cs="Arial"/>
          <w:sz w:val="28"/>
          <w:szCs w:val="28"/>
          <w:lang w:eastAsia="ar-SA"/>
        </w:rPr>
        <w:t xml:space="preserve">PUBLICATIONS                                                                  </w:t>
      </w:r>
    </w:p>
    <w:p w:rsidR="001A03C1" w:rsidRDefault="001A03C1" w:rsidP="001A03C1">
      <w:pPr>
        <w:rPr>
          <w:rFonts w:ascii="Arial" w:hAnsi="Arial" w:cs="Arial"/>
          <w:color w:val="auto"/>
          <w:sz w:val="20"/>
          <w:szCs w:val="20"/>
          <w:lang w:eastAsia="ar-SA"/>
        </w:rPr>
      </w:pPr>
      <w:r>
        <w:rPr>
          <w:rFonts w:ascii="Arial" w:hAnsi="Arial" w:cs="Arial"/>
          <w:sz w:val="20"/>
          <w:szCs w:val="20"/>
          <w:lang w:eastAsia="ar-SA"/>
        </w:rPr>
        <w:t>Take advantage of more great information…</w:t>
      </w:r>
    </w:p>
    <w:p w:rsidR="001A03C1" w:rsidRDefault="001A03C1" w:rsidP="001A03C1">
      <w:pPr>
        <w:rPr>
          <w:rFonts w:ascii="Arial" w:hAnsi="Arial" w:cs="Arial"/>
          <w:sz w:val="20"/>
          <w:szCs w:val="20"/>
          <w:lang w:eastAsia="ar-SA"/>
        </w:rPr>
      </w:pPr>
    </w:p>
    <w:p w:rsidR="001A03C1" w:rsidRDefault="001A03C1" w:rsidP="001A03C1">
      <w:pPr>
        <w:rPr>
          <w:color w:val="0075BE"/>
          <w:u w:val="single"/>
        </w:rPr>
      </w:pPr>
      <w:hyperlink r:id="rId35" w:history="1">
        <w:r>
          <w:rPr>
            <w:rStyle w:val="Hyperlink"/>
            <w:rFonts w:ascii="Arial" w:hAnsi="Arial" w:cs="Arial"/>
            <w:color w:val="0075BE"/>
            <w:sz w:val="20"/>
            <w:szCs w:val="20"/>
            <w:lang w:eastAsia="ar-SA"/>
          </w:rPr>
          <w:t>Standards Action – August 18</w:t>
        </w:r>
      </w:hyperlink>
    </w:p>
    <w:p w:rsidR="001A03C1" w:rsidRDefault="001A03C1" w:rsidP="001A03C1">
      <w:pPr>
        <w:rPr>
          <w:color w:val="auto"/>
        </w:rPr>
      </w:pPr>
      <w:r>
        <w:rPr>
          <w:rFonts w:ascii="Arial" w:hAnsi="Arial" w:cs="Arial"/>
          <w:sz w:val="20"/>
          <w:szCs w:val="20"/>
          <w:lang w:eastAsia="ar-SA"/>
        </w:rPr>
        <w:t>ANSI’s key public review vehicle enables effective participation in the standards development process.</w:t>
      </w:r>
    </w:p>
    <w:p w:rsidR="001A03C1" w:rsidRDefault="001A03C1" w:rsidP="001A03C1">
      <w:pPr>
        <w:rPr>
          <w:rFonts w:ascii="Arial" w:hAnsi="Arial" w:cs="Arial"/>
          <w:b/>
          <w:bCs/>
          <w:color w:val="3A6699"/>
          <w:sz w:val="20"/>
          <w:szCs w:val="20"/>
          <w:u w:val="single"/>
          <w:lang w:eastAsia="ar-SA"/>
        </w:rPr>
      </w:pPr>
    </w:p>
    <w:p w:rsidR="001A03C1" w:rsidRDefault="001A03C1" w:rsidP="001A03C1">
      <w:pPr>
        <w:rPr>
          <w:rFonts w:ascii="Arial" w:hAnsi="Arial" w:cs="Arial"/>
          <w:color w:val="auto"/>
          <w:sz w:val="20"/>
          <w:szCs w:val="20"/>
          <w:lang w:eastAsia="ar-SA"/>
        </w:rPr>
      </w:pPr>
      <w:hyperlink r:id="rId36"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A03C1" w:rsidRDefault="001A03C1" w:rsidP="001A03C1">
      <w:pPr>
        <w:rPr>
          <w:rFonts w:ascii="Arial" w:hAnsi="Arial" w:cs="Arial"/>
          <w:sz w:val="20"/>
          <w:szCs w:val="20"/>
          <w:lang w:eastAsia="ar-SA"/>
        </w:rPr>
      </w:pPr>
    </w:p>
    <w:p w:rsidR="001A03C1" w:rsidRDefault="001A03C1" w:rsidP="001A03C1">
      <w:pPr>
        <w:rPr>
          <w:rFonts w:ascii="Arial" w:hAnsi="Arial" w:cs="Arial"/>
          <w:sz w:val="20"/>
          <w:szCs w:val="20"/>
          <w:lang w:eastAsia="ar-SA"/>
        </w:rPr>
      </w:pPr>
      <w:hyperlink r:id="rId37"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A03C1" w:rsidRDefault="001A03C1" w:rsidP="001A03C1">
      <w:pPr>
        <w:rPr>
          <w:rFonts w:ascii="Arial" w:hAnsi="Arial" w:cs="Arial"/>
          <w:sz w:val="20"/>
          <w:szCs w:val="20"/>
          <w:lang w:eastAsia="ar-SA"/>
        </w:rPr>
      </w:pPr>
    </w:p>
    <w:p w:rsidR="001A03C1" w:rsidRDefault="001A03C1" w:rsidP="001A03C1">
      <w:pPr>
        <w:spacing w:after="240"/>
        <w:rPr>
          <w:rFonts w:ascii="Arial" w:hAnsi="Arial" w:cs="Arial"/>
          <w:color w:val="FFFFFF"/>
          <w:sz w:val="20"/>
          <w:szCs w:val="20"/>
          <w:lang w:eastAsia="ar-SA"/>
        </w:rPr>
      </w:pPr>
      <w:hyperlink r:id="rId38"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1A03C1" w:rsidRDefault="001A03C1" w:rsidP="001A03C1">
      <w:pPr>
        <w:spacing w:after="240"/>
        <w:rPr>
          <w:color w:val="auto"/>
        </w:rPr>
      </w:pPr>
      <w:hyperlink r:id="rId39"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1A03C1" w:rsidRDefault="001A03C1" w:rsidP="001A03C1">
      <w:pPr>
        <w:spacing w:after="0"/>
        <w:ind w:left="0"/>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7.5pt;height:1.5pt" o:hralign="center" o:hrstd="t" o:hrnoshade="t" o:hr="t" fillcolor="#bfbfbf" stroked="f"/>
        </w:pict>
      </w:r>
    </w:p>
    <w:p w:rsidR="001A03C1" w:rsidRDefault="001A03C1" w:rsidP="001A03C1">
      <w:pPr>
        <w:rPr>
          <w:rFonts w:ascii="Arial" w:hAnsi="Arial" w:cs="Arial"/>
          <w:color w:val="3A6699"/>
          <w:sz w:val="28"/>
          <w:szCs w:val="28"/>
          <w:lang w:eastAsia="ar-SA"/>
        </w:rPr>
      </w:pPr>
      <w:r>
        <w:rPr>
          <w:rFonts w:ascii="Arial" w:hAnsi="Arial" w:cs="Arial"/>
          <w:sz w:val="28"/>
          <w:szCs w:val="28"/>
          <w:lang w:eastAsia="ar-SA"/>
        </w:rPr>
        <w:t>CALENDAR</w:t>
      </w:r>
    </w:p>
    <w:p w:rsidR="001A03C1" w:rsidRDefault="001A03C1" w:rsidP="001A03C1">
      <w:pPr>
        <w:rPr>
          <w:rFonts w:ascii="Arial" w:hAnsi="Arial" w:cs="Arial"/>
          <w:color w:val="auto"/>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A03C1" w:rsidRDefault="001A03C1" w:rsidP="001A03C1"/>
    <w:p w:rsidR="001A03C1" w:rsidRDefault="001A03C1" w:rsidP="001A03C1">
      <w:pPr>
        <w:rPr>
          <w:b/>
          <w:bCs/>
          <w:color w:val="0075BE"/>
        </w:rPr>
      </w:pPr>
      <w:hyperlink r:id="rId43" w:history="1">
        <w:r>
          <w:rPr>
            <w:rStyle w:val="Hyperlink"/>
            <w:rFonts w:ascii="Arial" w:hAnsi="Arial" w:cs="Arial"/>
            <w:color w:val="0075BE"/>
            <w:sz w:val="20"/>
            <w:szCs w:val="20"/>
            <w:lang w:eastAsia="ar-SA"/>
          </w:rPr>
          <w:t>World Standards Week 2017</w:t>
        </w:r>
      </w:hyperlink>
      <w:r>
        <w:rPr>
          <w:b/>
          <w:bCs/>
          <w:color w:val="0075BE"/>
        </w:rPr>
        <w:t xml:space="preserve"> </w:t>
      </w:r>
    </w:p>
    <w:p w:rsidR="001A03C1" w:rsidRDefault="001A03C1" w:rsidP="001A03C1">
      <w:pPr>
        <w:rPr>
          <w:rFonts w:ascii="Arial" w:hAnsi="Arial" w:cs="Arial"/>
          <w:color w:val="auto"/>
          <w:sz w:val="20"/>
          <w:szCs w:val="20"/>
        </w:rPr>
      </w:pPr>
      <w:r>
        <w:rPr>
          <w:rFonts w:ascii="Arial" w:hAnsi="Arial" w:cs="Arial"/>
          <w:sz w:val="20"/>
          <w:szCs w:val="20"/>
        </w:rPr>
        <w:t>October 16-20</w:t>
      </w:r>
    </w:p>
    <w:p w:rsidR="001A03C1" w:rsidRDefault="001A03C1" w:rsidP="001A03C1"/>
    <w:p w:rsidR="001A03C1" w:rsidRDefault="001A03C1" w:rsidP="001A03C1">
      <w:pPr>
        <w:rPr>
          <w:rFonts w:ascii="Arial" w:hAnsi="Arial" w:cs="Arial"/>
          <w:sz w:val="20"/>
          <w:szCs w:val="20"/>
        </w:rPr>
      </w:pPr>
      <w:hyperlink r:id="rId44"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1A03C1" w:rsidRDefault="001A03C1" w:rsidP="001A03C1">
      <w:pPr>
        <w:rPr>
          <w:rFonts w:ascii="Arial" w:hAnsi="Arial" w:cs="Arial"/>
          <w:sz w:val="20"/>
          <w:szCs w:val="20"/>
        </w:rPr>
      </w:pPr>
      <w:r>
        <w:rPr>
          <w:rFonts w:ascii="Arial" w:hAnsi="Arial" w:cs="Arial"/>
          <w:sz w:val="20"/>
          <w:szCs w:val="20"/>
        </w:rPr>
        <w:t>October 19</w:t>
      </w:r>
    </w:p>
    <w:p w:rsidR="001A03C1" w:rsidRDefault="001A03C1" w:rsidP="001A03C1">
      <w:pPr>
        <w:rPr>
          <w:rFonts w:ascii="Arial" w:hAnsi="Arial" w:cs="Arial"/>
          <w:sz w:val="20"/>
          <w:szCs w:val="20"/>
          <w:lang w:eastAsia="ar-SA"/>
        </w:rPr>
      </w:pPr>
    </w:p>
    <w:p w:rsidR="001A03C1" w:rsidRDefault="001A03C1" w:rsidP="001A03C1">
      <w:pPr>
        <w:spacing w:after="0"/>
        <w:ind w:left="0"/>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7.5pt;height:1.5pt" o:hralign="center" o:hrstd="t" o:hrnoshade="t" o:hr="t" fillcolor="#bfbfbf" stroked="f"/>
        </w:pict>
      </w:r>
    </w:p>
    <w:p w:rsidR="001A03C1" w:rsidRDefault="001A03C1" w:rsidP="001A03C1">
      <w:pPr>
        <w:rPr>
          <w:rFonts w:ascii="Arial" w:hAnsi="Arial" w:cs="Arial"/>
          <w:sz w:val="28"/>
          <w:szCs w:val="28"/>
          <w:lang w:eastAsia="ar-SA"/>
        </w:rPr>
      </w:pPr>
      <w:r>
        <w:rPr>
          <w:rFonts w:ascii="Arial" w:hAnsi="Arial" w:cs="Arial"/>
          <w:sz w:val="28"/>
          <w:szCs w:val="28"/>
          <w:lang w:eastAsia="ar-SA"/>
        </w:rPr>
        <w:t>EDUCATION AND TRAINING</w:t>
      </w:r>
    </w:p>
    <w:p w:rsidR="001A03C1" w:rsidRDefault="001A03C1" w:rsidP="001A03C1">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1A03C1" w:rsidRDefault="001A03C1" w:rsidP="001A03C1">
      <w:pPr>
        <w:rPr>
          <w:rFonts w:ascii="Arial" w:hAnsi="Arial" w:cs="Arial"/>
          <w:sz w:val="20"/>
          <w:szCs w:val="20"/>
          <w:lang w:eastAsia="ar-SA"/>
        </w:rPr>
      </w:pPr>
    </w:p>
    <w:p w:rsidR="001A03C1" w:rsidRDefault="001A03C1" w:rsidP="001A03C1">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1A03C1" w:rsidRDefault="001A03C1" w:rsidP="001A03C1">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1A03C1" w:rsidRDefault="001A03C1" w:rsidP="001A03C1">
      <w:pPr>
        <w:rPr>
          <w:rFonts w:ascii="Arial" w:hAnsi="Arial" w:cs="Arial"/>
          <w:sz w:val="20"/>
          <w:szCs w:val="20"/>
          <w:lang w:eastAsia="ar-SA"/>
        </w:rPr>
      </w:pPr>
    </w:p>
    <w:p w:rsidR="001A03C1" w:rsidRDefault="001A03C1" w:rsidP="001A03C1">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1A03C1" w:rsidRDefault="001A03C1" w:rsidP="001A03C1">
      <w:pPr>
        <w:spacing w:after="0"/>
        <w:ind w:left="0"/>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7.5pt;height:1.5pt" o:hralign="center" o:hrstd="t" o:hrnoshade="t" o:hr="t" fillcolor="#bfbfbf" stroked="f"/>
        </w:pict>
      </w:r>
    </w:p>
    <w:p w:rsidR="001A03C1" w:rsidRDefault="001A03C1" w:rsidP="001A03C1">
      <w:pPr>
        <w:rPr>
          <w:rFonts w:ascii="Arial" w:hAnsi="Arial" w:cs="Arial"/>
          <w:color w:val="3A6699"/>
          <w:sz w:val="28"/>
          <w:szCs w:val="28"/>
          <w:lang w:eastAsia="ar-SA"/>
        </w:rPr>
      </w:pPr>
      <w:r>
        <w:rPr>
          <w:rFonts w:ascii="Arial" w:hAnsi="Arial" w:cs="Arial"/>
          <w:sz w:val="28"/>
          <w:szCs w:val="28"/>
          <w:lang w:eastAsia="ar-SA"/>
        </w:rPr>
        <w:t>CAREER OPPORTUNITIES</w:t>
      </w:r>
    </w:p>
    <w:p w:rsidR="001A03C1" w:rsidRDefault="001A03C1" w:rsidP="001A03C1">
      <w:pPr>
        <w:spacing w:after="240"/>
        <w:rPr>
          <w:rFonts w:ascii="Arial" w:hAnsi="Arial" w:cs="Arial"/>
          <w:color w:val="auto"/>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1A03C1" w:rsidRDefault="001A03C1" w:rsidP="001A03C1">
      <w:pPr>
        <w:spacing w:after="0"/>
        <w:ind w:left="0"/>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7.5pt;height:1.5pt" o:hralign="center" o:hrstd="t" o:hrnoshade="t" o:hr="t" fillcolor="#bfbfbf" stroked="f"/>
        </w:pict>
      </w:r>
    </w:p>
    <w:p w:rsidR="001A03C1" w:rsidRDefault="001A03C1" w:rsidP="001A03C1">
      <w:pPr>
        <w:rPr>
          <w:rFonts w:ascii="Arial" w:hAnsi="Arial" w:cs="Arial"/>
          <w:color w:val="3A6699"/>
          <w:sz w:val="28"/>
          <w:szCs w:val="28"/>
          <w:lang w:eastAsia="ar-SA"/>
        </w:rPr>
      </w:pPr>
      <w:r>
        <w:rPr>
          <w:rFonts w:ascii="Arial" w:hAnsi="Arial" w:cs="Arial"/>
          <w:sz w:val="28"/>
          <w:szCs w:val="28"/>
          <w:lang w:eastAsia="ar-SA"/>
        </w:rPr>
        <w:t>ACCESS STANDARDS</w:t>
      </w:r>
    </w:p>
    <w:p w:rsidR="001A03C1" w:rsidRDefault="001A03C1" w:rsidP="001A03C1">
      <w:pPr>
        <w:rPr>
          <w:rFonts w:ascii="Arial" w:hAnsi="Arial" w:cs="Arial"/>
          <w:color w:val="1F497D"/>
          <w:sz w:val="20"/>
          <w:szCs w:val="20"/>
        </w:rPr>
      </w:pPr>
      <w:hyperlink r:id="rId51" w:history="1">
        <w:r>
          <w:rPr>
            <w:rStyle w:val="Hyperlink"/>
            <w:rFonts w:ascii="Arial" w:hAnsi="Arial" w:cs="Arial"/>
            <w:color w:val="0075BE"/>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2"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sz w:val="20"/>
          <w:szCs w:val="20"/>
        </w:rPr>
        <w:t>.</w:t>
      </w:r>
    </w:p>
    <w:p w:rsidR="001A03C1" w:rsidRDefault="001A03C1" w:rsidP="001A03C1">
      <w:pPr>
        <w:rPr>
          <w:rFonts w:ascii="Arial" w:hAnsi="Arial" w:cs="Arial"/>
          <w:color w:val="auto"/>
          <w:sz w:val="20"/>
          <w:szCs w:val="20"/>
        </w:rPr>
      </w:pPr>
    </w:p>
    <w:p w:rsidR="001A03C1" w:rsidRDefault="001A03C1" w:rsidP="001A03C1">
      <w:pPr>
        <w:rPr>
          <w:rFonts w:ascii="Arial" w:hAnsi="Arial" w:cs="Arial"/>
          <w:sz w:val="20"/>
          <w:szCs w:val="20"/>
        </w:rPr>
      </w:pPr>
      <w:hyperlink r:id="rId54" w:history="1">
        <w:r>
          <w:rPr>
            <w:rStyle w:val="Hyperlink"/>
            <w:rFonts w:ascii="Arial" w:hAnsi="Arial" w:cs="Arial"/>
            <w:color w:val="0075BE"/>
            <w:sz w:val="20"/>
            <w:szCs w:val="20"/>
          </w:rPr>
          <w:t>ANSI Web Store</w:t>
        </w:r>
      </w:hyperlink>
    </w:p>
    <w:p w:rsidR="001A03C1" w:rsidRDefault="001A03C1" w:rsidP="001A03C1">
      <w:pPr>
        <w:rPr>
          <w:rFonts w:ascii="Arial" w:hAnsi="Arial" w:cs="Arial"/>
          <w:sz w:val="20"/>
          <w:szCs w:val="20"/>
        </w:rPr>
      </w:pPr>
      <w:r>
        <w:rPr>
          <w:rFonts w:ascii="Arial" w:hAnsi="Arial" w:cs="Arial"/>
          <w:sz w:val="20"/>
          <w:szCs w:val="20"/>
        </w:rPr>
        <w:t xml:space="preserve">Would you like instant access to more than 260,000 </w:t>
      </w:r>
      <w:hyperlink r:id="rId55" w:history="1">
        <w:r>
          <w:rPr>
            <w:rStyle w:val="Hyperlink"/>
            <w:rFonts w:ascii="Arial" w:hAnsi="Arial" w:cs="Arial"/>
            <w:color w:val="4F81BD"/>
            <w:sz w:val="20"/>
            <w:szCs w:val="20"/>
          </w:rPr>
          <w:t>standards</w:t>
        </w:r>
      </w:hyperlink>
      <w:r>
        <w:rPr>
          <w:rFonts w:ascii="Arial" w:hAnsi="Arial" w:cs="Arial"/>
          <w:sz w:val="20"/>
          <w:szCs w:val="20"/>
        </w:rPr>
        <w:t xml:space="preserve">, </w:t>
      </w:r>
      <w:hyperlink r:id="rId56"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7"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8"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1A03C1" w:rsidRDefault="001A03C1" w:rsidP="001A03C1">
      <w:pPr>
        <w:rPr>
          <w:rFonts w:ascii="Arial" w:hAnsi="Arial" w:cs="Arial"/>
          <w:sz w:val="20"/>
          <w:szCs w:val="20"/>
          <w:lang w:eastAsia="ar-SA"/>
        </w:rPr>
      </w:pPr>
    </w:p>
    <w:p w:rsidR="001A03C1" w:rsidRDefault="001A03C1" w:rsidP="001A03C1">
      <w:pPr>
        <w:rPr>
          <w:rFonts w:ascii="Arial" w:hAnsi="Arial" w:cs="Arial"/>
          <w:sz w:val="20"/>
          <w:szCs w:val="20"/>
        </w:rPr>
      </w:pPr>
      <w:hyperlink r:id="rId59" w:history="1">
        <w:r>
          <w:rPr>
            <w:rStyle w:val="Hyperlink"/>
            <w:rFonts w:ascii="Arial" w:hAnsi="Arial" w:cs="Arial"/>
            <w:color w:val="0070C0"/>
            <w:sz w:val="20"/>
            <w:szCs w:val="20"/>
          </w:rPr>
          <w:t xml:space="preserve">ASME B30.2 / ASME B30.16 - Overhead Hoists and Gantry Cranes Package </w:t>
        </w:r>
      </w:hyperlink>
      <w:r>
        <w:t> </w:t>
      </w:r>
    </w:p>
    <w:p w:rsidR="001A03C1" w:rsidRDefault="001A03C1" w:rsidP="001A03C1">
      <w:pPr>
        <w:rPr>
          <w:rFonts w:ascii="Arial" w:hAnsi="Arial" w:cs="Arial"/>
          <w:sz w:val="20"/>
          <w:szCs w:val="20"/>
        </w:rPr>
      </w:pPr>
      <w:r>
        <w:rPr>
          <w:rFonts w:ascii="Arial" w:hAnsi="Arial" w:cs="Arial"/>
          <w:sz w:val="20"/>
          <w:szCs w:val="20"/>
        </w:rPr>
        <w:t>ASME B30.2 / ASME B30. 16 - Overhead Hoists and Gantry Cranes Package is applicable to construction, installation, operation, inspection, and maintenance of hand-operated and power-driven overhead and gantry cranes as well as chain hoists and wire rope hoists. ASME B30.2 / ASME B30. 16 - Overhead Hoists and Gantry Cranes Package is also applicable to top-running single-girder or multiple-girder bridge cranes.</w:t>
      </w:r>
    </w:p>
    <w:p w:rsidR="001A03C1" w:rsidRDefault="001A03C1" w:rsidP="001A03C1">
      <w:pPr>
        <w:rPr>
          <w:rFonts w:ascii="Arial" w:hAnsi="Arial" w:cs="Arial"/>
          <w:sz w:val="20"/>
          <w:szCs w:val="20"/>
        </w:rPr>
      </w:pPr>
    </w:p>
    <w:p w:rsidR="001A03C1" w:rsidRDefault="001A03C1" w:rsidP="001A03C1">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60" w:history="1">
        <w:r>
          <w:rPr>
            <w:rStyle w:val="Hyperlink"/>
            <w:rFonts w:ascii="Arial" w:hAnsi="Arial" w:cs="Arial"/>
            <w:color w:val="0075BE"/>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61"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1A03C1" w:rsidRDefault="001A03C1" w:rsidP="001A03C1">
      <w:pPr>
        <w:spacing w:after="0"/>
        <w:ind w:left="0"/>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7.5pt;height:1.5pt" o:hrstd="t" o:hrnoshade="t" o:hr="t" fillcolor="#bfbfbf" stroked="f"/>
        </w:pict>
      </w:r>
    </w:p>
    <w:p w:rsidR="001A03C1" w:rsidRDefault="001A03C1" w:rsidP="001A03C1">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1A03C1" w:rsidRDefault="001A03C1" w:rsidP="001A03C1">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315E10" w:rsidRDefault="00315E10">
      <w:bookmarkStart w:id="0" w:name="_GoBack"/>
      <w:bookmarkEnd w:id="0"/>
    </w:p>
    <w:sectPr w:rsidR="0031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C1"/>
    <w:rsid w:val="001A03C1"/>
    <w:rsid w:val="0031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325E48F-C3CB-4B3F-BCAB-79FEC466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C1"/>
    <w:pPr>
      <w:spacing w:after="5" w:line="242" w:lineRule="auto"/>
      <w:ind w:left="10" w:hanging="10"/>
    </w:pPr>
    <w:rPr>
      <w:rFonts w:ascii="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03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0918">
      <w:bodyDiv w:val="1"/>
      <w:marLeft w:val="0"/>
      <w:marRight w:val="0"/>
      <w:marTop w:val="0"/>
      <w:marBottom w:val="0"/>
      <w:divBdr>
        <w:top w:val="none" w:sz="0" w:space="0" w:color="auto"/>
        <w:left w:val="none" w:sz="0" w:space="0" w:color="auto"/>
        <w:bottom w:val="none" w:sz="0" w:space="0" w:color="auto"/>
        <w:right w:val="none" w:sz="0" w:space="0" w:color="auto"/>
      </w:divBdr>
      <w:divsChild>
        <w:div w:id="1500346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31A95.C846355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82117" TargetMode="External"/><Relationship Id="rId47" Type="http://schemas.openxmlformats.org/officeDocument/2006/relationships/hyperlink" Target="http://www.standardslearn.org/standardization_case_studies.aspx?&amp;source=whatsnew082117"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s://www.ansi.org/news_publications/news_story?menuid=7&amp;articleid=ade5f0a5-8ae8-492a-8ba4-ef1c31c6025d&amp;source=whatsnew082117" TargetMode="External"/><Relationship Id="rId2" Type="http://schemas.openxmlformats.org/officeDocument/2006/relationships/settings" Target="settings.xml"/><Relationship Id="rId16" Type="http://schemas.openxmlformats.org/officeDocument/2006/relationships/image" Target="media/image2.jpeg"/><Relationship Id="rId29" Type="http://schemas.openxmlformats.org/officeDocument/2006/relationships/image" Target="cid:image007.jpg@01D31A95.C8463550" TargetMode="External"/><Relationship Id="rId11" Type="http://schemas.openxmlformats.org/officeDocument/2006/relationships/hyperlink" Target="https://www.ansi.org/news_publications/news_story?menuid=7&amp;articleid=e83327f9-5f05-41de-8d81-645816f52c54&amp;source=whatsnew082117"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31A95.C8463550" TargetMode="External"/><Relationship Id="rId37" Type="http://schemas.openxmlformats.org/officeDocument/2006/relationships/hyperlink" Target="https://share.ansi.org/shared%20documents/News%20and%20Publications/Brochures/USCAP%202011.pdf?&amp;source=whatsnew082117" TargetMode="External"/><Relationship Id="rId40" Type="http://schemas.openxmlformats.org/officeDocument/2006/relationships/hyperlink" Target="http://www.ansi.org/news_publications/periodicals/overview.aspx?menuid=7&amp;source=whatsnew082117" TargetMode="External"/><Relationship Id="rId45" Type="http://schemas.openxmlformats.org/officeDocument/2006/relationships/hyperlink" Target="http://www.ansi.org/education_trainings/overview.aspx?menuid=9?&amp;source=whatsnew082117" TargetMode="External"/><Relationship Id="rId53" Type="http://schemas.openxmlformats.org/officeDocument/2006/relationships/hyperlink" Target="http://webstore.ansi.org/sitelicense.aspx?&amp;source=whatsnew082117" TargetMode="External"/><Relationship Id="rId58" Type="http://schemas.openxmlformats.org/officeDocument/2006/relationships/hyperlink" Target="http://webstore.ansi.org/default.aspx?utm_source=whatsnew&amp;utm_medium=newsletter&amp;utm_content&amp;source=whatsnew082117" TargetMode="External"/><Relationship Id="rId66"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mailto:storemanager@ansi.org" TargetMode="External"/><Relationship Id="rId19" Type="http://schemas.openxmlformats.org/officeDocument/2006/relationships/image" Target="media/image3.jpeg"/><Relationship Id="rId14" Type="http://schemas.openxmlformats.org/officeDocument/2006/relationships/hyperlink" Target="https://www.ansi.org/news_publications/news_story?menuid=7&amp;articleid=0862ddd2-3e98-4bf3-b772-e93ce3d8af4c&amp;source=whatsnew082117"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7-PDFs/SAV4833.pdf" TargetMode="External"/><Relationship Id="rId43" Type="http://schemas.openxmlformats.org/officeDocument/2006/relationships/hyperlink" Target="https://www.ansi.org/meetings_events/wsw17/wsw?menuid=8&amp;source=whatsnew081417" TargetMode="External"/><Relationship Id="rId48" Type="http://schemas.openxmlformats.org/officeDocument/2006/relationships/hyperlink" Target="http://www.ansi.org/education_trainings/K_12_students.aspx?menuid=9&amp;source=whatsnew082117" TargetMode="External"/><Relationship Id="rId56" Type="http://schemas.openxmlformats.org/officeDocument/2006/relationships/hyperlink" Target="http://webstore.ansi.org/packages.aspx?utm_source=whatsnew&amp;utm_medium=newsletter&amp;utm_content=082117"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s://www.ansi.org/news_publications/news_story?menuid=7&amp;articleid=103aa81f-f748-4b1b-9407-81d83059492d&amp;source=whatsnew082117" TargetMode="External"/><Relationship Id="rId51" Type="http://schemas.openxmlformats.org/officeDocument/2006/relationships/hyperlink" Target="http://webstore.ansi.org/sitelicense.aspx?source=left_nav&amp;source=whatsnew0821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96dcb93b-bd84-4730-a06b-859f5adec1fd&amp;source=whatsnew082117" TargetMode="External"/><Relationship Id="rId17" Type="http://schemas.openxmlformats.org/officeDocument/2006/relationships/image" Target="cid:image003.jpg@01D31A95.C8463550" TargetMode="External"/><Relationship Id="rId25" Type="http://schemas.openxmlformats.org/officeDocument/2006/relationships/image" Target="media/image5.jpeg"/><Relationship Id="rId33" Type="http://schemas.openxmlformats.org/officeDocument/2006/relationships/hyperlink" Target="https://share.ansi.org/Shared%20Documents/News%20and%20Publications/Links%20Within%20Stories/FED%20REG%20AUGUST%2018%202017.pdf" TargetMode="External"/><Relationship Id="rId38" Type="http://schemas.openxmlformats.org/officeDocument/2006/relationships/hyperlink" Target="https://share.ansi.org/Shared%20Documents/News%20and%20Publications/Brochures/Annual%20Report%20Archive/ANSI_2015_16_Annual_Report.pdf?&amp;source=whatsnew082117" TargetMode="External"/><Relationship Id="rId46" Type="http://schemas.openxmlformats.org/officeDocument/2006/relationships/hyperlink" Target="http://www.standardslearn.org/?&amp;source=whatsnew082117" TargetMode="External"/><Relationship Id="rId59" Type="http://schemas.openxmlformats.org/officeDocument/2006/relationships/hyperlink" Target="https://webstore.ansi.org/RecordDetail.aspx?sku=ASME+B30.2+%2f+ASME+B30.16+-+Overhead+Hoists+and+Gantry+Cranes+Package&amp;utm_medium=newsletter&amp;utm_content=082117" TargetMode="External"/><Relationship Id="rId67" Type="http://schemas.openxmlformats.org/officeDocument/2006/relationships/customXml" Target="../customXml/item1.xml"/><Relationship Id="rId20" Type="http://schemas.openxmlformats.org/officeDocument/2006/relationships/image" Target="cid:image004.jpg@01D31A95.C8463550" TargetMode="External"/><Relationship Id="rId41" Type="http://schemas.openxmlformats.org/officeDocument/2006/relationships/hyperlink" Target="http://www.ansi.org/news_publications/other_documents/other_doc.aspx?menuid=7&amp;source=whatsnew082117" TargetMode="External"/><Relationship Id="rId54" Type="http://schemas.openxmlformats.org/officeDocument/2006/relationships/hyperlink" Target="http://webstore.ansi.org/default.aspx?utm_source=whatsnew&amp;utm_medium=newsletter&amp;utm_content&amp;source=whatsnew0821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082117"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31A95.C8463550" TargetMode="External"/><Relationship Id="rId28" Type="http://schemas.openxmlformats.org/officeDocument/2006/relationships/image" Target="media/image6.jpeg"/><Relationship Id="rId36" Type="http://schemas.openxmlformats.org/officeDocument/2006/relationships/hyperlink" Target="https://share.ansi.org/shared%20documents/Standards%20Activities/NSSC/USSS_Third_edition/ANSI_USSS_2015.pdf?&amp;source=whatsnew082117" TargetMode="External"/><Relationship Id="rId49" Type="http://schemas.openxmlformats.org/officeDocument/2006/relationships/hyperlink" Target="http://www.ansi.org/career_opportunities/positions_available/position_available.aspx?menuid=13&amp;source=whatsnew082117" TargetMode="External"/><Relationship Id="rId57" Type="http://schemas.openxmlformats.org/officeDocument/2006/relationships/hyperlink" Target="http://webstore.ansi.org/whitepapers/?utm_source=whatsnew&amp;utm_medium=newsletter&amp;utm_content=082117" TargetMode="External"/><Relationship Id="rId10" Type="http://schemas.openxmlformats.org/officeDocument/2006/relationships/hyperlink" Target="https://www.ansi.org/news_publications/news_story?menuid=7&amp;articleid=1e1e90cb-a8bd-4bd6-88f5-41a666171b42&amp;source=whatsnew082117" TargetMode="External"/><Relationship Id="rId31" Type="http://schemas.openxmlformats.org/officeDocument/2006/relationships/image" Target="media/image7.jpeg"/><Relationship Id="rId44" Type="http://schemas.openxmlformats.org/officeDocument/2006/relationships/hyperlink" Target="https://www.ansi.org/meetings_events/wsw17/wsd" TargetMode="External"/><Relationship Id="rId52" Type="http://schemas.openxmlformats.org/officeDocument/2006/relationships/hyperlink" Target="http://webstore.ansi.org/site_license_availability.aspx?&amp;source=whatsnew082117" TargetMode="External"/><Relationship Id="rId60" Type="http://schemas.openxmlformats.org/officeDocument/2006/relationships/hyperlink" Target="http://webstore.ansi.org/default.aspx?utm_source=whatsnew&amp;utm_medium=newsletter&amp;utm_content=082117" TargetMode="External"/><Relationship Id="rId65" Type="http://schemas.openxmlformats.org/officeDocument/2006/relationships/fontTable" Target="fontTable.xm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ba9f70e6-661f-40a4-8524-40eb7d9c2ac8&amp;source=whatsnew082117" TargetMode="External"/><Relationship Id="rId13" Type="http://schemas.openxmlformats.org/officeDocument/2006/relationships/hyperlink" Target="https://www.ansi.org/news_publications/news_story?menuid=7&amp;articleid=edd13e22-beab-4880-9379-a4ccdef4ec35&amp;source=whatsnew081417"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82117" TargetMode="External"/><Relationship Id="rId34" Type="http://schemas.openxmlformats.org/officeDocument/2006/relationships/hyperlink" Target="https://share.ansi.org/Shared%20Documents/Government%20Affairs/Federal%20Register%20Notices/NCRP%20Notices/2017/NCRPNotices_07_2017.pdf?&amp;source=whatsnew081417" TargetMode="External"/><Relationship Id="rId50" Type="http://schemas.openxmlformats.org/officeDocument/2006/relationships/hyperlink" Target="http://www.ansi.org/career_opportunities/positions_available/position_available.aspx?menuid=13&amp;source=whatsnew082117" TargetMode="External"/><Relationship Id="rId55" Type="http://schemas.openxmlformats.org/officeDocument/2006/relationships/hyperlink" Target="http://webstore.ansi.org/default.aspx?utm_source=whatsnew&amp;utm_medium=newsletter&amp;utm_content=082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V7HW2WYZSAY5-2102554853-12204</_dlc_DocId>
    <_dlc_DocIdUrl xmlns="bbd4acb0-43d6-4317-ab0b-803dc468f016">
      <Url>https://share.ansi.org/_layouts/15/DocIdRedir.aspx?ID=V7HW2WYZSAY5-2102554853-12204</Url>
      <Description>V7HW2WYZSAY5-2102554853-12204</Description>
    </_dlc_DocIdUrl>
  </documentManagement>
</p:properties>
</file>

<file path=customXml/itemProps1.xml><?xml version="1.0" encoding="utf-8"?>
<ds:datastoreItem xmlns:ds="http://schemas.openxmlformats.org/officeDocument/2006/customXml" ds:itemID="{94321BCE-0600-4006-9E88-1120D1FA4945}"/>
</file>

<file path=customXml/itemProps2.xml><?xml version="1.0" encoding="utf-8"?>
<ds:datastoreItem xmlns:ds="http://schemas.openxmlformats.org/officeDocument/2006/customXml" ds:itemID="{40AA5F46-A7C9-41CF-A078-CB8E73212221}"/>
</file>

<file path=customXml/itemProps3.xml><?xml version="1.0" encoding="utf-8"?>
<ds:datastoreItem xmlns:ds="http://schemas.openxmlformats.org/officeDocument/2006/customXml" ds:itemID="{5ECE1180-7EAF-4EFF-8038-B5E869B5F097}"/>
</file>

<file path=customXml/itemProps4.xml><?xml version="1.0" encoding="utf-8"?>
<ds:datastoreItem xmlns:ds="http://schemas.openxmlformats.org/officeDocument/2006/customXml" ds:itemID="{5ECE1180-7EAF-4EFF-8038-B5E869B5F097}"/>
</file>

<file path=docProps/app.xml><?xml version="1.0" encoding="utf-8"?>
<Properties xmlns="http://schemas.openxmlformats.org/officeDocument/2006/extended-properties" xmlns:vt="http://schemas.openxmlformats.org/officeDocument/2006/docPropsVTypes">
  <Template>Normal</Template>
  <TotalTime>0</TotalTime>
  <Pages>3</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2017-08-25T22:05:00Z</dcterms:created>
  <dcterms:modified xsi:type="dcterms:W3CDTF">2017-08-25T22:05:00Z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acfe006a-1b34-46a6-a4ab-3c26718e4932</vt:lpwstr>
  </property>
</Properties>
</file>