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F98" w:rsidRDefault="00904F98" w:rsidP="00904F98">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June 22, 2015</w:t>
      </w:r>
    </w:p>
    <w:p w:rsidR="00904F98" w:rsidRDefault="00904F98" w:rsidP="00904F98">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904F98" w:rsidRDefault="00904F98" w:rsidP="00904F98">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904F98" w:rsidRDefault="00904F98" w:rsidP="00904F9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904F98" w:rsidRDefault="00904F98" w:rsidP="00904F98"/>
    <w:p w:rsidR="00904F98" w:rsidRDefault="00904F98" w:rsidP="00904F98">
      <w:pPr>
        <w:spacing w:after="200"/>
        <w:rPr>
          <w:rFonts w:ascii="Arial" w:hAnsi="Arial" w:cs="Arial"/>
          <w:sz w:val="20"/>
          <w:szCs w:val="20"/>
          <w:lang w:eastAsia="ar-SA"/>
        </w:rPr>
      </w:pPr>
      <w:r>
        <w:rPr>
          <w:rFonts w:ascii="Arial" w:hAnsi="Arial" w:cs="Arial"/>
          <w:sz w:val="28"/>
          <w:szCs w:val="28"/>
          <w:lang w:eastAsia="ar-SA"/>
        </w:rPr>
        <w:t>HEADLINES</w:t>
      </w:r>
    </w:p>
    <w:p w:rsidR="00904F98" w:rsidRDefault="00904F98" w:rsidP="00904F98">
      <w:pPr>
        <w:spacing w:after="240"/>
        <w:rPr>
          <w:sz w:val="8"/>
          <w:szCs w:val="8"/>
        </w:rPr>
      </w:pPr>
      <w:r>
        <w:rPr>
          <w:rFonts w:ascii="Arial" w:hAnsi="Arial" w:cs="Arial"/>
          <w:sz w:val="20"/>
          <w:szCs w:val="20"/>
          <w:lang w:eastAsia="ar-SA"/>
        </w:rPr>
        <w:t xml:space="preserve">Get caught up on the latest news from ANSI… </w:t>
      </w:r>
    </w:p>
    <w:p w:rsidR="00904F98" w:rsidRDefault="00904F98" w:rsidP="00904F98">
      <w:pPr>
        <w:rPr>
          <w:rFonts w:ascii="Arial" w:hAnsi="Arial" w:cs="Arial"/>
          <w:sz w:val="20"/>
          <w:szCs w:val="20"/>
        </w:rPr>
      </w:pPr>
      <w:hyperlink r:id="rId8" w:history="1">
        <w:r>
          <w:rPr>
            <w:rStyle w:val="Hyperlink"/>
            <w:rFonts w:ascii="Arial" w:hAnsi="Arial" w:cs="Arial"/>
            <w:b/>
            <w:bCs/>
            <w:color w:val="0075BE"/>
            <w:sz w:val="20"/>
            <w:szCs w:val="20"/>
            <w:lang w:eastAsia="ar-SA"/>
          </w:rPr>
          <w:t>ISO Secretariat Announces Top Management Changes</w:t>
        </w:r>
      </w:hyperlink>
    </w:p>
    <w:p w:rsidR="00904F98" w:rsidRDefault="00904F98" w:rsidP="00904F98">
      <w:r>
        <w:rPr>
          <w:rFonts w:ascii="Arial" w:hAnsi="Arial" w:cs="Arial"/>
          <w:sz w:val="20"/>
          <w:szCs w:val="20"/>
        </w:rPr>
        <w:t>Rob Steele, ISO Secretary-General of the International Organization for Standardization (ISO), has announced his departure from his position effective July 31, 2015. Kevin McKinley, currently ISO Deputy Secretary-General, has been appointed Acting Secretary-General as of August 1, 2015.</w:t>
      </w:r>
    </w:p>
    <w:p w:rsidR="00904F98" w:rsidRDefault="00904F98" w:rsidP="00904F98">
      <w:pPr>
        <w:rPr>
          <w:rFonts w:ascii="Arial" w:hAnsi="Arial" w:cs="Arial"/>
          <w:sz w:val="20"/>
          <w:szCs w:val="20"/>
        </w:rPr>
      </w:pPr>
    </w:p>
    <w:p w:rsidR="00904F98" w:rsidRDefault="00904F98" w:rsidP="00904F98">
      <w:pPr>
        <w:rPr>
          <w:b/>
          <w:bCs/>
          <w:color w:val="0075BE"/>
          <w:u w:val="single"/>
          <w:lang w:eastAsia="ar-SA"/>
        </w:rPr>
      </w:pPr>
      <w:hyperlink r:id="rId9" w:history="1">
        <w:r>
          <w:rPr>
            <w:rStyle w:val="Hyperlink"/>
            <w:rFonts w:ascii="Arial" w:hAnsi="Arial" w:cs="Arial"/>
            <w:b/>
            <w:bCs/>
            <w:color w:val="0075BE"/>
            <w:sz w:val="20"/>
            <w:szCs w:val="20"/>
            <w:lang w:eastAsia="ar-SA"/>
          </w:rPr>
          <w:t>ANSI Announces 2016 Call for Nominations for Policy and Other Committees</w:t>
        </w:r>
      </w:hyperlink>
    </w:p>
    <w:p w:rsidR="00904F98" w:rsidRDefault="00904F98" w:rsidP="00904F98">
      <w:r>
        <w:rPr>
          <w:rFonts w:ascii="Arial" w:hAnsi="Arial" w:cs="Arial"/>
          <w:sz w:val="20"/>
          <w:szCs w:val="20"/>
        </w:rPr>
        <w:t>ANSI invites all members of the ANSI Federation to recommend qualified candidates for membership on the Institute’s policy and other committees. The three-year terms begin January 1, 2016, and conclude December 31, 2018.</w:t>
      </w:r>
    </w:p>
    <w:p w:rsidR="00904F98" w:rsidRDefault="00904F98" w:rsidP="00904F98"/>
    <w:p w:rsidR="00904F98" w:rsidRDefault="00904F98" w:rsidP="00904F98">
      <w:pPr>
        <w:rPr>
          <w:rFonts w:ascii="Arial" w:hAnsi="Arial" w:cs="Arial"/>
          <w:b/>
          <w:bCs/>
          <w:color w:val="0075BE"/>
          <w:sz w:val="20"/>
          <w:szCs w:val="20"/>
          <w:u w:val="single"/>
          <w:lang w:eastAsia="ar-SA"/>
        </w:rPr>
      </w:pPr>
      <w:hyperlink r:id="rId10" w:history="1">
        <w:r>
          <w:rPr>
            <w:rStyle w:val="Hyperlink"/>
            <w:rFonts w:ascii="Arial" w:hAnsi="Arial" w:cs="Arial"/>
            <w:b/>
            <w:bCs/>
            <w:color w:val="0075BE"/>
            <w:sz w:val="20"/>
            <w:szCs w:val="20"/>
            <w:lang w:eastAsia="ar-SA"/>
          </w:rPr>
          <w:t xml:space="preserve">ANSI President Discusses Standardization Reform in China </w:t>
        </w:r>
        <w:proofErr w:type="gramStart"/>
        <w:r>
          <w:rPr>
            <w:rStyle w:val="Hyperlink"/>
            <w:rFonts w:ascii="Arial" w:hAnsi="Arial" w:cs="Arial"/>
            <w:b/>
            <w:bCs/>
            <w:color w:val="0075BE"/>
            <w:sz w:val="20"/>
            <w:szCs w:val="20"/>
            <w:lang w:eastAsia="ar-SA"/>
          </w:rPr>
          <w:t>During</w:t>
        </w:r>
        <w:proofErr w:type="gramEnd"/>
        <w:r>
          <w:rPr>
            <w:rStyle w:val="Hyperlink"/>
            <w:rFonts w:ascii="Arial" w:hAnsi="Arial" w:cs="Arial"/>
            <w:b/>
            <w:bCs/>
            <w:color w:val="0075BE"/>
            <w:sz w:val="20"/>
            <w:szCs w:val="20"/>
            <w:lang w:eastAsia="ar-SA"/>
          </w:rPr>
          <w:t xml:space="preserve"> Meetings with Key Officials in Beijing</w:t>
        </w:r>
      </w:hyperlink>
    </w:p>
    <w:p w:rsidR="00904F98" w:rsidRDefault="00904F98" w:rsidP="00904F98">
      <w:r>
        <w:rPr>
          <w:rFonts w:ascii="Arial" w:hAnsi="Arial" w:cs="Arial"/>
          <w:sz w:val="20"/>
          <w:szCs w:val="20"/>
        </w:rPr>
        <w:t>ANSI president and CEO S. Joe Bhatia met with several top officials from Chinese entities in Beijing this month for a series of discussions and trade-related activities aimed at fostering greater U.S-China cooperation in standardization and conformity assessment.</w:t>
      </w:r>
    </w:p>
    <w:p w:rsidR="00904F98" w:rsidRDefault="00904F98" w:rsidP="00904F98">
      <w:pPr>
        <w:rPr>
          <w:rFonts w:ascii="Arial" w:hAnsi="Arial" w:cs="Arial"/>
          <w:sz w:val="20"/>
          <w:szCs w:val="20"/>
        </w:rPr>
      </w:pPr>
    </w:p>
    <w:p w:rsidR="00904F98" w:rsidRDefault="00904F98" w:rsidP="00904F98">
      <w:pPr>
        <w:rPr>
          <w:b/>
          <w:bCs/>
          <w:color w:val="0075BE"/>
          <w:u w:val="single"/>
          <w:lang w:eastAsia="ar-SA"/>
        </w:rPr>
      </w:pPr>
      <w:hyperlink r:id="rId11" w:history="1">
        <w:r>
          <w:rPr>
            <w:rStyle w:val="Hyperlink"/>
            <w:rFonts w:ascii="Arial" w:hAnsi="Arial" w:cs="Arial"/>
            <w:b/>
            <w:bCs/>
            <w:color w:val="0075BE"/>
            <w:sz w:val="20"/>
            <w:szCs w:val="20"/>
            <w:lang w:eastAsia="ar-SA"/>
          </w:rPr>
          <w:t>Sino-U.S. Workshop Emphasizes Cooperation on Electric Vehicle Standardization</w:t>
        </w:r>
      </w:hyperlink>
    </w:p>
    <w:p w:rsidR="00904F98" w:rsidRDefault="00904F98" w:rsidP="00904F98">
      <w:r>
        <w:rPr>
          <w:rFonts w:ascii="Arial" w:hAnsi="Arial" w:cs="Arial"/>
          <w:sz w:val="20"/>
          <w:szCs w:val="20"/>
        </w:rPr>
        <w:t>Over 75 experts from China and the U.S. convened in Beijing on June 9 for a discussion of their respective standardization work programs related to electric vehicles (EVs) as part of the U.S.-China Standards and Conformance Cooperation Program (SCCP).</w:t>
      </w:r>
    </w:p>
    <w:p w:rsidR="00904F98" w:rsidRDefault="00904F98" w:rsidP="00904F98">
      <w:pPr>
        <w:rPr>
          <w:rFonts w:ascii="Arial" w:hAnsi="Arial" w:cs="Arial"/>
          <w:sz w:val="20"/>
          <w:szCs w:val="20"/>
        </w:rPr>
      </w:pPr>
    </w:p>
    <w:p w:rsidR="00904F98" w:rsidRDefault="00904F98" w:rsidP="00904F98">
      <w:pPr>
        <w:rPr>
          <w:b/>
          <w:bCs/>
          <w:color w:val="0075BE"/>
          <w:u w:val="single"/>
          <w:lang w:eastAsia="ar-SA"/>
        </w:rPr>
      </w:pPr>
      <w:hyperlink r:id="rId12" w:history="1">
        <w:r>
          <w:rPr>
            <w:rStyle w:val="Hyperlink"/>
            <w:rFonts w:ascii="Arial" w:hAnsi="Arial" w:cs="Arial"/>
            <w:b/>
            <w:bCs/>
            <w:color w:val="0075BE"/>
            <w:sz w:val="20"/>
            <w:szCs w:val="20"/>
            <w:lang w:eastAsia="ar-SA"/>
          </w:rPr>
          <w:t>Register Now for Webinar on Operating Procedures of U.S. TAGs to ISO</w:t>
        </w:r>
      </w:hyperlink>
    </w:p>
    <w:p w:rsidR="00904F98" w:rsidRDefault="00904F98" w:rsidP="00904F98">
      <w:r>
        <w:rPr>
          <w:rFonts w:ascii="Arial" w:hAnsi="Arial" w:cs="Arial"/>
          <w:sz w:val="20"/>
          <w:szCs w:val="20"/>
        </w:rPr>
        <w:t>ANSI invites interested stakeholders to register for the webinar “The Operating Procedures of U.S. TAGs to ISO: Strengthening the U.S. voice in International Standardization,” to be held July 16 from 11 a.m. to 4 p.m. EDT.</w:t>
      </w:r>
    </w:p>
    <w:p w:rsidR="00904F98" w:rsidRDefault="00904F98" w:rsidP="00904F98"/>
    <w:p w:rsidR="00904F98" w:rsidRDefault="00904F98" w:rsidP="00904F98">
      <w:pPr>
        <w:rPr>
          <w:rFonts w:ascii="Arial" w:hAnsi="Arial" w:cs="Arial"/>
          <w:b/>
          <w:bCs/>
          <w:color w:val="0075BE"/>
          <w:sz w:val="20"/>
          <w:szCs w:val="20"/>
          <w:u w:val="single"/>
          <w:lang w:eastAsia="ar-SA"/>
        </w:rPr>
      </w:pPr>
      <w:hyperlink r:id="rId13" w:history="1">
        <w:r>
          <w:rPr>
            <w:rStyle w:val="Hyperlink"/>
            <w:rFonts w:ascii="Arial" w:hAnsi="Arial" w:cs="Arial"/>
            <w:b/>
            <w:bCs/>
            <w:color w:val="0075BE"/>
            <w:sz w:val="20"/>
            <w:szCs w:val="20"/>
            <w:lang w:eastAsia="ar-SA"/>
          </w:rPr>
          <w:t>World Accreditation Day Webinar Spotlights Industry Benefits of Accreditation</w:t>
        </w:r>
      </w:hyperlink>
    </w:p>
    <w:p w:rsidR="00904F98" w:rsidRDefault="00904F98" w:rsidP="00904F98">
      <w:r>
        <w:rPr>
          <w:rFonts w:ascii="Arial" w:hAnsi="Arial" w:cs="Arial"/>
          <w:sz w:val="20"/>
          <w:szCs w:val="20"/>
        </w:rPr>
        <w:t>A number of experts offered insights on this year’s theme, “Accreditation: Supporting the Delivery of Health and Social Care.”</w:t>
      </w:r>
      <w:r>
        <w:t xml:space="preserve"> </w:t>
      </w:r>
      <w:r>
        <w:rPr>
          <w:rFonts w:ascii="Arial" w:hAnsi="Arial" w:cs="Arial"/>
          <w:sz w:val="20"/>
          <w:szCs w:val="20"/>
        </w:rPr>
        <w:t>ANSI and the ANSI-ASQ National Accreditation Board (ANAB) hosted the June 9 webinar, which helped recognize World Accreditation Day 2015.</w:t>
      </w:r>
    </w:p>
    <w:p w:rsidR="00904F98" w:rsidRDefault="00904F98" w:rsidP="00904F98">
      <w:pPr>
        <w:rPr>
          <w:rFonts w:ascii="Arial" w:hAnsi="Arial" w:cs="Arial"/>
          <w:sz w:val="20"/>
          <w:szCs w:val="20"/>
        </w:rPr>
      </w:pPr>
    </w:p>
    <w:p w:rsidR="00904F98" w:rsidRDefault="00904F98" w:rsidP="00904F98">
      <w:pPr>
        <w:rPr>
          <w:b/>
          <w:bCs/>
          <w:color w:val="0075BE"/>
          <w:u w:val="single"/>
          <w:lang w:eastAsia="ar-SA"/>
        </w:rPr>
      </w:pPr>
      <w:hyperlink r:id="rId14" w:history="1">
        <w:r>
          <w:rPr>
            <w:rStyle w:val="Hyperlink"/>
            <w:rFonts w:ascii="Arial" w:hAnsi="Arial" w:cs="Arial"/>
            <w:b/>
            <w:bCs/>
            <w:color w:val="0075BE"/>
            <w:sz w:val="20"/>
            <w:szCs w:val="20"/>
            <w:lang w:eastAsia="ar-SA"/>
          </w:rPr>
          <w:t>Standards Alliance Brings Together ANSI Members and 15 Countries in Southern Africa for Exchange on Good Regulatory Practice</w:t>
        </w:r>
      </w:hyperlink>
      <w:r>
        <w:rPr>
          <w:rFonts w:ascii="Arial" w:hAnsi="Arial" w:cs="Arial"/>
          <w:b/>
          <w:bCs/>
          <w:color w:val="0075BE"/>
          <w:sz w:val="20"/>
          <w:szCs w:val="20"/>
          <w:u w:val="single"/>
          <w:lang w:eastAsia="ar-SA"/>
        </w:rPr>
        <w:t xml:space="preserve"> </w:t>
      </w:r>
    </w:p>
    <w:p w:rsidR="00904F98" w:rsidRDefault="00904F98" w:rsidP="00904F98">
      <w:r>
        <w:rPr>
          <w:rFonts w:ascii="Arial" w:hAnsi="Arial" w:cs="Arial"/>
          <w:sz w:val="20"/>
          <w:szCs w:val="20"/>
        </w:rPr>
        <w:t>ANSI recently partnered with the U.S. Agency for International Development (USAID) to carry out the “U.S.-Southern African Development Community Exchange on Good Regulatory Practice.” A Standards Alliance activity, the exchange took place June 1-2 in Johannesburg, South Africa.</w:t>
      </w:r>
    </w:p>
    <w:p w:rsidR="00904F98" w:rsidRDefault="00904F98" w:rsidP="00904F98">
      <w:pPr>
        <w:rPr>
          <w:rFonts w:ascii="Arial" w:hAnsi="Arial" w:cs="Arial"/>
          <w:sz w:val="20"/>
          <w:szCs w:val="20"/>
        </w:rPr>
      </w:pPr>
    </w:p>
    <w:p w:rsidR="00904F98" w:rsidRDefault="00904F98" w:rsidP="00904F98">
      <w:pPr>
        <w:rPr>
          <w:lang w:eastAsia="ar-SA"/>
        </w:rPr>
      </w:pPr>
      <w:hyperlink r:id="rId15" w:history="1">
        <w:r>
          <w:rPr>
            <w:rStyle w:val="Hyperlink"/>
            <w:rFonts w:ascii="Arial" w:hAnsi="Arial" w:cs="Arial"/>
            <w:b/>
            <w:bCs/>
            <w:color w:val="0075BE"/>
            <w:sz w:val="20"/>
            <w:szCs w:val="20"/>
            <w:lang w:eastAsia="ar-SA"/>
          </w:rPr>
          <w:t>ISO Highlights Nanotechnology Standardization Efforts</w:t>
        </w:r>
      </w:hyperlink>
    </w:p>
    <w:p w:rsidR="00904F98" w:rsidRDefault="00904F98" w:rsidP="00904F98">
      <w:pPr>
        <w:spacing w:after="240"/>
      </w:pPr>
      <w:r>
        <w:rPr>
          <w:rFonts w:ascii="Arial" w:hAnsi="Arial" w:cs="Arial"/>
          <w:sz w:val="20"/>
          <w:szCs w:val="20"/>
        </w:rPr>
        <w:lastRenderedPageBreak/>
        <w:t>ISO recently highlighted the ongoing efforts of ISO Technical Committee (TC) 229 on Nanotechnologies in its June issue of</w:t>
      </w:r>
      <w:r>
        <w:rPr>
          <w:rFonts w:ascii="Arial" w:hAnsi="Arial" w:cs="Arial"/>
          <w:i/>
          <w:iCs/>
          <w:sz w:val="20"/>
          <w:szCs w:val="20"/>
        </w:rPr>
        <w:t xml:space="preserve"> ISO Focus</w:t>
      </w:r>
      <w:r>
        <w:rPr>
          <w:rFonts w:ascii="Arial" w:hAnsi="Arial" w:cs="Arial"/>
          <w:sz w:val="20"/>
          <w:szCs w:val="20"/>
        </w:rPr>
        <w:t xml:space="preserve"> magazine. </w:t>
      </w:r>
    </w:p>
    <w:p w:rsidR="00904F98" w:rsidRDefault="00904F98" w:rsidP="00904F98">
      <w:pPr>
        <w:rPr>
          <w:rFonts w:ascii="Arial" w:hAnsi="Arial" w:cs="Arial"/>
          <w:sz w:val="20"/>
          <w:szCs w:val="20"/>
          <w:lang w:eastAsia="ar-SA"/>
        </w:rPr>
      </w:pPr>
      <w:hyperlink r:id="rId16" w:history="1">
        <w:r>
          <w:rPr>
            <w:rStyle w:val="Hyperlink"/>
            <w:rFonts w:ascii="Arial" w:hAnsi="Arial" w:cs="Arial"/>
            <w:b/>
            <w:bCs/>
            <w:color w:val="0075BE"/>
            <w:sz w:val="20"/>
            <w:szCs w:val="20"/>
            <w:lang w:eastAsia="ar-SA"/>
          </w:rPr>
          <w:t>Did You Know?</w:t>
        </w:r>
      </w:hyperlink>
      <w:r>
        <w:rPr>
          <w:rFonts w:ascii="Arial" w:hAnsi="Arial" w:cs="Arial"/>
          <w:b/>
          <w:bCs/>
          <w:color w:val="0075BE"/>
          <w:sz w:val="20"/>
          <w:szCs w:val="20"/>
          <w:u w:val="single"/>
          <w:lang w:eastAsia="ar-SA"/>
        </w:rPr>
        <w:br/>
      </w:r>
      <w:r>
        <w:rPr>
          <w:rFonts w:ascii="Arial" w:hAnsi="Arial" w:cs="Arial"/>
          <w:i/>
          <w:iCs/>
          <w:sz w:val="20"/>
          <w:szCs w:val="20"/>
          <w:lang w:eastAsia="ar-SA"/>
        </w:rPr>
        <w:t xml:space="preserve">Did You Know? </w:t>
      </w:r>
      <w:proofErr w:type="gramStart"/>
      <w:r>
        <w:rPr>
          <w:rFonts w:ascii="Arial" w:hAnsi="Arial" w:cs="Arial"/>
          <w:sz w:val="20"/>
          <w:szCs w:val="20"/>
          <w:lang w:eastAsia="ar-SA"/>
        </w:rPr>
        <w:t>offers</w:t>
      </w:r>
      <w:proofErr w:type="gramEnd"/>
      <w:r>
        <w:rPr>
          <w:rFonts w:ascii="Arial" w:hAnsi="Arial" w:cs="Arial"/>
          <w:sz w:val="20"/>
          <w:szCs w:val="20"/>
          <w:lang w:eastAsia="ar-SA"/>
        </w:rPr>
        <w:t xml:space="preserve"> a quick look at the broad scope of activities underway within the ANSI Federation of members and partners, highlighting recent accomplishments and new resources related to standardization. In this issue: ABA, APA,</w:t>
      </w:r>
      <w:r>
        <w:t xml:space="preserve"> </w:t>
      </w:r>
      <w:r>
        <w:rPr>
          <w:rFonts w:ascii="Arial" w:hAnsi="Arial" w:cs="Arial"/>
          <w:sz w:val="20"/>
          <w:szCs w:val="20"/>
          <w:lang w:eastAsia="ar-SA"/>
        </w:rPr>
        <w:t>EEI, NEI, NIST, and NFPA.</w:t>
      </w:r>
    </w:p>
    <w:p w:rsidR="00904F98" w:rsidRDefault="00904F98" w:rsidP="00904F9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904F98" w:rsidRDefault="00904F98" w:rsidP="00904F98">
      <w:pPr>
        <w:spacing w:after="200"/>
        <w:rPr>
          <w:rFonts w:ascii="Arial" w:hAnsi="Arial" w:cs="Arial"/>
          <w:sz w:val="28"/>
          <w:szCs w:val="28"/>
          <w:lang w:eastAsia="ar-SA"/>
        </w:rPr>
      </w:pPr>
      <w:r>
        <w:rPr>
          <w:rFonts w:ascii="Arial" w:hAnsi="Arial" w:cs="Arial"/>
          <w:sz w:val="28"/>
          <w:szCs w:val="28"/>
          <w:lang w:eastAsia="ar-SA"/>
        </w:rPr>
        <w:t>SOCIAL MEDIA</w:t>
      </w:r>
    </w:p>
    <w:p w:rsidR="00904F98" w:rsidRDefault="00904F98" w:rsidP="00904F98">
      <w:pPr>
        <w:spacing w:after="200"/>
        <w:rPr>
          <w:rFonts w:ascii="Arial" w:hAnsi="Arial" w:cs="Arial"/>
          <w:sz w:val="20"/>
          <w:szCs w:val="20"/>
          <w:lang w:eastAsia="ar-SA"/>
        </w:rPr>
      </w:pPr>
      <w:r>
        <w:rPr>
          <w:rFonts w:ascii="Arial" w:hAnsi="Arial" w:cs="Arial"/>
          <w:sz w:val="20"/>
          <w:szCs w:val="20"/>
          <w:lang w:eastAsia="ar-SA"/>
        </w:rPr>
        <w:t>Check us out on …</w:t>
      </w:r>
    </w:p>
    <w:p w:rsidR="00904F98" w:rsidRDefault="00904F98" w:rsidP="00904F98">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03.gif@01D0AD01.3633043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0AD01.3633043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4.jpg@01D0AD01.3633043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0AD01.3633043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5.jpg@01D0AD01.3633043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0AD01.3633043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0AD01.3633043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0AD01.3633043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0AD01.3633043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0AD01.3633043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0AD01.3633043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0AD01.3633043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904F98" w:rsidRDefault="00904F98" w:rsidP="00904F9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904F98" w:rsidRDefault="00904F98" w:rsidP="00904F98">
      <w:pPr>
        <w:spacing w:after="200"/>
        <w:rPr>
          <w:rFonts w:ascii="Arial" w:hAnsi="Arial" w:cs="Arial"/>
          <w:color w:val="3A6699"/>
          <w:sz w:val="28"/>
          <w:szCs w:val="28"/>
        </w:rPr>
      </w:pPr>
      <w:r>
        <w:rPr>
          <w:rFonts w:ascii="Arial" w:hAnsi="Arial" w:cs="Arial"/>
          <w:sz w:val="28"/>
          <w:szCs w:val="28"/>
        </w:rPr>
        <w:t>PUBLIC POLICY</w:t>
      </w:r>
    </w:p>
    <w:p w:rsidR="00904F98" w:rsidRDefault="00904F98" w:rsidP="00904F98">
      <w:pPr>
        <w:spacing w:after="200"/>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904F98" w:rsidRDefault="00904F98" w:rsidP="00904F98">
      <w:pPr>
        <w:spacing w:after="240"/>
        <w:rPr>
          <w:rFonts w:ascii="Arial" w:hAnsi="Arial" w:cs="Arial"/>
          <w:b/>
          <w:bCs/>
          <w:color w:val="0075BE"/>
          <w:sz w:val="20"/>
          <w:szCs w:val="20"/>
          <w:u w:val="single"/>
        </w:rPr>
      </w:pPr>
      <w:hyperlink r:id="rId35" w:history="1">
        <w:r>
          <w:rPr>
            <w:rStyle w:val="Hyperlink"/>
            <w:rFonts w:ascii="Arial" w:hAnsi="Arial" w:cs="Arial"/>
            <w:b/>
            <w:bCs/>
            <w:color w:val="0075BE"/>
            <w:sz w:val="20"/>
            <w:szCs w:val="20"/>
          </w:rPr>
          <w:t>Standards-Related Notices from the U.S. Federal Register, June 15-19</w:t>
        </w:r>
      </w:hyperlink>
    </w:p>
    <w:p w:rsidR="00904F98" w:rsidRDefault="00904F98" w:rsidP="00904F98">
      <w:pPr>
        <w:spacing w:after="240"/>
        <w:rPr>
          <w:rFonts w:ascii="Arial" w:hAnsi="Arial" w:cs="Arial"/>
          <w:b/>
          <w:bCs/>
          <w:color w:val="0075BE"/>
          <w:sz w:val="20"/>
          <w:szCs w:val="20"/>
          <w:u w:val="single"/>
        </w:rPr>
      </w:pPr>
      <w:hyperlink r:id="rId36" w:history="1">
        <w:r>
          <w:rPr>
            <w:rStyle w:val="Hyperlink"/>
            <w:rFonts w:ascii="Arial" w:hAnsi="Arial" w:cs="Arial"/>
            <w:b/>
            <w:bCs/>
            <w:color w:val="0075BE"/>
            <w:sz w:val="20"/>
            <w:szCs w:val="20"/>
          </w:rPr>
          <w:t>National Cooperative Research and Production Act Notices from the U.S. Federal Register: May–June 2015</w:t>
        </w:r>
      </w:hyperlink>
    </w:p>
    <w:p w:rsidR="00904F98" w:rsidRDefault="00904F98" w:rsidP="00904F9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904F98" w:rsidRDefault="00904F98" w:rsidP="00904F98">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904F98" w:rsidRDefault="00904F98" w:rsidP="00904F98">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904F98" w:rsidRDefault="00904F98" w:rsidP="00904F98">
      <w:pPr>
        <w:spacing w:after="200"/>
        <w:rPr>
          <w:rFonts w:ascii="Arial" w:hAnsi="Arial" w:cs="Arial"/>
          <w:b/>
          <w:bCs/>
          <w:color w:val="3A6699"/>
          <w:sz w:val="20"/>
          <w:szCs w:val="20"/>
          <w:u w:val="single"/>
          <w:lang w:eastAsia="ar-SA"/>
        </w:rPr>
      </w:pPr>
      <w:hyperlink r:id="rId37" w:history="1">
        <w:r>
          <w:rPr>
            <w:rStyle w:val="Hyperlink"/>
            <w:rFonts w:ascii="Arial" w:hAnsi="Arial" w:cs="Arial"/>
            <w:b/>
            <w:bCs/>
            <w:color w:val="0075BE"/>
            <w:sz w:val="20"/>
            <w:szCs w:val="20"/>
            <w:lang w:eastAsia="ar-SA"/>
          </w:rPr>
          <w:t>Standards Action – June 19,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904F98" w:rsidRDefault="00904F98" w:rsidP="00904F98">
      <w:pPr>
        <w:spacing w:after="20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904F98" w:rsidRDefault="00904F98" w:rsidP="00904F98">
      <w:pPr>
        <w:spacing w:after="20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904F98" w:rsidRDefault="00904F98" w:rsidP="00904F98">
      <w:pPr>
        <w:spacing w:after="240"/>
        <w:rPr>
          <w:rFonts w:ascii="Arial" w:hAnsi="Arial" w:cs="Arial"/>
          <w:color w:val="FFFFFF"/>
          <w:sz w:val="20"/>
          <w:szCs w:val="20"/>
          <w:lang w:eastAsia="ar-SA"/>
        </w:rPr>
      </w:pPr>
      <w:hyperlink r:id="rId40"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904F98" w:rsidRDefault="00904F98" w:rsidP="00904F98">
      <w:pPr>
        <w:spacing w:after="240"/>
        <w:rPr>
          <w:rFonts w:ascii="Arial" w:hAnsi="Arial" w:cs="Arial"/>
          <w:sz w:val="20"/>
          <w:szCs w:val="20"/>
          <w:lang w:eastAsia="ar-SA"/>
        </w:rPr>
      </w:pPr>
      <w:hyperlink r:id="rId41"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3"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904F98" w:rsidRDefault="00904F98" w:rsidP="00904F9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904F98" w:rsidRDefault="00904F98" w:rsidP="00904F98">
      <w:pPr>
        <w:spacing w:after="200"/>
        <w:rPr>
          <w:rFonts w:ascii="Arial" w:hAnsi="Arial" w:cs="Arial"/>
          <w:color w:val="3A6699"/>
          <w:sz w:val="28"/>
          <w:szCs w:val="28"/>
          <w:lang w:eastAsia="ar-SA"/>
        </w:rPr>
      </w:pPr>
      <w:r>
        <w:rPr>
          <w:rFonts w:ascii="Arial" w:hAnsi="Arial" w:cs="Arial"/>
          <w:sz w:val="28"/>
          <w:szCs w:val="28"/>
          <w:lang w:eastAsia="ar-SA"/>
        </w:rPr>
        <w:t>CALENDAR</w:t>
      </w:r>
    </w:p>
    <w:p w:rsidR="00904F98" w:rsidRDefault="00904F98" w:rsidP="00904F98">
      <w:pPr>
        <w:spacing w:after="200"/>
        <w:rPr>
          <w:rFonts w:ascii="Arial" w:hAnsi="Arial" w:cs="Arial"/>
          <w:sz w:val="20"/>
          <w:szCs w:val="20"/>
          <w:lang w:eastAsia="ar-SA"/>
        </w:rPr>
      </w:pPr>
      <w:r>
        <w:rPr>
          <w:rFonts w:ascii="Arial" w:hAnsi="Arial" w:cs="Arial"/>
          <w:sz w:val="20"/>
          <w:szCs w:val="20"/>
          <w:lang w:eastAsia="ar-SA"/>
        </w:rPr>
        <w:t xml:space="preserve">Visit the </w:t>
      </w:r>
      <w:hyperlink r:id="rId44"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904F98" w:rsidRDefault="00904F98" w:rsidP="00904F98">
      <w:pPr>
        <w:rPr>
          <w:rFonts w:ascii="Arial" w:hAnsi="Arial" w:cs="Arial"/>
          <w:sz w:val="20"/>
          <w:szCs w:val="20"/>
          <w:lang w:eastAsia="ar-SA"/>
        </w:rPr>
      </w:pPr>
    </w:p>
    <w:p w:rsidR="00904F98" w:rsidRDefault="00904F98" w:rsidP="00904F98">
      <w:pPr>
        <w:spacing w:after="240"/>
        <w:rPr>
          <w:rFonts w:ascii="Arial" w:hAnsi="Arial" w:cs="Arial"/>
          <w:sz w:val="20"/>
          <w:szCs w:val="20"/>
          <w:lang w:eastAsia="ar-SA"/>
        </w:rPr>
      </w:pPr>
      <w:hyperlink r:id="rId45"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904F98" w:rsidRDefault="00904F98" w:rsidP="00904F9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904F98" w:rsidRDefault="00904F98" w:rsidP="00904F98">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904F98" w:rsidRDefault="00904F98" w:rsidP="00904F98">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904F98" w:rsidRDefault="00904F98" w:rsidP="00904F98">
      <w:pPr>
        <w:spacing w:after="200"/>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904F98" w:rsidRDefault="00904F98" w:rsidP="00904F98">
      <w:pPr>
        <w:spacing w:after="200"/>
        <w:rPr>
          <w:rFonts w:ascii="Arial" w:hAnsi="Arial" w:cs="Arial"/>
          <w:sz w:val="20"/>
          <w:szCs w:val="20"/>
          <w:lang w:eastAsia="ar-SA"/>
        </w:rPr>
      </w:pPr>
      <w:hyperlink r:id="rId48"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904F98" w:rsidRDefault="00904F98" w:rsidP="00904F98">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904F98" w:rsidRDefault="00904F98" w:rsidP="00904F9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904F98" w:rsidRDefault="00904F98" w:rsidP="00904F98">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904F98" w:rsidRDefault="00904F98" w:rsidP="00904F98">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0"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1"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904F98" w:rsidRDefault="00904F98" w:rsidP="00904F9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904F98" w:rsidRDefault="00904F98" w:rsidP="00904F98">
      <w:pPr>
        <w:spacing w:after="200"/>
        <w:rPr>
          <w:rFonts w:ascii="Arial" w:hAnsi="Arial" w:cs="Arial"/>
          <w:color w:val="3A6699"/>
          <w:sz w:val="28"/>
          <w:szCs w:val="28"/>
          <w:lang w:eastAsia="ar-SA"/>
        </w:rPr>
      </w:pPr>
      <w:r>
        <w:rPr>
          <w:rFonts w:ascii="Arial" w:hAnsi="Arial" w:cs="Arial"/>
          <w:sz w:val="28"/>
          <w:szCs w:val="28"/>
          <w:lang w:eastAsia="ar-SA"/>
        </w:rPr>
        <w:t>ACCESS STANDARDS</w:t>
      </w:r>
    </w:p>
    <w:p w:rsidR="00904F98" w:rsidRDefault="00904F98" w:rsidP="00904F98">
      <w:pPr>
        <w:spacing w:after="200"/>
        <w:rPr>
          <w:rFonts w:ascii="Arial" w:hAnsi="Arial" w:cs="Arial"/>
          <w:sz w:val="20"/>
          <w:szCs w:val="20"/>
        </w:rPr>
      </w:pPr>
      <w:hyperlink r:id="rId52"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3"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904F98" w:rsidRDefault="00904F98" w:rsidP="00904F98">
      <w:pPr>
        <w:spacing w:after="200"/>
        <w:rPr>
          <w:rFonts w:ascii="Arial" w:hAnsi="Arial" w:cs="Arial"/>
          <w:sz w:val="20"/>
          <w:szCs w:val="20"/>
          <w:lang w:eastAsia="ar-SA"/>
        </w:rPr>
      </w:pPr>
      <w:hyperlink r:id="rId55"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6"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904F98" w:rsidRDefault="00904F98" w:rsidP="00904F98">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904F98" w:rsidRDefault="00904F98" w:rsidP="00904F98">
      <w:pPr>
        <w:rPr>
          <w:b/>
          <w:bCs/>
          <w:color w:val="0075BE"/>
          <w:u w:val="single"/>
        </w:rPr>
      </w:pPr>
      <w:hyperlink r:id="rId57" w:history="1">
        <w:r>
          <w:rPr>
            <w:rStyle w:val="Hyperlink"/>
            <w:rFonts w:ascii="Arial" w:hAnsi="Arial" w:cs="Arial"/>
            <w:b/>
            <w:bCs/>
            <w:color w:val="0075BE"/>
            <w:sz w:val="20"/>
            <w:szCs w:val="20"/>
          </w:rPr>
          <w:t xml:space="preserve">ANSI/AAMI/ISO 14155- Clinical Investigation of Medical Devices </w:t>
        </w:r>
        <w:proofErr w:type="gramStart"/>
        <w:r>
          <w:rPr>
            <w:rStyle w:val="Hyperlink"/>
            <w:rFonts w:ascii="Arial" w:hAnsi="Arial" w:cs="Arial"/>
            <w:b/>
            <w:bCs/>
            <w:color w:val="0075BE"/>
            <w:sz w:val="20"/>
            <w:szCs w:val="20"/>
          </w:rPr>
          <w:t>For</w:t>
        </w:r>
        <w:proofErr w:type="gramEnd"/>
        <w:r>
          <w:rPr>
            <w:rStyle w:val="Hyperlink"/>
            <w:rFonts w:ascii="Arial" w:hAnsi="Arial" w:cs="Arial"/>
            <w:b/>
            <w:bCs/>
            <w:color w:val="0075BE"/>
            <w:sz w:val="20"/>
            <w:szCs w:val="20"/>
          </w:rPr>
          <w:t xml:space="preserve"> Human Subjects Package</w:t>
        </w:r>
      </w:hyperlink>
    </w:p>
    <w:p w:rsidR="00904F98" w:rsidRDefault="00904F98" w:rsidP="00904F98">
      <w:pPr>
        <w:spacing w:after="200" w:line="276" w:lineRule="auto"/>
        <w:rPr>
          <w:lang w:eastAsia="ar-SA"/>
        </w:rPr>
      </w:pPr>
      <w:r>
        <w:rPr>
          <w:rFonts w:ascii="Arial" w:hAnsi="Arial" w:cs="Arial"/>
          <w:sz w:val="20"/>
          <w:szCs w:val="20"/>
          <w:lang w:eastAsia="ar-SA"/>
        </w:rPr>
        <w:t>The ANSI/AAMI/ISO 14155 - Clinical Investigation of Medical Devices for Human Subjects Package defines procedures and requirements for the conduct and performance of clinical investigations of medical devices under normal clinical use. This package aims to protect human subjects, ensure the scientific conduct of the clinical investigation and assist monitors, investigators, ethic committees and all bodies involved in the conformity assessment of medical devices. This package includes ANSI/AAMI/ISO 14155-1:2003 and ANSI/AAMI/ISO 14155-2:2003.</w:t>
      </w:r>
    </w:p>
    <w:p w:rsidR="00904F98" w:rsidRDefault="00904F98" w:rsidP="00904F98">
      <w:pPr>
        <w:spacing w:after="200" w:line="276" w:lineRule="auto"/>
        <w:rPr>
          <w:color w:val="1F497D"/>
        </w:rPr>
      </w:pPr>
      <w:r>
        <w:rPr>
          <w:rFonts w:ascii="Arial" w:hAnsi="Arial" w:cs="Arial"/>
          <w:sz w:val="20"/>
          <w:szCs w:val="20"/>
          <w:lang w:eastAsia="ar-SA"/>
        </w:rPr>
        <w:t xml:space="preserve">For more information about the inventory of thousands of documents available from the </w:t>
      </w:r>
      <w:hyperlink r:id="rId58"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9"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0"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904F98" w:rsidRDefault="00904F98" w:rsidP="00904F9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904F98" w:rsidRDefault="00904F98" w:rsidP="00904F98">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w:t>
      </w:r>
      <w:r>
        <w:rPr>
          <w:rFonts w:ascii="Arial" w:hAnsi="Arial" w:cs="Arial"/>
          <w:sz w:val="16"/>
          <w:szCs w:val="16"/>
          <w:lang w:eastAsia="ar-SA"/>
        </w:rPr>
        <w:lastRenderedPageBreak/>
        <w:t xml:space="preserve">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904F98" w:rsidRDefault="00904F98" w:rsidP="00904F98">
      <w:pPr>
        <w:spacing w:after="200"/>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904F98" w:rsidRDefault="00904F98" w:rsidP="00904F98">
      <w:pPr>
        <w:spacing w:after="200"/>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4"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904F98" w:rsidRDefault="00904F98" w:rsidP="00904F98">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5"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6"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904F98" w:rsidRDefault="00904F98" w:rsidP="00904F98">
      <w:pPr>
        <w:spacing w:after="200"/>
        <w:jc w:val="center"/>
        <w:rPr>
          <w:rFonts w:ascii="Arial" w:hAnsi="Arial" w:cs="Arial"/>
        </w:rPr>
      </w:pPr>
      <w:r>
        <w:rPr>
          <w:rFonts w:ascii="Arial" w:hAnsi="Arial" w:cs="Arial"/>
          <w:sz w:val="16"/>
          <w:szCs w:val="16"/>
          <w:lang w:eastAsia="ar-SA"/>
        </w:rPr>
        <w:t>American National Standards Institute • 25 W. 43rd St. • Fourth Floor • New York, NY • 10036</w:t>
      </w:r>
    </w:p>
    <w:p w:rsidR="00904F98" w:rsidRDefault="00904F98" w:rsidP="00904F98"/>
    <w:p w:rsidR="00904F98" w:rsidRDefault="00904F98" w:rsidP="00904F98"/>
    <w:p w:rsidR="00904F98" w:rsidRDefault="00904F98" w:rsidP="00904F98"/>
    <w:p w:rsidR="00904F98" w:rsidRDefault="00904F98" w:rsidP="00904F98"/>
    <w:p w:rsidR="00904F98" w:rsidRDefault="00904F98" w:rsidP="00904F98">
      <w:pPr>
        <w:rPr>
          <w:b/>
          <w:bCs/>
        </w:rPr>
      </w:pPr>
    </w:p>
    <w:p w:rsidR="00904F98" w:rsidRDefault="00904F98" w:rsidP="00904F98">
      <w:pPr>
        <w:rPr>
          <w:b/>
          <w:bCs/>
        </w:rPr>
      </w:pPr>
    </w:p>
    <w:p w:rsidR="00904F98" w:rsidRDefault="00904F98" w:rsidP="00904F98"/>
    <w:p w:rsidR="001E4B1F" w:rsidRDefault="00904F98">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F98"/>
    <w:rsid w:val="007E5611"/>
    <w:rsid w:val="00904F98"/>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F9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4F98"/>
    <w:rPr>
      <w:color w:val="0000FF"/>
      <w:u w:val="single"/>
    </w:rPr>
  </w:style>
  <w:style w:type="paragraph" w:styleId="BalloonText">
    <w:name w:val="Balloon Text"/>
    <w:basedOn w:val="Normal"/>
    <w:link w:val="BalloonTextChar"/>
    <w:uiPriority w:val="99"/>
    <w:semiHidden/>
    <w:unhideWhenUsed/>
    <w:rsid w:val="00904F98"/>
    <w:rPr>
      <w:rFonts w:ascii="Tahoma" w:hAnsi="Tahoma" w:cs="Tahoma"/>
      <w:sz w:val="16"/>
      <w:szCs w:val="16"/>
    </w:rPr>
  </w:style>
  <w:style w:type="character" w:customStyle="1" w:styleId="BalloonTextChar">
    <w:name w:val="Balloon Text Char"/>
    <w:basedOn w:val="DefaultParagraphFont"/>
    <w:link w:val="BalloonText"/>
    <w:uiPriority w:val="99"/>
    <w:semiHidden/>
    <w:rsid w:val="00904F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F9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4F98"/>
    <w:rPr>
      <w:color w:val="0000FF"/>
      <w:u w:val="single"/>
    </w:rPr>
  </w:style>
  <w:style w:type="paragraph" w:styleId="BalloonText">
    <w:name w:val="Balloon Text"/>
    <w:basedOn w:val="Normal"/>
    <w:link w:val="BalloonTextChar"/>
    <w:uiPriority w:val="99"/>
    <w:semiHidden/>
    <w:unhideWhenUsed/>
    <w:rsid w:val="00904F98"/>
    <w:rPr>
      <w:rFonts w:ascii="Tahoma" w:hAnsi="Tahoma" w:cs="Tahoma"/>
      <w:sz w:val="16"/>
      <w:szCs w:val="16"/>
    </w:rPr>
  </w:style>
  <w:style w:type="character" w:customStyle="1" w:styleId="BalloonTextChar">
    <w:name w:val="Balloon Text Char"/>
    <w:basedOn w:val="DefaultParagraphFont"/>
    <w:link w:val="BalloonText"/>
    <w:uiPriority w:val="99"/>
    <w:semiHidden/>
    <w:rsid w:val="00904F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youtube.com/user/ansidotorg" TargetMode="External"/><Relationship Id="rId21" Type="http://schemas.openxmlformats.org/officeDocument/2006/relationships/image" Target="media/image3.jpeg"/><Relationship Id="rId42" Type="http://schemas.openxmlformats.org/officeDocument/2006/relationships/hyperlink" Target="http://www.ansi.org/news_publications/periodicals/overview.aspx?menuid=7&amp;source=whatsnew062215" TargetMode="External"/><Relationship Id="rId47" Type="http://schemas.openxmlformats.org/officeDocument/2006/relationships/hyperlink" Target="http://www.standardslearn.org/?&amp;source=whatsnew062215" TargetMode="External"/><Relationship Id="rId63" Type="http://schemas.openxmlformats.org/officeDocument/2006/relationships/hyperlink" Target="mailto:pr@ansi.org" TargetMode="External"/><Relationship Id="rId68" Type="http://schemas.openxmlformats.org/officeDocument/2006/relationships/theme" Target="theme/theme1.xml"/><Relationship Id="rId7" Type="http://schemas.openxmlformats.org/officeDocument/2006/relationships/hyperlink" Target="http://www.ansi.org/?&amp;source=whatsnew062215" TargetMode="External"/><Relationship Id="rId71"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http://www.ansi.org/news_publications/news_story.aspx?menuid=7&amp;articleid=d4d0e549-5454-4092-a5dc-2f5c79845eeb&amp;source=whatsnew062215" TargetMode="External"/><Relationship Id="rId29" Type="http://schemas.openxmlformats.org/officeDocument/2006/relationships/hyperlink" Target="http://ansidotorg.blogspot.com/" TargetMode="External"/><Relationship Id="rId11" Type="http://schemas.openxmlformats.org/officeDocument/2006/relationships/hyperlink" Target="http://www.ansi.org/news_publications/news_story.aspx?menuid=7&amp;articleid=08cde66b-3513-453e-97e7-53ace5764136&amp;source=whatsnew062215" TargetMode="External"/><Relationship Id="rId24" Type="http://schemas.openxmlformats.org/officeDocument/2006/relationships/image" Target="media/image4.jpeg"/><Relationship Id="rId32" Type="http://schemas.openxmlformats.org/officeDocument/2006/relationships/hyperlink" Target="http://plus.google.com/103554078283468148972" TargetMode="External"/><Relationship Id="rId37" Type="http://schemas.openxmlformats.org/officeDocument/2006/relationships/hyperlink" Target="http://publicaa.ansi.org/sites/apdl/Documents/Standards%20Action/2015-PDFs/SAV4625.pdf" TargetMode="External"/><Relationship Id="rId40" Type="http://schemas.openxmlformats.org/officeDocument/2006/relationships/hyperlink" Target="http://publicaa.ansi.org/sites/apdl/Documents/News%20and%20Publications/Brochures/Annual%20Report%20Archive/ANSI_2013-14_Annual_Report_with_Roster.pdf?&amp;source=whatsnew062215" TargetMode="External"/><Relationship Id="rId45" Type="http://schemas.openxmlformats.org/officeDocument/2006/relationships/hyperlink" Target="http://ansi.org/wsweek/?&amp;source=whatsnew062215" TargetMode="External"/><Relationship Id="rId53" Type="http://schemas.openxmlformats.org/officeDocument/2006/relationships/hyperlink" Target="http://webstore.ansi.org/site_license_availability.aspx?&amp;source=whatsnew062215" TargetMode="External"/><Relationship Id="rId58" Type="http://schemas.openxmlformats.org/officeDocument/2006/relationships/hyperlink" Target="http://webstore.ansi.org/?&amp;source=whatsnew062215" TargetMode="External"/><Relationship Id="rId66" Type="http://schemas.openxmlformats.org/officeDocument/2006/relationships/hyperlink" Target="mailto:membership@ansi.org" TargetMode="Externa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image" Target="cid:image003.gif@01D0AD01.36330430" TargetMode="External"/><Relationship Id="rId14" Type="http://schemas.openxmlformats.org/officeDocument/2006/relationships/hyperlink" Target="http://www.ansi.org/news_publications/news_story.aspx?menuid=7&amp;articleid=910d6029-50b4-4418-8c1d-0f35c03c87c1&amp;source=whatsnew062215" TargetMode="External"/><Relationship Id="rId22" Type="http://schemas.openxmlformats.org/officeDocument/2006/relationships/image" Target="cid:image004.jpg@01D0AD01.36330430"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publicaa.ansi.org/sites/apdl/Documents/Government%20Affairs/Federal%20Register%20Notices/Standards%20_%20CA%20Notices/2015/06_22_15.pdf" TargetMode="External"/><Relationship Id="rId43" Type="http://schemas.openxmlformats.org/officeDocument/2006/relationships/hyperlink" Target="http://www.ansi.org/news_publications/other_documents/other_doc.aspx?menuid=7&amp;source=whatsnew062215" TargetMode="External"/><Relationship Id="rId48" Type="http://schemas.openxmlformats.org/officeDocument/2006/relationships/hyperlink" Target="http://www.standardslearn.org/standardization_case_studies.aspx?&amp;source=whatsnew062215" TargetMode="External"/><Relationship Id="rId56" Type="http://schemas.openxmlformats.org/officeDocument/2006/relationships/hyperlink" Target="http://webstore.ansi.org/?&amp;source=whatsnew062215" TargetMode="External"/><Relationship Id="rId64" Type="http://schemas.openxmlformats.org/officeDocument/2006/relationships/hyperlink" Target="mailto:ads@ansi.org" TargetMode="External"/><Relationship Id="rId69" Type="http://schemas.openxmlformats.org/officeDocument/2006/relationships/customXml" Target="../customXml/item1.xml"/><Relationship Id="rId8" Type="http://schemas.openxmlformats.org/officeDocument/2006/relationships/hyperlink" Target="http://www.ansi.org/news_publications/news_story.aspx?menuid=7&amp;articleid=84304e9a-22ae-49dc-8f36-dcfc97ce4890&amp;source=whatsnew062215" TargetMode="External"/><Relationship Id="rId51" Type="http://schemas.openxmlformats.org/officeDocument/2006/relationships/hyperlink" Target="http://www.ansi.org/career_opportunities/positions_available/position_available.aspx?menuid=13&amp;source=whatsnew062215" TargetMode="External"/><Relationship Id="rId72"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hyperlink" Target="http://www.ansi.org/news_publications/news_story.aspx?menuid=7&amp;articleid=d388dc69-e14b-4979-9470-a684743d216a&amp;source=whatsnew062215" TargetMode="External"/><Relationship Id="rId17" Type="http://schemas.openxmlformats.org/officeDocument/2006/relationships/hyperlink" Target="http://www.facebook.com/pages/ANSI-American-National-Standards-Institute/46446679081" TargetMode="External"/><Relationship Id="rId25" Type="http://schemas.openxmlformats.org/officeDocument/2006/relationships/image" Target="cid:image005.jpg@01D0AD01.36330430" TargetMode="External"/><Relationship Id="rId33" Type="http://schemas.openxmlformats.org/officeDocument/2006/relationships/image" Target="media/image7.jpeg"/><Relationship Id="rId38" Type="http://schemas.openxmlformats.org/officeDocument/2006/relationships/hyperlink" Target="http://publicaa.ansi.org/sites/apdl/Documents/Standards%20Activities/NSSC/USSS_Third_edition/USSS%202010-sm.pdf?&amp;source=whatsnew062215" TargetMode="External"/><Relationship Id="rId46" Type="http://schemas.openxmlformats.org/officeDocument/2006/relationships/hyperlink" Target="http://www.ansi.org/education_trainings/overview.aspx?menuid=9?&amp;source=whatsnew062215" TargetMode="External"/><Relationship Id="rId59" Type="http://schemas.openxmlformats.org/officeDocument/2006/relationships/hyperlink" Target="http://webstore.ansi.org/?&amp;source=whatsnew052215" TargetMode="External"/><Relationship Id="rId67" Type="http://schemas.openxmlformats.org/officeDocument/2006/relationships/fontTable" Target="fontTable.xml"/><Relationship Id="rId20" Type="http://schemas.openxmlformats.org/officeDocument/2006/relationships/hyperlink" Target="http://twitter.com/ansidotorg" TargetMode="External"/><Relationship Id="rId41" Type="http://schemas.openxmlformats.org/officeDocument/2006/relationships/hyperlink" Target="http://publicaa.ansi.org/sites/apdl/Documents/News%20and%20Publications/Brochures/WhatIsANSI_brochure.pdf?&amp;source=whatsnew062215" TargetMode="External"/><Relationship Id="rId54" Type="http://schemas.openxmlformats.org/officeDocument/2006/relationships/hyperlink" Target="http://webstore.ansi.org/sitelicense.aspx?&amp;source=whatsnew062215"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news_story.aspx?menuid=7&amp;articleid=92cb2051-fe09-4d68-9bf4-aa737c889388&amp;source=whatsnew062215" TargetMode="External"/><Relationship Id="rId23" Type="http://schemas.openxmlformats.org/officeDocument/2006/relationships/hyperlink" Target="http://www.linkedin.com/groups?gid=990447&amp;trk=anetsrch_name&amp;goback=.gdr_1239827963147_1" TargetMode="External"/><Relationship Id="rId28" Type="http://schemas.openxmlformats.org/officeDocument/2006/relationships/image" Target="cid:image006.jpg@01D0AD01.36330430" TargetMode="External"/><Relationship Id="rId36" Type="http://schemas.openxmlformats.org/officeDocument/2006/relationships/hyperlink" Target="http://publicaa.ansi.org/sites/apdl/Documents/Government%20Affairs/Federal%20Register%20Notices/NCRP%20Notices/2015/NCRPNotices_06_01_15.pdf" TargetMode="External"/><Relationship Id="rId49" Type="http://schemas.openxmlformats.org/officeDocument/2006/relationships/hyperlink" Target="http://www.ansi.org/education_trainings/K_12_students.aspx?menuid=9&amp;source=whatsnew062215" TargetMode="External"/><Relationship Id="rId57" Type="http://schemas.openxmlformats.org/officeDocument/2006/relationships/hyperlink" Target="http://webstore.ansi.org/RecordDetail.aspx?sku=ANSI%2fAAMI%2fISO+14155+-+Clinical+Investigation+of+Medical+Devices+for+Human+Subjects+Package&amp;source=package_landing_page&amp;source=whatsnew062215" TargetMode="External"/><Relationship Id="rId10" Type="http://schemas.openxmlformats.org/officeDocument/2006/relationships/hyperlink" Target="http://www.ansi.org/news_publications/news_story.aspx?menuid=7&amp;articleid=481828c3-d51b-481b-af7f-7d96570deaeb&amp;source=whatsnew062215" TargetMode="External"/><Relationship Id="rId31" Type="http://schemas.openxmlformats.org/officeDocument/2006/relationships/image" Target="cid:image007.jpg@01D0AD01.36330430" TargetMode="External"/><Relationship Id="rId44" Type="http://schemas.openxmlformats.org/officeDocument/2006/relationships/hyperlink" Target="http://www.ansi.org/meetings_events/online_calendar/events.aspx?menuid=8&amp;source=whatsnew062215" TargetMode="External"/><Relationship Id="rId52" Type="http://schemas.openxmlformats.org/officeDocument/2006/relationships/hyperlink" Target="http://webstore.ansi.org/sitelicense.aspx?source=left_nav&amp;source=whatsnew062215" TargetMode="External"/><Relationship Id="rId60" Type="http://schemas.openxmlformats.org/officeDocument/2006/relationships/hyperlink" Target="mailto:storemanager@ansi.org" TargetMode="External"/><Relationship Id="rId65" Type="http://schemas.openxmlformats.org/officeDocument/2006/relationships/hyperlink" Target="http://www.ansi.org/membership/overview/overview.aspx?menuid=2&amp;source=whatsnew062215"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6c72f31f-715c-4b39-aa64-6b5f9718d7c9&amp;source=whatsnew062215" TargetMode="External"/><Relationship Id="rId13" Type="http://schemas.openxmlformats.org/officeDocument/2006/relationships/hyperlink" Target="http://www.ansi.org/news_publications/news_story.aspx?menuid=7&amp;articleid=13c734ab-0c92-4865-8be7-775a421f5231&amp;source=whatsnew062215" TargetMode="External"/><Relationship Id="rId18" Type="http://schemas.openxmlformats.org/officeDocument/2006/relationships/image" Target="media/image2.gif"/><Relationship Id="rId39" Type="http://schemas.openxmlformats.org/officeDocument/2006/relationships/hyperlink" Target="http://publicaa.ansi.org/sites/apdl/Documents/News%20and%20Publications/Brochures/USCAP%202011.pdf?&amp;source=whatsnew062215" TargetMode="External"/><Relationship Id="rId34" Type="http://schemas.openxmlformats.org/officeDocument/2006/relationships/image" Target="cid:image008.jpg@01D0AD01.36330430" TargetMode="External"/><Relationship Id="rId50" Type="http://schemas.openxmlformats.org/officeDocument/2006/relationships/hyperlink" Target="http://www.ansi.org/career_opportunities/positions_available/position_available.aspx?menuid=13&amp;source=whatsnew062215" TargetMode="External"/><Relationship Id="rId55" Type="http://schemas.openxmlformats.org/officeDocument/2006/relationships/hyperlink" Target="http://webstore.ansi.org/default.aspx?&amp;source=whatsnew062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2015-06-22T04:00:00+00:00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June 22 2015</Description0>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8DCAC-C0EA-4EAB-A6D5-EE10AC52BCF5}"/>
</file>

<file path=customXml/itemProps2.xml><?xml version="1.0" encoding="utf-8"?>
<ds:datastoreItem xmlns:ds="http://schemas.openxmlformats.org/officeDocument/2006/customXml" ds:itemID="{1D65C7E4-8CF0-41D3-B767-41ABB8A3FBEE}"/>
</file>

<file path=customXml/itemProps3.xml><?xml version="1.0" encoding="utf-8"?>
<ds:datastoreItem xmlns:ds="http://schemas.openxmlformats.org/officeDocument/2006/customXml" ds:itemID="{26B944AE-FB23-490B-9CFA-A0DF5D217566}"/>
</file>

<file path=customXml/itemProps4.xml><?xml version="1.0" encoding="utf-8"?>
<ds:datastoreItem xmlns:ds="http://schemas.openxmlformats.org/officeDocument/2006/customXml" ds:itemID="{1E9BE8BE-F18A-4216-832A-441E64074F6A}"/>
</file>

<file path=docProps/app.xml><?xml version="1.0" encoding="utf-8"?>
<Properties xmlns="http://schemas.openxmlformats.org/officeDocument/2006/extended-properties" xmlns:vt="http://schemas.openxmlformats.org/officeDocument/2006/docPropsVTypes">
  <Template>Normal</Template>
  <TotalTime>1</TotalTime>
  <Pages>4</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2015-10-22T19:23:00Z</dcterms:created>
  <dcterms:modified xsi:type="dcterms:W3CDTF">2015-10-22T19:24:00Z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078fa8ac-1dce-4f88-ba82-23cf2e83c58f</vt:lpwstr>
  </property>
</Properties>
</file>