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FAB" w:rsidRDefault="00272FAB" w:rsidP="00272FAB">
      <w:pPr>
        <w:spacing w:after="200"/>
        <w:rPr>
          <w:rFonts w:ascii="Arial" w:hAnsi="Arial" w:cs="Arial"/>
          <w:b/>
          <w:bCs/>
          <w:color w:val="7F7F7F"/>
          <w:lang w:eastAsia="ar-SA"/>
        </w:rPr>
      </w:pPr>
      <w:r>
        <w:rPr>
          <w:noProof/>
        </w:rPr>
        <w:drawing>
          <wp:anchor distT="0" distB="0" distL="114300" distR="114300" simplePos="0" relativeHeight="251659264" behindDoc="1" locked="0" layoutInCell="1" allowOverlap="0">
            <wp:simplePos x="0" y="0"/>
            <wp:positionH relativeFrom="column">
              <wp:align>right</wp:align>
            </wp:positionH>
            <wp:positionV relativeFrom="line">
              <wp:align>top</wp:align>
            </wp:positionV>
            <wp:extent cx="2914650" cy="1924050"/>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650" cy="1924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April 20, 2015</w:t>
      </w:r>
    </w:p>
    <w:p w:rsidR="00272FAB" w:rsidRDefault="00272FAB" w:rsidP="00272FAB">
      <w:pPr>
        <w:spacing w:after="200"/>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272FAB" w:rsidRDefault="00272FAB" w:rsidP="00272FAB">
      <w:pPr>
        <w:spacing w:after="24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272FAB" w:rsidRDefault="00272FAB" w:rsidP="00272FAB">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272FAB" w:rsidRDefault="00272FAB" w:rsidP="00272FAB">
      <w:pPr>
        <w:rPr>
          <w:rFonts w:ascii="Arial" w:hAnsi="Arial" w:cs="Arial"/>
          <w:sz w:val="8"/>
          <w:szCs w:val="8"/>
          <w:lang w:eastAsia="ar-SA"/>
        </w:rPr>
      </w:pPr>
    </w:p>
    <w:p w:rsidR="00272FAB" w:rsidRDefault="00272FAB" w:rsidP="00272FAB">
      <w:pPr>
        <w:spacing w:after="200"/>
        <w:rPr>
          <w:rFonts w:ascii="Arial" w:hAnsi="Arial" w:cs="Arial"/>
          <w:sz w:val="20"/>
          <w:szCs w:val="20"/>
          <w:lang w:eastAsia="ar-SA"/>
        </w:rPr>
      </w:pPr>
      <w:r>
        <w:rPr>
          <w:rFonts w:ascii="Arial" w:hAnsi="Arial" w:cs="Arial"/>
          <w:sz w:val="28"/>
          <w:szCs w:val="28"/>
          <w:lang w:eastAsia="ar-SA"/>
        </w:rPr>
        <w:t>HEADLINES</w:t>
      </w:r>
    </w:p>
    <w:p w:rsidR="00272FAB" w:rsidRDefault="00272FAB" w:rsidP="00272FAB">
      <w:pPr>
        <w:spacing w:after="240"/>
        <w:rPr>
          <w:sz w:val="8"/>
          <w:szCs w:val="8"/>
        </w:rPr>
      </w:pPr>
      <w:r>
        <w:rPr>
          <w:rFonts w:ascii="Arial" w:hAnsi="Arial" w:cs="Arial"/>
          <w:sz w:val="20"/>
          <w:szCs w:val="20"/>
          <w:lang w:eastAsia="ar-SA"/>
        </w:rPr>
        <w:t xml:space="preserve">Get caught up on the latest news from ANSI… </w:t>
      </w:r>
    </w:p>
    <w:p w:rsidR="00272FAB" w:rsidRDefault="00272FAB" w:rsidP="00272FAB">
      <w:pPr>
        <w:rPr>
          <w:rStyle w:val="Hyperlink"/>
          <w:rFonts w:ascii="Arial" w:hAnsi="Arial" w:cs="Arial"/>
          <w:b/>
          <w:bCs/>
          <w:color w:val="0075BE"/>
          <w:sz w:val="20"/>
          <w:szCs w:val="20"/>
          <w:lang w:eastAsia="ar-SA"/>
        </w:rPr>
      </w:pPr>
      <w:hyperlink r:id="rId8" w:history="1">
        <w:r>
          <w:rPr>
            <w:rStyle w:val="Hyperlink"/>
            <w:rFonts w:ascii="Arial" w:hAnsi="Arial" w:cs="Arial"/>
            <w:b/>
            <w:bCs/>
            <w:color w:val="0075BE"/>
            <w:sz w:val="20"/>
            <w:szCs w:val="20"/>
            <w:lang w:eastAsia="ar-SA"/>
          </w:rPr>
          <w:t>Last Chance: ANSI 2015 Student Paper Competition on Standardization as a Driver of Innovation Still Accepting Entries</w:t>
        </w:r>
      </w:hyperlink>
    </w:p>
    <w:p w:rsidR="00272FAB" w:rsidRDefault="00272FAB" w:rsidP="00272FAB">
      <w:r>
        <w:rPr>
          <w:rFonts w:ascii="Arial" w:hAnsi="Arial" w:cs="Arial"/>
          <w:sz w:val="20"/>
          <w:szCs w:val="20"/>
        </w:rPr>
        <w:t>Submissions for ANSI’s fourth annual student paper competition, focused on the theme “Standards Inspire Innovation,” are due by Thursday, April 30. The competition is open to all full- and part-time students at the associate, undergraduate, or graduate level in U.S. academic institutions.</w:t>
      </w:r>
    </w:p>
    <w:p w:rsidR="00272FAB" w:rsidRDefault="00272FAB" w:rsidP="00272FAB"/>
    <w:p w:rsidR="00272FAB" w:rsidRDefault="00272FAB" w:rsidP="00272FAB">
      <w:pPr>
        <w:rPr>
          <w:rStyle w:val="Hyperlink"/>
          <w:rFonts w:ascii="Arial" w:hAnsi="Arial" w:cs="Arial"/>
          <w:b/>
          <w:bCs/>
          <w:color w:val="0075BE"/>
          <w:sz w:val="20"/>
          <w:szCs w:val="20"/>
          <w:lang w:eastAsia="ar-SA"/>
        </w:rPr>
      </w:pPr>
      <w:hyperlink r:id="rId9" w:history="1">
        <w:r>
          <w:rPr>
            <w:rStyle w:val="Hyperlink"/>
            <w:rFonts w:ascii="Arial" w:hAnsi="Arial" w:cs="Arial"/>
            <w:b/>
            <w:bCs/>
            <w:color w:val="0075BE"/>
            <w:sz w:val="20"/>
            <w:szCs w:val="20"/>
            <w:lang w:eastAsia="ar-SA"/>
          </w:rPr>
          <w:t>NIST Will Launch Review of Resilience Planning Guide during April Workshop</w:t>
        </w:r>
      </w:hyperlink>
    </w:p>
    <w:p w:rsidR="00272FAB" w:rsidRDefault="00272FAB" w:rsidP="00272FAB">
      <w:r>
        <w:rPr>
          <w:rFonts w:ascii="Arial" w:hAnsi="Arial" w:cs="Arial"/>
          <w:sz w:val="20"/>
          <w:szCs w:val="20"/>
        </w:rPr>
        <w:t>The National Institute of Standards and Technology (NIST) will issue a full draft of its Community Disaster Resilience Framework for public comment during an April 27 workshop in Houston. ANSI encourages all stakeholders with an interest in improving the resilience of U.S. communities to review the draft.</w:t>
      </w:r>
    </w:p>
    <w:p w:rsidR="00272FAB" w:rsidRDefault="00272FAB" w:rsidP="00272FAB">
      <w:pPr>
        <w:rPr>
          <w:rStyle w:val="Hyperlink"/>
          <w:b/>
          <w:bCs/>
          <w:color w:val="0075BE"/>
          <w:lang w:eastAsia="ar-SA"/>
        </w:rPr>
      </w:pPr>
      <w:r>
        <w:rPr>
          <w:rFonts w:ascii="Arial" w:hAnsi="Arial" w:cs="Arial"/>
          <w:b/>
          <w:bCs/>
          <w:color w:val="0075BE"/>
          <w:sz w:val="20"/>
          <w:szCs w:val="20"/>
          <w:u w:val="single"/>
          <w:lang w:eastAsia="ar-SA"/>
        </w:rPr>
        <w:br/>
      </w:r>
      <w:hyperlink r:id="rId10" w:history="1">
        <w:r>
          <w:rPr>
            <w:rStyle w:val="Hyperlink"/>
            <w:rFonts w:ascii="Arial" w:hAnsi="Arial" w:cs="Arial"/>
            <w:b/>
            <w:bCs/>
            <w:color w:val="0075BE"/>
            <w:sz w:val="20"/>
            <w:szCs w:val="20"/>
            <w:lang w:eastAsia="ar-SA"/>
          </w:rPr>
          <w:t>Need for Qualified Construction Workers Drives Certifications and Training Programs</w:t>
        </w:r>
      </w:hyperlink>
    </w:p>
    <w:p w:rsidR="00272FAB" w:rsidRDefault="00272FAB" w:rsidP="00272FAB">
      <w:r>
        <w:rPr>
          <w:rFonts w:ascii="Arial" w:hAnsi="Arial" w:cs="Arial"/>
          <w:sz w:val="20"/>
          <w:szCs w:val="20"/>
        </w:rPr>
        <w:t xml:space="preserve">Quality workforce credentials and education and training assessments can help employers identify skilled candidates, and can provide those candidates a competitive edge—if the credentials are meaningful and relevant. ANSI- affiliated </w:t>
      </w:r>
      <w:proofErr w:type="spellStart"/>
      <w:r>
        <w:rPr>
          <w:rFonts w:ascii="Arial" w:hAnsi="Arial" w:cs="Arial"/>
          <w:sz w:val="20"/>
          <w:szCs w:val="20"/>
        </w:rPr>
        <w:t>Workcred</w:t>
      </w:r>
      <w:proofErr w:type="spellEnd"/>
      <w:r>
        <w:rPr>
          <w:rFonts w:ascii="Arial" w:hAnsi="Arial" w:cs="Arial"/>
          <w:sz w:val="20"/>
          <w:szCs w:val="20"/>
        </w:rPr>
        <w:t xml:space="preserve"> strives to assure quality education in a competitive marketplace. </w:t>
      </w:r>
    </w:p>
    <w:p w:rsidR="00272FAB" w:rsidRDefault="00272FAB" w:rsidP="00272FAB">
      <w:pPr>
        <w:rPr>
          <w:rFonts w:ascii="Arial" w:hAnsi="Arial" w:cs="Arial"/>
          <w:sz w:val="20"/>
          <w:szCs w:val="20"/>
        </w:rPr>
      </w:pPr>
    </w:p>
    <w:p w:rsidR="00272FAB" w:rsidRDefault="00272FAB" w:rsidP="00272FAB">
      <w:pPr>
        <w:rPr>
          <w:rStyle w:val="Hyperlink"/>
          <w:b/>
          <w:bCs/>
          <w:color w:val="0075BE"/>
          <w:lang w:eastAsia="ar-SA"/>
        </w:rPr>
      </w:pPr>
      <w:hyperlink r:id="rId11" w:history="1">
        <w:r>
          <w:rPr>
            <w:rStyle w:val="Hyperlink"/>
            <w:rFonts w:ascii="Arial" w:hAnsi="Arial" w:cs="Arial"/>
            <w:b/>
            <w:bCs/>
            <w:color w:val="0075BE"/>
            <w:sz w:val="20"/>
            <w:szCs w:val="20"/>
            <w:lang w:eastAsia="ar-SA"/>
          </w:rPr>
          <w:t xml:space="preserve">UN Office for Disaster Risk Reduction to Help Pioneer ISO 37120 in 45 Cities </w:t>
        </w:r>
      </w:hyperlink>
    </w:p>
    <w:p w:rsidR="00272FAB" w:rsidRDefault="00272FAB" w:rsidP="00272FAB">
      <w:r>
        <w:rPr>
          <w:rFonts w:ascii="Arial" w:hAnsi="Arial" w:cs="Arial"/>
          <w:sz w:val="20"/>
          <w:szCs w:val="20"/>
        </w:rPr>
        <w:t xml:space="preserve">Developed by International Organization for Standardization (ISO) </w:t>
      </w:r>
      <w:r>
        <w:rPr>
          <w:rFonts w:ascii="Arial" w:hAnsi="Arial" w:cs="Arial"/>
          <w:color w:val="2D2E30"/>
          <w:sz w:val="20"/>
          <w:szCs w:val="20"/>
          <w:shd w:val="clear" w:color="auto" w:fill="FFFFFF"/>
        </w:rPr>
        <w:t>Technical Committee (TC) 268,</w:t>
      </w:r>
      <w:r>
        <w:rPr>
          <w:rStyle w:val="apple-converted-space"/>
          <w:rFonts w:ascii="Arial" w:hAnsi="Arial" w:cs="Arial"/>
          <w:color w:val="2D2E30"/>
          <w:sz w:val="20"/>
          <w:szCs w:val="20"/>
          <w:shd w:val="clear" w:color="auto" w:fill="FFFFFF"/>
        </w:rPr>
        <w:t> </w:t>
      </w:r>
      <w:r>
        <w:rPr>
          <w:rFonts w:ascii="Arial" w:hAnsi="Arial" w:cs="Arial"/>
          <w:i/>
          <w:iCs/>
          <w:color w:val="2D2E30"/>
          <w:sz w:val="20"/>
          <w:szCs w:val="20"/>
          <w:shd w:val="clear" w:color="auto" w:fill="FFFFFF"/>
        </w:rPr>
        <w:t>Sustainable development in communities,</w:t>
      </w:r>
      <w:r>
        <w:rPr>
          <w:rFonts w:ascii="Arial" w:hAnsi="Arial" w:cs="Arial"/>
          <w:sz w:val="20"/>
          <w:szCs w:val="20"/>
        </w:rPr>
        <w:t xml:space="preserve"> ISO 37120 provides guidance for city services and quality of life, and measures social, economic, and environmental performance.</w:t>
      </w:r>
    </w:p>
    <w:p w:rsidR="00272FAB" w:rsidRDefault="00272FAB" w:rsidP="00272FAB">
      <w:pPr>
        <w:rPr>
          <w:rStyle w:val="Hyperlink"/>
          <w:b/>
          <w:bCs/>
          <w:color w:val="0075BE"/>
          <w:lang w:eastAsia="ar-SA"/>
        </w:rPr>
      </w:pPr>
    </w:p>
    <w:p w:rsidR="00272FAB" w:rsidRDefault="00272FAB" w:rsidP="00272FAB">
      <w:pPr>
        <w:rPr>
          <w:rStyle w:val="Hyperlink"/>
          <w:rFonts w:ascii="Arial" w:hAnsi="Arial" w:cs="Arial"/>
          <w:b/>
          <w:bCs/>
          <w:color w:val="0075BE"/>
          <w:sz w:val="20"/>
          <w:szCs w:val="20"/>
          <w:lang w:eastAsia="ar-SA"/>
        </w:rPr>
      </w:pPr>
      <w:hyperlink r:id="rId12" w:history="1">
        <w:r>
          <w:rPr>
            <w:rStyle w:val="Hyperlink"/>
            <w:rFonts w:ascii="Arial" w:hAnsi="Arial" w:cs="Arial"/>
            <w:b/>
            <w:bCs/>
            <w:color w:val="0075BE"/>
            <w:sz w:val="20"/>
            <w:szCs w:val="20"/>
            <w:lang w:eastAsia="ar-SA"/>
          </w:rPr>
          <w:t xml:space="preserve">Voluntary Standards Cover the Spectrum: from Pool and Hot Tub Hoses and Tubes to Ladder Accessories </w:t>
        </w:r>
      </w:hyperlink>
    </w:p>
    <w:p w:rsidR="00272FAB" w:rsidRDefault="00272FAB" w:rsidP="00272FAB">
      <w:r>
        <w:rPr>
          <w:rFonts w:ascii="Arial" w:hAnsi="Arial" w:cs="Arial"/>
          <w:sz w:val="20"/>
          <w:szCs w:val="20"/>
        </w:rPr>
        <w:t xml:space="preserve">ANSI publishes snapshots of the diverse standards initiatives undertaken in the global and national standards arena, many of which are performed by ANSI members and ANSI-accredited standards developers. </w:t>
      </w:r>
    </w:p>
    <w:p w:rsidR="00272FAB" w:rsidRDefault="00272FAB" w:rsidP="00272FAB">
      <w:pPr>
        <w:rPr>
          <w:rStyle w:val="Hyperlink"/>
          <w:color w:val="0075BE"/>
        </w:rPr>
      </w:pPr>
    </w:p>
    <w:p w:rsidR="00272FAB" w:rsidRDefault="00272FAB" w:rsidP="00272FAB">
      <w:hyperlink r:id="rId13" w:history="1">
        <w:r>
          <w:rPr>
            <w:rStyle w:val="Hyperlink"/>
            <w:rFonts w:ascii="Arial" w:hAnsi="Arial" w:cs="Arial"/>
            <w:b/>
            <w:bCs/>
            <w:color w:val="0075BE"/>
            <w:sz w:val="20"/>
            <w:szCs w:val="20"/>
            <w:lang w:eastAsia="ar-SA"/>
          </w:rPr>
          <w:t xml:space="preserve">People on the Move </w:t>
        </w:r>
      </w:hyperlink>
    </w:p>
    <w:p w:rsidR="00272FAB" w:rsidRDefault="00272FAB" w:rsidP="00272FAB">
      <w:pPr>
        <w:rPr>
          <w:rFonts w:ascii="Arial" w:hAnsi="Arial" w:cs="Arial"/>
          <w:b/>
          <w:bCs/>
          <w:color w:val="0075BE"/>
          <w:sz w:val="20"/>
          <w:szCs w:val="20"/>
          <w:u w:val="single"/>
          <w:lang w:eastAsia="ar-SA"/>
        </w:rPr>
      </w:pPr>
      <w:proofErr w:type="gramStart"/>
      <w:r>
        <w:rPr>
          <w:rFonts w:ascii="Arial" w:hAnsi="Arial" w:cs="Arial"/>
          <w:i/>
          <w:iCs/>
          <w:sz w:val="20"/>
          <w:szCs w:val="20"/>
        </w:rPr>
        <w:t>People on the Move</w:t>
      </w:r>
      <w:r>
        <w:rPr>
          <w:rFonts w:ascii="Arial" w:hAnsi="Arial" w:cs="Arial"/>
          <w:sz w:val="20"/>
          <w:szCs w:val="20"/>
        </w:rPr>
        <w:t xml:space="preserve"> spotlights</w:t>
      </w:r>
      <w:proofErr w:type="gramEnd"/>
      <w:r>
        <w:rPr>
          <w:rFonts w:ascii="Arial" w:hAnsi="Arial" w:cs="Arial"/>
          <w:sz w:val="20"/>
          <w:szCs w:val="20"/>
        </w:rPr>
        <w:t xml:space="preserve"> trailblazers in standardization, highlighting their latest achievements, advancements, and contributions to the standards and conformance community. In this edition: WMIA and USP. </w:t>
      </w:r>
    </w:p>
    <w:p w:rsidR="00272FAB" w:rsidRDefault="00272FAB" w:rsidP="00272FAB">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272FAB" w:rsidRDefault="00272FAB" w:rsidP="00272FAB">
      <w:pPr>
        <w:spacing w:after="200"/>
        <w:rPr>
          <w:rFonts w:ascii="Arial" w:hAnsi="Arial" w:cs="Arial"/>
          <w:sz w:val="28"/>
          <w:szCs w:val="28"/>
          <w:lang w:eastAsia="ar-SA"/>
        </w:rPr>
      </w:pPr>
      <w:r>
        <w:rPr>
          <w:rFonts w:ascii="Arial" w:hAnsi="Arial" w:cs="Arial"/>
          <w:sz w:val="28"/>
          <w:szCs w:val="28"/>
          <w:lang w:eastAsia="ar-SA"/>
        </w:rPr>
        <w:t>SOCIAL MEDIA</w:t>
      </w:r>
    </w:p>
    <w:p w:rsidR="00272FAB" w:rsidRDefault="00272FAB" w:rsidP="00272FAB">
      <w:pPr>
        <w:spacing w:after="200"/>
        <w:rPr>
          <w:rFonts w:ascii="Arial" w:hAnsi="Arial" w:cs="Arial"/>
          <w:sz w:val="20"/>
          <w:szCs w:val="20"/>
          <w:lang w:eastAsia="ar-SA"/>
        </w:rPr>
      </w:pPr>
      <w:r>
        <w:rPr>
          <w:rFonts w:ascii="Arial" w:hAnsi="Arial" w:cs="Arial"/>
          <w:sz w:val="20"/>
          <w:szCs w:val="20"/>
          <w:lang w:eastAsia="ar-SA"/>
        </w:rPr>
        <w:t>Check us out on …</w:t>
      </w:r>
    </w:p>
    <w:p w:rsidR="00272FAB" w:rsidRDefault="00272FAB" w:rsidP="00272FAB">
      <w:pPr>
        <w:spacing w:after="240"/>
        <w:rPr>
          <w:rFonts w:ascii="Arial" w:hAnsi="Arial" w:cs="Arial"/>
          <w:sz w:val="20"/>
          <w:szCs w:val="20"/>
          <w:lang w:eastAsia="ar-SA"/>
        </w:rPr>
      </w:pPr>
      <w:r>
        <w:rPr>
          <w:rFonts w:ascii="Arial" w:hAnsi="Arial" w:cs="Arial"/>
          <w:noProof/>
          <w:color w:val="0000FF"/>
          <w:sz w:val="24"/>
          <w:szCs w:val="24"/>
        </w:rPr>
        <w:drawing>
          <wp:inline distT="0" distB="0" distL="0" distR="0">
            <wp:extent cx="233045" cy="233045"/>
            <wp:effectExtent l="0" t="0" r="0" b="0"/>
            <wp:docPr id="6" name="Picture 6" descr="cid:image003.gif@01D07B84.47C2E98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07B84.47C2E98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91870" cy="233045"/>
            <wp:effectExtent l="0" t="0" r="0" b="0"/>
            <wp:docPr id="5" name="Picture 5" descr="cid:image004.jpg@01D07B84.47C2E98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07B84.47C2E98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91870" cy="23304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4075" cy="233045"/>
            <wp:effectExtent l="0" t="0" r="3175" b="0"/>
            <wp:docPr id="4" name="Picture 4" descr="cid:image005.jpg@01D07B84.47C2E98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07B84.47C2E98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854075" cy="233045"/>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3425" cy="293370"/>
            <wp:effectExtent l="0" t="0" r="9525" b="0"/>
            <wp:docPr id="3" name="Picture 3" descr="cid:image006.jpg@01D07B84.47C2E98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07B84.47C2E98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733425" cy="29337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3615" cy="293370"/>
            <wp:effectExtent l="0" t="0" r="6985" b="0"/>
            <wp:docPr id="2" name="Picture 2" descr="cid:image007.jpg@01D07B84.47C2E98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07B84.47C2E98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83615" cy="29337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4480" cy="284480"/>
            <wp:effectExtent l="0" t="0" r="1270" b="1270"/>
            <wp:docPr id="1" name="Picture 1" descr="cid:image008.jpg@01D07B84.47C2E98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07B84.47C2E98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r>
        <w:rPr>
          <w:rFonts w:ascii="Arial" w:hAnsi="Arial" w:cs="Arial"/>
          <w:sz w:val="24"/>
          <w:szCs w:val="24"/>
          <w:lang w:eastAsia="ar-SA"/>
        </w:rPr>
        <w:t xml:space="preserve"> </w:t>
      </w:r>
    </w:p>
    <w:p w:rsidR="00272FAB" w:rsidRDefault="00272FAB" w:rsidP="00272FAB">
      <w:pPr>
        <w:jc w:val="center"/>
        <w:rPr>
          <w:rFonts w:ascii="Arial" w:eastAsia="Times New Roman" w:hAnsi="Arial" w:cs="Arial"/>
          <w:sz w:val="20"/>
          <w:szCs w:val="20"/>
          <w:lang w:eastAsia="ar-SA"/>
        </w:rPr>
      </w:pPr>
      <w:r>
        <w:rPr>
          <w:rFonts w:ascii="Arial" w:eastAsia="Times New Roman" w:hAnsi="Arial" w:cs="Arial"/>
          <w:sz w:val="20"/>
          <w:szCs w:val="20"/>
          <w:lang w:eastAsia="ar-SA"/>
        </w:rPr>
        <w:lastRenderedPageBreak/>
        <w:pict>
          <v:rect id="_x0000_i1027" style="width:468pt;height:1.5pt" o:hralign="center" o:hrstd="t" o:hrnoshade="t" o:hr="t" fillcolor="#bfbfbf" stroked="f"/>
        </w:pict>
      </w:r>
    </w:p>
    <w:p w:rsidR="00272FAB" w:rsidRDefault="00272FAB" w:rsidP="00272FAB">
      <w:pPr>
        <w:spacing w:after="200"/>
        <w:rPr>
          <w:rFonts w:ascii="Arial" w:hAnsi="Arial" w:cs="Arial"/>
          <w:color w:val="3A6699"/>
          <w:sz w:val="28"/>
          <w:szCs w:val="28"/>
        </w:rPr>
      </w:pPr>
      <w:r>
        <w:rPr>
          <w:rFonts w:ascii="Arial" w:hAnsi="Arial" w:cs="Arial"/>
          <w:sz w:val="28"/>
          <w:szCs w:val="28"/>
        </w:rPr>
        <w:t>PUBLIC POLICY</w:t>
      </w:r>
    </w:p>
    <w:p w:rsidR="00272FAB" w:rsidRDefault="00272FAB" w:rsidP="00272FAB">
      <w:pPr>
        <w:spacing w:after="200"/>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272FAB" w:rsidRDefault="00272FAB" w:rsidP="00272FAB">
      <w:pPr>
        <w:spacing w:after="200"/>
        <w:rPr>
          <w:rFonts w:ascii="Arial" w:hAnsi="Arial" w:cs="Arial"/>
          <w:b/>
          <w:bCs/>
          <w:color w:val="0075BE"/>
          <w:sz w:val="20"/>
          <w:szCs w:val="20"/>
          <w:u w:val="single"/>
        </w:rPr>
      </w:pPr>
      <w:hyperlink r:id="rId32" w:history="1">
        <w:r>
          <w:rPr>
            <w:rStyle w:val="Hyperlink"/>
            <w:rFonts w:ascii="Arial" w:hAnsi="Arial" w:cs="Arial"/>
            <w:b/>
            <w:bCs/>
            <w:color w:val="0075BE"/>
            <w:sz w:val="20"/>
            <w:szCs w:val="20"/>
          </w:rPr>
          <w:t>Standards-Related Notices from the U.S. Federal Register, April 13-17, 2015</w:t>
        </w:r>
      </w:hyperlink>
    </w:p>
    <w:p w:rsidR="00272FAB" w:rsidRDefault="00272FAB" w:rsidP="00272FAB">
      <w:pPr>
        <w:spacing w:after="240"/>
        <w:rPr>
          <w:rFonts w:ascii="Arial" w:hAnsi="Arial" w:cs="Arial"/>
          <w:sz w:val="20"/>
          <w:szCs w:val="20"/>
          <w:lang w:eastAsia="ar-SA"/>
        </w:rPr>
      </w:pPr>
      <w:hyperlink r:id="rId33" w:history="1">
        <w:r>
          <w:rPr>
            <w:rStyle w:val="Hyperlink"/>
            <w:rFonts w:ascii="Arial" w:hAnsi="Arial" w:cs="Arial"/>
            <w:b/>
            <w:bCs/>
            <w:color w:val="0075BE"/>
            <w:sz w:val="20"/>
            <w:szCs w:val="20"/>
          </w:rPr>
          <w:t>National Cooperative Research and Production Act Notices from the U.S. Federal Register – February- April 2015</w:t>
        </w:r>
      </w:hyperlink>
    </w:p>
    <w:p w:rsidR="00272FAB" w:rsidRDefault="00272FAB" w:rsidP="00272FAB">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272FAB" w:rsidRDefault="00272FAB" w:rsidP="00272FAB">
      <w:pPr>
        <w:spacing w:after="200"/>
        <w:rPr>
          <w:rFonts w:ascii="Arial" w:hAnsi="Arial" w:cs="Arial"/>
          <w:color w:val="3A6699"/>
          <w:sz w:val="28"/>
          <w:szCs w:val="28"/>
          <w:lang w:eastAsia="ar-SA"/>
        </w:rPr>
      </w:pPr>
      <w:r>
        <w:rPr>
          <w:rFonts w:ascii="Arial" w:hAnsi="Arial" w:cs="Arial"/>
          <w:sz w:val="28"/>
          <w:szCs w:val="28"/>
          <w:lang w:eastAsia="ar-SA"/>
        </w:rPr>
        <w:t xml:space="preserve">PUBLICATIONS                                                                  </w:t>
      </w:r>
    </w:p>
    <w:p w:rsidR="00272FAB" w:rsidRDefault="00272FAB" w:rsidP="00272FAB">
      <w:pPr>
        <w:spacing w:after="200"/>
        <w:rPr>
          <w:rFonts w:ascii="Arial" w:hAnsi="Arial" w:cs="Arial"/>
          <w:sz w:val="20"/>
          <w:szCs w:val="20"/>
          <w:lang w:eastAsia="ar-SA"/>
        </w:rPr>
      </w:pPr>
      <w:r>
        <w:rPr>
          <w:rFonts w:ascii="Arial" w:hAnsi="Arial" w:cs="Arial"/>
          <w:sz w:val="20"/>
          <w:szCs w:val="20"/>
          <w:lang w:eastAsia="ar-SA"/>
        </w:rPr>
        <w:t>Take advantage of more great information…</w:t>
      </w:r>
    </w:p>
    <w:p w:rsidR="00272FAB" w:rsidRDefault="00272FAB" w:rsidP="00272FAB">
      <w:pPr>
        <w:spacing w:after="200"/>
        <w:rPr>
          <w:rFonts w:ascii="Arial" w:hAnsi="Arial" w:cs="Arial"/>
          <w:b/>
          <w:bCs/>
          <w:color w:val="3A6699"/>
          <w:sz w:val="20"/>
          <w:szCs w:val="20"/>
          <w:u w:val="single"/>
          <w:lang w:eastAsia="ar-SA"/>
        </w:rPr>
      </w:pPr>
      <w:hyperlink r:id="rId34" w:history="1">
        <w:r>
          <w:rPr>
            <w:rStyle w:val="Hyperlink"/>
            <w:rFonts w:ascii="Arial" w:hAnsi="Arial" w:cs="Arial"/>
            <w:b/>
            <w:bCs/>
            <w:color w:val="0075BE"/>
            <w:sz w:val="20"/>
            <w:szCs w:val="20"/>
            <w:lang w:eastAsia="ar-SA"/>
          </w:rPr>
          <w:t>Standards Action – April 17, 2015</w:t>
        </w:r>
      </w:hyperlink>
      <w:r>
        <w:rPr>
          <w:rFonts w:ascii="Arial" w:hAnsi="Arial" w:cs="Arial"/>
          <w:i/>
          <w:iCs/>
          <w:color w:val="3A6699"/>
          <w:sz w:val="20"/>
          <w:szCs w:val="20"/>
          <w:lang w:eastAsia="ar-SA"/>
        </w:rPr>
        <w:br/>
      </w:r>
      <w:r>
        <w:rPr>
          <w:rFonts w:ascii="Arial" w:hAnsi="Arial" w:cs="Arial"/>
          <w:sz w:val="20"/>
          <w:szCs w:val="20"/>
          <w:lang w:eastAsia="ar-SA"/>
        </w:rPr>
        <w:t>ANSI’s key public review vehicle enables effective participation in the standards development process.</w:t>
      </w:r>
    </w:p>
    <w:p w:rsidR="00272FAB" w:rsidRDefault="00272FAB" w:rsidP="00272FAB">
      <w:pPr>
        <w:spacing w:after="200"/>
        <w:rPr>
          <w:rFonts w:ascii="Arial" w:hAnsi="Arial" w:cs="Arial"/>
          <w:sz w:val="20"/>
          <w:szCs w:val="20"/>
          <w:lang w:eastAsia="ar-SA"/>
        </w:rPr>
      </w:pPr>
      <w:hyperlink r:id="rId35" w:history="1">
        <w:r>
          <w:rPr>
            <w:rStyle w:val="Hyperlink"/>
            <w:rFonts w:ascii="Arial" w:hAnsi="Arial" w:cs="Arial"/>
            <w:b/>
            <w:bCs/>
            <w:color w:val="0075BE"/>
            <w:sz w:val="20"/>
            <w:szCs w:val="20"/>
            <w:lang w:eastAsia="ar-SA"/>
          </w:rPr>
          <w:t>United States Standards Strategy (USSS) – Third Edition</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272FAB" w:rsidRDefault="00272FAB" w:rsidP="00272FAB">
      <w:pPr>
        <w:spacing w:after="200"/>
        <w:rPr>
          <w:rFonts w:ascii="Arial" w:hAnsi="Arial" w:cs="Arial"/>
          <w:sz w:val="20"/>
          <w:szCs w:val="20"/>
          <w:lang w:eastAsia="ar-SA"/>
        </w:rPr>
      </w:pPr>
      <w:hyperlink r:id="rId36" w:history="1">
        <w:r>
          <w:rPr>
            <w:rStyle w:val="Hyperlink"/>
            <w:rFonts w:ascii="Arial" w:hAnsi="Arial" w:cs="Arial"/>
            <w:b/>
            <w:bCs/>
            <w:color w:val="0075BE"/>
            <w:sz w:val="20"/>
            <w:szCs w:val="20"/>
            <w:lang w:eastAsia="ar-SA"/>
          </w:rPr>
          <w:t>United States Conformity Assessment Principles (USCAP) – Third Edition</w:t>
        </w:r>
      </w:hyperlink>
      <w:r>
        <w:rPr>
          <w:rFonts w:ascii="Arial" w:hAnsi="Arial" w:cs="Arial"/>
          <w:color w:val="0075BE"/>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272FAB" w:rsidRDefault="00272FAB" w:rsidP="00272FAB">
      <w:pPr>
        <w:spacing w:after="240"/>
        <w:rPr>
          <w:rFonts w:ascii="Arial" w:hAnsi="Arial" w:cs="Arial"/>
          <w:color w:val="FFFFFF"/>
          <w:sz w:val="20"/>
          <w:szCs w:val="20"/>
          <w:lang w:eastAsia="ar-SA"/>
        </w:rPr>
      </w:pPr>
      <w:hyperlink r:id="rId37" w:history="1">
        <w:r>
          <w:rPr>
            <w:rStyle w:val="Hyperlink"/>
            <w:rFonts w:ascii="Arial" w:hAnsi="Arial" w:cs="Arial"/>
            <w:b/>
            <w:bCs/>
            <w:color w:val="0075BE"/>
            <w:sz w:val="20"/>
            <w:szCs w:val="20"/>
            <w:lang w:eastAsia="ar-SA"/>
          </w:rPr>
          <w:t>2014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 </w:t>
      </w:r>
      <w:r>
        <w:rPr>
          <w:rFonts w:ascii="Arial" w:hAnsi="Arial" w:cs="Arial"/>
          <w:i/>
          <w:iCs/>
          <w:sz w:val="20"/>
          <w:szCs w:val="20"/>
          <w:lang w:eastAsia="ar-SA"/>
        </w:rPr>
        <w:t>Strategies for a Strong Nation and a Safer, Healthier World</w:t>
      </w:r>
      <w:r>
        <w:rPr>
          <w:rFonts w:ascii="Arial" w:hAnsi="Arial" w:cs="Arial"/>
          <w:sz w:val="20"/>
          <w:szCs w:val="20"/>
          <w:lang w:eastAsia="ar-SA"/>
        </w:rPr>
        <w:t>, provides a summary of recent work carried out by ANSI and its constituents in support of ANSI’s mission.</w:t>
      </w:r>
    </w:p>
    <w:p w:rsidR="00272FAB" w:rsidRDefault="00272FAB" w:rsidP="00272FAB">
      <w:pPr>
        <w:spacing w:after="240"/>
        <w:rPr>
          <w:rFonts w:ascii="Arial" w:hAnsi="Arial" w:cs="Arial"/>
          <w:sz w:val="20"/>
          <w:szCs w:val="20"/>
          <w:lang w:eastAsia="ar-SA"/>
        </w:rPr>
      </w:pPr>
      <w:hyperlink r:id="rId38"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documents of interest</w:t>
        </w:r>
      </w:hyperlink>
      <w:r>
        <w:rPr>
          <w:rFonts w:ascii="Arial" w:hAnsi="Arial" w:cs="Arial"/>
          <w:color w:val="0075BE"/>
        </w:rPr>
        <w:t>.</w:t>
      </w:r>
    </w:p>
    <w:p w:rsidR="00272FAB" w:rsidRDefault="00272FAB" w:rsidP="00272FAB">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272FAB" w:rsidRDefault="00272FAB" w:rsidP="00272FAB">
      <w:pPr>
        <w:spacing w:after="200"/>
        <w:rPr>
          <w:rFonts w:ascii="Arial" w:hAnsi="Arial" w:cs="Arial"/>
          <w:color w:val="3A6699"/>
          <w:sz w:val="28"/>
          <w:szCs w:val="28"/>
          <w:lang w:eastAsia="ar-SA"/>
        </w:rPr>
      </w:pPr>
      <w:r>
        <w:rPr>
          <w:rFonts w:ascii="Arial" w:hAnsi="Arial" w:cs="Arial"/>
          <w:sz w:val="28"/>
          <w:szCs w:val="28"/>
          <w:lang w:eastAsia="ar-SA"/>
        </w:rPr>
        <w:t>CALENDAR</w:t>
      </w:r>
    </w:p>
    <w:p w:rsidR="00272FAB" w:rsidRDefault="00272FAB" w:rsidP="00272FAB">
      <w:pPr>
        <w:rPr>
          <w:rStyle w:val="Hyperlink"/>
          <w:b/>
          <w:bCs/>
          <w:color w:val="0075BE"/>
          <w:sz w:val="20"/>
          <w:szCs w:val="20"/>
        </w:rPr>
      </w:pPr>
      <w:hyperlink r:id="rId41" w:history="1">
        <w:r>
          <w:rPr>
            <w:rStyle w:val="Hyperlink"/>
            <w:rFonts w:ascii="Arial" w:hAnsi="Arial" w:cs="Arial"/>
            <w:b/>
            <w:bCs/>
            <w:color w:val="0075BE"/>
            <w:sz w:val="20"/>
            <w:szCs w:val="20"/>
            <w:lang w:eastAsia="ar-SA"/>
          </w:rPr>
          <w:t>ANSI Organizational Member Forum Meeting (OMF)</w:t>
        </w:r>
      </w:hyperlink>
    </w:p>
    <w:p w:rsidR="00272FAB" w:rsidRDefault="00272FAB" w:rsidP="00272FAB">
      <w:r>
        <w:rPr>
          <w:rFonts w:ascii="Arial" w:hAnsi="Arial" w:cs="Arial"/>
          <w:sz w:val="20"/>
          <w:szCs w:val="20"/>
          <w:lang w:eastAsia="ar-SA"/>
        </w:rPr>
        <w:t>May 6, 2015</w:t>
      </w:r>
      <w:r>
        <w:rPr>
          <w:rFonts w:ascii="Arial" w:hAnsi="Arial" w:cs="Arial"/>
          <w:sz w:val="20"/>
          <w:szCs w:val="20"/>
          <w:lang w:eastAsia="ar-SA"/>
        </w:rPr>
        <w:br/>
        <w:t>Arlington, VA</w:t>
      </w:r>
    </w:p>
    <w:p w:rsidR="00272FAB" w:rsidRDefault="00272FAB" w:rsidP="00272FAB"/>
    <w:p w:rsidR="00272FAB" w:rsidRDefault="00272FAB" w:rsidP="00272FAB">
      <w:pPr>
        <w:rPr>
          <w:rFonts w:ascii="Arial" w:hAnsi="Arial" w:cs="Arial"/>
          <w:sz w:val="20"/>
          <w:szCs w:val="20"/>
          <w:lang w:eastAsia="ar-SA"/>
        </w:rPr>
      </w:pPr>
      <w:hyperlink r:id="rId42" w:history="1">
        <w:r>
          <w:rPr>
            <w:rStyle w:val="Hyperlink"/>
            <w:rFonts w:ascii="Arial" w:hAnsi="Arial" w:cs="Arial"/>
            <w:b/>
            <w:bCs/>
            <w:color w:val="0075BE"/>
            <w:sz w:val="20"/>
            <w:szCs w:val="20"/>
            <w:lang w:eastAsia="ar-SA"/>
          </w:rPr>
          <w:t>World Standards Week 2015</w:t>
        </w:r>
      </w:hyperlink>
      <w:r>
        <w:rPr>
          <w:rFonts w:ascii="Arial" w:hAnsi="Arial" w:cs="Arial"/>
          <w:b/>
          <w:bCs/>
          <w:color w:val="3A6699"/>
          <w:sz w:val="20"/>
          <w:szCs w:val="20"/>
          <w:u w:val="single"/>
          <w:lang w:eastAsia="ar-SA"/>
        </w:rPr>
        <w:br/>
      </w:r>
      <w:r>
        <w:rPr>
          <w:rFonts w:ascii="Arial" w:hAnsi="Arial" w:cs="Arial"/>
          <w:sz w:val="20"/>
          <w:szCs w:val="20"/>
          <w:lang w:eastAsia="ar-SA"/>
        </w:rPr>
        <w:t>September 28 – October 2, 2015</w:t>
      </w:r>
      <w:r>
        <w:rPr>
          <w:rFonts w:ascii="Arial" w:hAnsi="Arial" w:cs="Arial"/>
          <w:sz w:val="20"/>
          <w:szCs w:val="20"/>
          <w:lang w:eastAsia="ar-SA"/>
        </w:rPr>
        <w:br/>
        <w:t>Washington, DC</w:t>
      </w:r>
    </w:p>
    <w:p w:rsidR="00272FAB" w:rsidRDefault="00272FAB" w:rsidP="00272FAB">
      <w:pPr>
        <w:spacing w:after="200"/>
        <w:rPr>
          <w:rFonts w:ascii="Arial" w:hAnsi="Arial" w:cs="Arial"/>
          <w:sz w:val="20"/>
          <w:szCs w:val="20"/>
          <w:lang w:eastAsia="ar-SA"/>
        </w:rPr>
      </w:pPr>
      <w:r>
        <w:rPr>
          <w:rFonts w:ascii="Arial" w:hAnsi="Arial" w:cs="Arial"/>
          <w:color w:val="FFFFFF"/>
          <w:sz w:val="20"/>
          <w:szCs w:val="20"/>
          <w:lang w:eastAsia="ar-SA"/>
        </w:rPr>
        <w:br/>
      </w:r>
      <w:r>
        <w:rPr>
          <w:rFonts w:ascii="Arial" w:hAnsi="Arial" w:cs="Arial"/>
          <w:sz w:val="20"/>
          <w:szCs w:val="20"/>
          <w:lang w:eastAsia="ar-SA"/>
        </w:rPr>
        <w:t xml:space="preserve">Visit the </w:t>
      </w:r>
      <w:hyperlink r:id="rId43"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272FAB" w:rsidRDefault="00272FAB" w:rsidP="00272FAB">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272FAB" w:rsidRDefault="00272FAB" w:rsidP="00272FAB">
      <w:pPr>
        <w:spacing w:after="200"/>
        <w:rPr>
          <w:rFonts w:ascii="Arial" w:hAnsi="Arial" w:cs="Arial"/>
          <w:color w:val="3A6699"/>
          <w:sz w:val="28"/>
          <w:szCs w:val="28"/>
          <w:lang w:eastAsia="ar-SA"/>
        </w:rPr>
      </w:pPr>
      <w:r>
        <w:rPr>
          <w:rFonts w:ascii="Arial" w:hAnsi="Arial" w:cs="Arial"/>
          <w:sz w:val="28"/>
          <w:szCs w:val="28"/>
          <w:lang w:eastAsia="ar-SA"/>
        </w:rPr>
        <w:t>EDUCATION AND TRAINING</w:t>
      </w:r>
    </w:p>
    <w:p w:rsidR="00272FAB" w:rsidRDefault="00272FAB" w:rsidP="00272FAB">
      <w:pPr>
        <w:spacing w:after="200"/>
        <w:rPr>
          <w:rFonts w:ascii="Arial" w:hAnsi="Arial" w:cs="Arial"/>
          <w:sz w:val="20"/>
          <w:szCs w:val="20"/>
          <w:lang w:eastAsia="ar-SA"/>
        </w:rPr>
      </w:pPr>
      <w:r>
        <w:rPr>
          <w:rFonts w:ascii="Arial" w:hAnsi="Arial" w:cs="Arial"/>
          <w:sz w:val="20"/>
          <w:szCs w:val="20"/>
          <w:lang w:eastAsia="ar-SA"/>
        </w:rPr>
        <w:t xml:space="preserve">Check out ANSI’s </w:t>
      </w:r>
      <w:hyperlink r:id="rId44"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272FAB" w:rsidRDefault="00272FAB" w:rsidP="00272FAB">
      <w:pPr>
        <w:spacing w:after="200"/>
        <w:rPr>
          <w:rFonts w:ascii="Arial" w:hAnsi="Arial" w:cs="Arial"/>
          <w:sz w:val="20"/>
          <w:szCs w:val="20"/>
          <w:lang w:eastAsia="ar-SA"/>
        </w:rPr>
      </w:pPr>
      <w:r>
        <w:rPr>
          <w:rFonts w:ascii="Arial" w:hAnsi="Arial" w:cs="Arial"/>
          <w:sz w:val="20"/>
          <w:szCs w:val="20"/>
          <w:lang w:eastAsia="ar-SA"/>
        </w:rPr>
        <w:lastRenderedPageBreak/>
        <w:t>Visit</w:t>
      </w:r>
      <w:r>
        <w:rPr>
          <w:rFonts w:ascii="Arial" w:hAnsi="Arial" w:cs="Arial"/>
          <w:b/>
          <w:bCs/>
          <w:color w:val="3A6699"/>
          <w:sz w:val="20"/>
          <w:szCs w:val="20"/>
          <w:lang w:eastAsia="ar-SA"/>
        </w:rPr>
        <w:t xml:space="preserve"> </w:t>
      </w:r>
      <w:hyperlink r:id="rId45"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272FAB" w:rsidRDefault="00272FAB" w:rsidP="00272FAB">
      <w:pPr>
        <w:spacing w:after="200"/>
        <w:rPr>
          <w:rFonts w:ascii="Arial" w:hAnsi="Arial" w:cs="Arial"/>
          <w:sz w:val="20"/>
          <w:szCs w:val="20"/>
          <w:lang w:eastAsia="ar-SA"/>
        </w:rPr>
      </w:pPr>
      <w:hyperlink r:id="rId46"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272FAB" w:rsidRDefault="00272FAB" w:rsidP="00272FAB">
      <w:pPr>
        <w:spacing w:after="240"/>
        <w:rPr>
          <w:rFonts w:ascii="Arial" w:hAnsi="Arial" w:cs="Arial"/>
          <w:sz w:val="20"/>
          <w:szCs w:val="20"/>
          <w:lang w:eastAsia="ar-SA"/>
        </w:rPr>
      </w:pPr>
      <w:r>
        <w:rPr>
          <w:rFonts w:ascii="Arial" w:hAnsi="Arial" w:cs="Arial"/>
          <w:sz w:val="20"/>
          <w:szCs w:val="20"/>
          <w:lang w:eastAsia="ar-SA"/>
        </w:rPr>
        <w:t xml:space="preserve">ANSI’s </w:t>
      </w:r>
      <w:hyperlink r:id="rId47"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272FAB" w:rsidRDefault="00272FAB" w:rsidP="00272FAB">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272FAB" w:rsidRDefault="00272FAB" w:rsidP="00272FAB">
      <w:pPr>
        <w:spacing w:after="200"/>
        <w:rPr>
          <w:rFonts w:ascii="Arial" w:hAnsi="Arial" w:cs="Arial"/>
          <w:color w:val="3A6699"/>
          <w:sz w:val="28"/>
          <w:szCs w:val="28"/>
          <w:lang w:eastAsia="ar-SA"/>
        </w:rPr>
      </w:pPr>
      <w:r>
        <w:rPr>
          <w:rFonts w:ascii="Arial" w:hAnsi="Arial" w:cs="Arial"/>
          <w:sz w:val="28"/>
          <w:szCs w:val="28"/>
          <w:lang w:eastAsia="ar-SA"/>
        </w:rPr>
        <w:t>CAREER OPPORTUNITIES</w:t>
      </w:r>
    </w:p>
    <w:p w:rsidR="00272FAB" w:rsidRDefault="00272FAB" w:rsidP="00272FAB">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8"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9"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w:t>
      </w:r>
    </w:p>
    <w:p w:rsidR="00272FAB" w:rsidRDefault="00272FAB" w:rsidP="00272FAB">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272FAB" w:rsidRDefault="00272FAB" w:rsidP="00272FAB">
      <w:pPr>
        <w:spacing w:after="200"/>
        <w:rPr>
          <w:rFonts w:ascii="Arial" w:hAnsi="Arial" w:cs="Arial"/>
          <w:color w:val="3A6699"/>
          <w:sz w:val="28"/>
          <w:szCs w:val="28"/>
          <w:lang w:eastAsia="ar-SA"/>
        </w:rPr>
      </w:pPr>
      <w:r>
        <w:rPr>
          <w:rFonts w:ascii="Arial" w:hAnsi="Arial" w:cs="Arial"/>
          <w:sz w:val="28"/>
          <w:szCs w:val="28"/>
          <w:lang w:eastAsia="ar-SA"/>
        </w:rPr>
        <w:t>ACCESS STANDARDS</w:t>
      </w:r>
    </w:p>
    <w:p w:rsidR="00272FAB" w:rsidRDefault="00272FAB" w:rsidP="00272FAB">
      <w:pPr>
        <w:spacing w:after="200"/>
        <w:rPr>
          <w:rFonts w:ascii="Arial" w:hAnsi="Arial" w:cs="Arial"/>
          <w:sz w:val="20"/>
          <w:szCs w:val="20"/>
        </w:rPr>
      </w:pPr>
      <w:hyperlink r:id="rId50"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1"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2"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w:t>
      </w:r>
    </w:p>
    <w:p w:rsidR="00272FAB" w:rsidRDefault="00272FAB" w:rsidP="00272FAB">
      <w:pPr>
        <w:spacing w:after="200"/>
        <w:rPr>
          <w:rFonts w:ascii="Arial" w:hAnsi="Arial" w:cs="Arial"/>
          <w:sz w:val="20"/>
          <w:szCs w:val="20"/>
          <w:lang w:eastAsia="ar-SA"/>
        </w:rPr>
      </w:pPr>
      <w:hyperlink r:id="rId53"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4"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272FAB" w:rsidRDefault="00272FAB" w:rsidP="00272FAB">
      <w:pPr>
        <w:spacing w:after="200"/>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272FAB" w:rsidRDefault="00272FAB" w:rsidP="00272FAB">
      <w:pPr>
        <w:spacing w:after="200"/>
        <w:rPr>
          <w:rFonts w:ascii="Arial" w:hAnsi="Arial" w:cs="Arial"/>
          <w:sz w:val="20"/>
          <w:szCs w:val="20"/>
          <w:lang w:eastAsia="ar-SA"/>
        </w:rPr>
      </w:pPr>
      <w:hyperlink r:id="rId55" w:history="1">
        <w:proofErr w:type="gramStart"/>
        <w:r>
          <w:rPr>
            <w:rStyle w:val="Hyperlink"/>
            <w:rFonts w:ascii="Arial" w:hAnsi="Arial" w:cs="Arial"/>
            <w:b/>
            <w:bCs/>
            <w:color w:val="0075BE"/>
            <w:sz w:val="20"/>
            <w:szCs w:val="20"/>
          </w:rPr>
          <w:t>ANSI B11.</w:t>
        </w:r>
        <w:proofErr w:type="gramEnd"/>
        <w:r>
          <w:rPr>
            <w:rStyle w:val="Hyperlink"/>
            <w:rFonts w:ascii="Arial" w:hAnsi="Arial" w:cs="Arial"/>
            <w:b/>
            <w:bCs/>
            <w:color w:val="0075BE"/>
            <w:sz w:val="20"/>
            <w:szCs w:val="20"/>
          </w:rPr>
          <w:t xml:space="preserve"> Machine Tools Safety Package </w:t>
        </w:r>
      </w:hyperlink>
      <w:r>
        <w:rPr>
          <w:rFonts w:ascii="Arial" w:hAnsi="Arial" w:cs="Arial"/>
          <w:b/>
          <w:bCs/>
          <w:sz w:val="20"/>
          <w:szCs w:val="20"/>
          <w:lang w:eastAsia="ar-SA"/>
        </w:rPr>
        <w:t> </w:t>
      </w:r>
      <w:r>
        <w:rPr>
          <w:rFonts w:ascii="Arial" w:hAnsi="Arial" w:cs="Arial"/>
          <w:sz w:val="20"/>
          <w:szCs w:val="20"/>
          <w:lang w:eastAsia="ar-SA"/>
        </w:rPr>
        <w:t>($750)</w:t>
      </w:r>
      <w:r>
        <w:rPr>
          <w:rFonts w:ascii="Arial" w:hAnsi="Arial" w:cs="Arial"/>
          <w:sz w:val="20"/>
          <w:szCs w:val="20"/>
          <w:lang w:eastAsia="ar-SA"/>
        </w:rPr>
        <w:br/>
        <w:t xml:space="preserve">The ANSI B11 Machine Tools Safety Package includes standards that address safety requirements for various machine tools, including standards for hydraulic power presses; mechanical power presses; power press brakes; shears; manual milling, drilling, and grinding machines; metal sawing machines; and much more. For a limited time you can purchase the </w:t>
      </w:r>
      <w:hyperlink r:id="rId56" w:history="1">
        <w:r>
          <w:rPr>
            <w:rStyle w:val="Hyperlink"/>
            <w:rFonts w:ascii="Arial" w:hAnsi="Arial" w:cs="Arial"/>
            <w:color w:val="0075BE"/>
            <w:sz w:val="20"/>
            <w:szCs w:val="20"/>
            <w:lang w:eastAsia="ar-SA"/>
          </w:rPr>
          <w:t>ANSI B11 Machine Tools Safety Package</w:t>
        </w:r>
      </w:hyperlink>
      <w:r>
        <w:rPr>
          <w:rFonts w:ascii="Arial" w:hAnsi="Arial" w:cs="Arial"/>
          <w:sz w:val="20"/>
          <w:szCs w:val="20"/>
          <w:lang w:eastAsia="ar-SA"/>
        </w:rPr>
        <w:t xml:space="preserve"> for $750 – 70% off the $2,465 total list price of the included standards, for a savings of $1,715.</w:t>
      </w:r>
    </w:p>
    <w:p w:rsidR="00272FAB" w:rsidRDefault="00272FAB" w:rsidP="00272FAB">
      <w:pPr>
        <w:spacing w:after="200" w:line="276" w:lineRule="auto"/>
        <w:rPr>
          <w:color w:val="1F497D"/>
        </w:rPr>
      </w:pPr>
      <w:r>
        <w:rPr>
          <w:rFonts w:ascii="Arial" w:hAnsi="Arial" w:cs="Arial"/>
          <w:sz w:val="20"/>
          <w:szCs w:val="20"/>
          <w:lang w:eastAsia="ar-SA"/>
        </w:rPr>
        <w:t xml:space="preserve">For more information about the inventory of thousands of documents available from the </w:t>
      </w:r>
      <w:hyperlink r:id="rId57"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8"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9"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272FAB" w:rsidRDefault="00272FAB" w:rsidP="00272FAB">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272FAB" w:rsidRDefault="00272FAB" w:rsidP="00272FAB">
      <w:pPr>
        <w:spacing w:after="200"/>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0"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272FAB" w:rsidRDefault="00272FAB" w:rsidP="00272FAB">
      <w:pPr>
        <w:spacing w:after="200"/>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1"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2"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u w:val="single"/>
          <w:lang w:eastAsia="ar-SA"/>
        </w:rPr>
        <w:t xml:space="preserve"> </w:t>
      </w:r>
      <w:r>
        <w:rPr>
          <w:rFonts w:ascii="Arial" w:hAnsi="Arial" w:cs="Arial"/>
          <w:sz w:val="16"/>
          <w:szCs w:val="16"/>
          <w:lang w:eastAsia="ar-SA"/>
        </w:rPr>
        <w:t xml:space="preserve">at 212.642.4931.  </w:t>
      </w:r>
    </w:p>
    <w:p w:rsidR="00272FAB" w:rsidRDefault="00272FAB" w:rsidP="00272FAB">
      <w:pPr>
        <w:spacing w:after="200"/>
        <w:rPr>
          <w:rFonts w:ascii="Arial" w:hAnsi="Arial" w:cs="Arial"/>
          <w:sz w:val="20"/>
          <w:szCs w:val="20"/>
          <w:lang w:eastAsia="ar-SA"/>
        </w:rPr>
      </w:pPr>
      <w:r>
        <w:rPr>
          <w:rFonts w:ascii="Arial" w:hAnsi="Arial" w:cs="Arial"/>
          <w:sz w:val="16"/>
          <w:szCs w:val="16"/>
          <w:lang w:eastAsia="ar-SA"/>
        </w:rPr>
        <w:t xml:space="preserve">ANSI Online offers banner advertising on a monthly basis.  For more information, please contact us at </w:t>
      </w:r>
      <w:hyperlink r:id="rId63" w:history="1">
        <w:r>
          <w:rPr>
            <w:rStyle w:val="Hyperlink"/>
            <w:rFonts w:ascii="Arial" w:hAnsi="Arial" w:cs="Arial"/>
            <w:color w:val="3A6699"/>
            <w:sz w:val="16"/>
            <w:szCs w:val="16"/>
            <w:u w:val="none"/>
            <w:lang w:eastAsia="ar-SA"/>
          </w:rPr>
          <w:t>ads@ansi.org</w:t>
        </w:r>
      </w:hyperlink>
      <w:r>
        <w:rPr>
          <w:rFonts w:ascii="Arial" w:hAnsi="Arial" w:cs="Arial"/>
          <w:sz w:val="16"/>
          <w:szCs w:val="16"/>
          <w:lang w:eastAsia="ar-SA"/>
        </w:rPr>
        <w:t xml:space="preserve"> or via phone at 212.642.4931.</w:t>
      </w:r>
    </w:p>
    <w:p w:rsidR="00272FAB" w:rsidRDefault="00272FAB" w:rsidP="00272FAB">
      <w:pPr>
        <w:spacing w:after="200"/>
        <w:rPr>
          <w:rFonts w:ascii="Arial" w:hAnsi="Arial" w:cs="Arial"/>
          <w:sz w:val="20"/>
          <w:szCs w:val="20"/>
          <w:lang w:eastAsia="ar-SA"/>
        </w:rPr>
      </w:pPr>
      <w:r>
        <w:rPr>
          <w:rFonts w:ascii="Arial" w:hAnsi="Arial" w:cs="Arial"/>
          <w:sz w:val="16"/>
          <w:szCs w:val="16"/>
          <w:lang w:eastAsia="ar-SA"/>
        </w:rPr>
        <w:t xml:space="preserve">For information on becoming an </w:t>
      </w:r>
      <w:hyperlink r:id="rId64" w:history="1">
        <w:r>
          <w:rPr>
            <w:rStyle w:val="Hyperlink"/>
            <w:rFonts w:ascii="Arial" w:hAnsi="Arial" w:cs="Arial"/>
            <w:color w:val="0075BE"/>
            <w:sz w:val="16"/>
            <w:szCs w:val="16"/>
            <w:lang w:eastAsia="ar-SA"/>
          </w:rPr>
          <w:t>ANSI member</w:t>
        </w:r>
      </w:hyperlink>
      <w:r>
        <w:rPr>
          <w:rFonts w:ascii="Arial" w:hAnsi="Arial" w:cs="Arial"/>
          <w:color w:val="3A6699"/>
          <w:sz w:val="16"/>
          <w:szCs w:val="16"/>
          <w:u w:val="single"/>
          <w:lang w:eastAsia="ar-SA"/>
        </w:rPr>
        <w:t xml:space="preserve"> </w:t>
      </w:r>
      <w:r>
        <w:rPr>
          <w:rFonts w:ascii="Arial" w:hAnsi="Arial" w:cs="Arial"/>
          <w:sz w:val="16"/>
          <w:szCs w:val="16"/>
          <w:lang w:eastAsia="ar-SA"/>
        </w:rPr>
        <w:t xml:space="preserve">and enjoying all the benefits of membership, send an email to </w:t>
      </w:r>
      <w:hyperlink r:id="rId65" w:history="1">
        <w:r>
          <w:rPr>
            <w:rStyle w:val="Hyperlink"/>
            <w:rFonts w:ascii="Arial" w:hAnsi="Arial" w:cs="Arial"/>
            <w:color w:val="0075BE"/>
            <w:sz w:val="16"/>
            <w:szCs w:val="16"/>
            <w:lang w:eastAsia="ar-SA"/>
          </w:rPr>
          <w:t>membership@ansi.org</w:t>
        </w:r>
      </w:hyperlink>
      <w:r>
        <w:rPr>
          <w:rFonts w:ascii="Arial" w:hAnsi="Arial" w:cs="Arial"/>
          <w:color w:val="0075BE"/>
          <w:sz w:val="16"/>
          <w:szCs w:val="16"/>
          <w:u w:val="single"/>
          <w:lang w:eastAsia="ar-SA"/>
        </w:rPr>
        <w:t xml:space="preserve"> </w:t>
      </w:r>
      <w:r>
        <w:rPr>
          <w:rFonts w:ascii="Arial" w:hAnsi="Arial" w:cs="Arial"/>
          <w:sz w:val="16"/>
          <w:szCs w:val="16"/>
          <w:lang w:eastAsia="ar-SA"/>
        </w:rPr>
        <w:t xml:space="preserve">or call 212.642.4948.  </w:t>
      </w:r>
    </w:p>
    <w:p w:rsidR="00272FAB" w:rsidRDefault="00272FAB" w:rsidP="00272FAB">
      <w:pPr>
        <w:spacing w:after="200"/>
        <w:jc w:val="center"/>
      </w:pPr>
      <w:r>
        <w:rPr>
          <w:rFonts w:ascii="Arial" w:hAnsi="Arial" w:cs="Arial"/>
          <w:sz w:val="16"/>
          <w:szCs w:val="16"/>
          <w:lang w:eastAsia="ar-SA"/>
        </w:rPr>
        <w:t>American National Standards Institute • 25 W. 43rd St. • Fourth Floor • New York, NY • 10036</w:t>
      </w:r>
    </w:p>
    <w:p w:rsidR="00272FAB" w:rsidRDefault="00272FAB" w:rsidP="00272FAB"/>
    <w:p w:rsidR="001E4B1F" w:rsidRDefault="00272FAB">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FAB"/>
    <w:rsid w:val="00272FAB"/>
    <w:rsid w:val="007E5611"/>
    <w:rsid w:val="00A7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FA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2FAB"/>
    <w:rPr>
      <w:color w:val="0000FF"/>
      <w:u w:val="single"/>
    </w:rPr>
  </w:style>
  <w:style w:type="character" w:customStyle="1" w:styleId="apple-converted-space">
    <w:name w:val="apple-converted-space"/>
    <w:basedOn w:val="DefaultParagraphFont"/>
    <w:rsid w:val="00272FAB"/>
  </w:style>
  <w:style w:type="paragraph" w:styleId="BalloonText">
    <w:name w:val="Balloon Text"/>
    <w:basedOn w:val="Normal"/>
    <w:link w:val="BalloonTextChar"/>
    <w:uiPriority w:val="99"/>
    <w:semiHidden/>
    <w:unhideWhenUsed/>
    <w:rsid w:val="00272FAB"/>
    <w:rPr>
      <w:rFonts w:ascii="Tahoma" w:hAnsi="Tahoma" w:cs="Tahoma"/>
      <w:sz w:val="16"/>
      <w:szCs w:val="16"/>
    </w:rPr>
  </w:style>
  <w:style w:type="character" w:customStyle="1" w:styleId="BalloonTextChar">
    <w:name w:val="Balloon Text Char"/>
    <w:basedOn w:val="DefaultParagraphFont"/>
    <w:link w:val="BalloonText"/>
    <w:uiPriority w:val="99"/>
    <w:semiHidden/>
    <w:rsid w:val="00272F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FA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2FAB"/>
    <w:rPr>
      <w:color w:val="0000FF"/>
      <w:u w:val="single"/>
    </w:rPr>
  </w:style>
  <w:style w:type="character" w:customStyle="1" w:styleId="apple-converted-space">
    <w:name w:val="apple-converted-space"/>
    <w:basedOn w:val="DefaultParagraphFont"/>
    <w:rsid w:val="00272FAB"/>
  </w:style>
  <w:style w:type="paragraph" w:styleId="BalloonText">
    <w:name w:val="Balloon Text"/>
    <w:basedOn w:val="Normal"/>
    <w:link w:val="BalloonTextChar"/>
    <w:uiPriority w:val="99"/>
    <w:semiHidden/>
    <w:unhideWhenUsed/>
    <w:rsid w:val="00272FAB"/>
    <w:rPr>
      <w:rFonts w:ascii="Tahoma" w:hAnsi="Tahoma" w:cs="Tahoma"/>
      <w:sz w:val="16"/>
      <w:szCs w:val="16"/>
    </w:rPr>
  </w:style>
  <w:style w:type="character" w:customStyle="1" w:styleId="BalloonTextChar">
    <w:name w:val="Balloon Text Char"/>
    <w:basedOn w:val="DefaultParagraphFont"/>
    <w:link w:val="BalloonText"/>
    <w:uiPriority w:val="99"/>
    <w:semiHidden/>
    <w:rsid w:val="00272F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46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nsidotorg.blogspot.com/" TargetMode="External"/><Relationship Id="rId21" Type="http://schemas.openxmlformats.org/officeDocument/2006/relationships/image" Target="media/image4.jpeg"/><Relationship Id="rId42" Type="http://schemas.openxmlformats.org/officeDocument/2006/relationships/hyperlink" Target="http://ansi.org/wsweek/?&amp;source=whatsnew042015" TargetMode="External"/><Relationship Id="rId47" Type="http://schemas.openxmlformats.org/officeDocument/2006/relationships/hyperlink" Target="http://www.ansi.org/education_trainings/K_12_students.aspx?menuid=9&amp;source=whatsnew042015" TargetMode="External"/><Relationship Id="rId63" Type="http://schemas.openxmlformats.org/officeDocument/2006/relationships/hyperlink" Target="mailto:ads@ansi.org" TargetMode="External"/><Relationship Id="rId68" Type="http://schemas.openxmlformats.org/officeDocument/2006/relationships/customXml" Target="../customXml/item1.xml"/><Relationship Id="rId7" Type="http://schemas.openxmlformats.org/officeDocument/2006/relationships/hyperlink" Target="http://www.ansi.org/?&amp;source=whatsnew042015" TargetMode="External"/><Relationship Id="rId71" Type="http://schemas.openxmlformats.org/officeDocument/2006/relationships/customXml" Target="../customXml/item4.xml"/><Relationship Id="rId2" Type="http://schemas.microsoft.com/office/2007/relationships/stylesWithEffects" Target="stylesWithEffects.xml"/><Relationship Id="rId16" Type="http://schemas.openxmlformats.org/officeDocument/2006/relationships/image" Target="cid:image003.gif@01D07B84.47C2E980" TargetMode="External"/><Relationship Id="rId29" Type="http://schemas.openxmlformats.org/officeDocument/2006/relationships/hyperlink" Target="http://plus.google.com/103554078283468148972" TargetMode="External"/><Relationship Id="rId11" Type="http://schemas.openxmlformats.org/officeDocument/2006/relationships/hyperlink" Target="http://www.ansi.org/news_publications/news_story.aspx?menhttp://www.ansi.org/news_publications/news_story.aspx?menuid=7&amp;articleid=eda151ce-86e5-4094-b975-399ef1b0afc8&amp;source=whatsnew042015" TargetMode="External"/><Relationship Id="rId24" Type="http://schemas.openxmlformats.org/officeDocument/2006/relationships/image" Target="media/image5.jpeg"/><Relationship Id="rId32" Type="http://schemas.openxmlformats.org/officeDocument/2006/relationships/hyperlink" Target="http://publicaa.ansi.org/sites/apdl/Documents/Government%20Affairs/Federal%20Register%20Notices/Standards%20_%20CA%20Notices/2015/04_20_15.pdf?&amp;source=whatsnew042015" TargetMode="External"/><Relationship Id="rId37" Type="http://schemas.openxmlformats.org/officeDocument/2006/relationships/hyperlink" Target="http://publicaa.ansi.org/sites/apdl/Documents/News%20and%20Publications/Brochures/Annual%20Report%20Archive/ANSI_2013-14_Annual_Report_with_Roster.pdf?&amp;source=whatsnew042015" TargetMode="External"/><Relationship Id="rId40" Type="http://schemas.openxmlformats.org/officeDocument/2006/relationships/hyperlink" Target="http://www.ansi.org/news_publications/other_documents/other_doc.aspx?menuid=7&amp;source=whatsnew042015" TargetMode="External"/><Relationship Id="rId45" Type="http://schemas.openxmlformats.org/officeDocument/2006/relationships/hyperlink" Target="http://www.standardslearn.org/?&amp;source=whatsnew042015" TargetMode="External"/><Relationship Id="rId53" Type="http://schemas.openxmlformats.org/officeDocument/2006/relationships/hyperlink" Target="http://webstore.ansi.org/default.aspx?&amp;source=whatsnew042015" TargetMode="External"/><Relationship Id="rId58" Type="http://schemas.openxmlformats.org/officeDocument/2006/relationships/hyperlink" Target="http://webstore.ansi.org/?&amp;source=whatsnew042015" TargetMode="External"/><Relationship Id="rId66" Type="http://schemas.openxmlformats.org/officeDocument/2006/relationships/fontTable" Target="fontTable.xml"/><Relationship Id="rId5" Type="http://schemas.openxmlformats.org/officeDocument/2006/relationships/hyperlink" Target="http://www.ansi.org/news_publications/latest_headlines.aspx?menuid=7" TargetMode="External"/><Relationship Id="rId61" Type="http://schemas.openxmlformats.org/officeDocument/2006/relationships/hyperlink" Target="mailto:whats_new@ansi.org" TargetMode="External"/><Relationship Id="rId19" Type="http://schemas.openxmlformats.org/officeDocument/2006/relationships/image" Target="cid:image004.jpg@01D07B84.47C2E980" TargetMode="External"/><Relationship Id="rId14" Type="http://schemas.openxmlformats.org/officeDocument/2006/relationships/hyperlink" Target="http://www.facebook.com/pages/ANSI-American-National-Standards-Institute/46446679081" TargetMode="External"/><Relationship Id="rId22" Type="http://schemas.openxmlformats.org/officeDocument/2006/relationships/image" Target="cid:image005.jpg@01D07B84.47C2E980" TargetMode="External"/><Relationship Id="rId27" Type="http://schemas.openxmlformats.org/officeDocument/2006/relationships/image" Target="media/image6.jpeg"/><Relationship Id="rId30" Type="http://schemas.openxmlformats.org/officeDocument/2006/relationships/image" Target="media/image7.jpeg"/><Relationship Id="rId35" Type="http://schemas.openxmlformats.org/officeDocument/2006/relationships/hyperlink" Target="http://publicaa.ansi.org/sites/apdl/Documents/Standards%20Activities/NSSC/USSS_Third_edition/USSS%202010-sm.pdf?&amp;source=whatsnew042015" TargetMode="External"/><Relationship Id="rId43" Type="http://schemas.openxmlformats.org/officeDocument/2006/relationships/hyperlink" Target="http://www.ansi.org/meetings_events/online_calendar/events.aspx?menuid=8&amp;source=whatsnew042015" TargetMode="External"/><Relationship Id="rId48" Type="http://schemas.openxmlformats.org/officeDocument/2006/relationships/hyperlink" Target="http://www.ansi.org/career_opportunities/positions_available/position_available.aspx?menuid=13?&amp;source=whatsnew042015" TargetMode="External"/><Relationship Id="rId56" Type="http://schemas.openxmlformats.org/officeDocument/2006/relationships/hyperlink" Target="http://webstore.ansi.org/RecordDetail.aspx?sku=ANSI+B11.+Machine+Tools+Safety+Package&amp;source=whatsnew042015" TargetMode="External"/><Relationship Id="rId64" Type="http://schemas.openxmlformats.org/officeDocument/2006/relationships/hyperlink" Target="http://www.ansi.org/membership/overview/overview.aspx?menuid=2&amp;source=whatsnew042015" TargetMode="External"/><Relationship Id="rId69" Type="http://schemas.openxmlformats.org/officeDocument/2006/relationships/customXml" Target="../customXml/item2.xml"/><Relationship Id="rId8" Type="http://schemas.openxmlformats.org/officeDocument/2006/relationships/hyperlink" Target="http://www.ansi.org/news_publications/news_story.aspx?menuid=7&amp;articleid=905be8de-cbe7-454a-951a-a66b6fd88a17&amp;source=whatsnew042015" TargetMode="External"/><Relationship Id="rId51" Type="http://schemas.openxmlformats.org/officeDocument/2006/relationships/hyperlink" Target="http://webstore.ansi.org/site_license_availability.aspx?&amp;source=whatsnew042015"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5f67c16c-76c0-480f-8fb1-7df7f3f4cb2c&amp;source=whatsnew042015" TargetMode="External"/><Relationship Id="rId17" Type="http://schemas.openxmlformats.org/officeDocument/2006/relationships/hyperlink" Target="http://twitter.com/ansidotorg" TargetMode="External"/><Relationship Id="rId25" Type="http://schemas.openxmlformats.org/officeDocument/2006/relationships/image" Target="cid:image006.jpg@01D07B84.47C2E980" TargetMode="External"/><Relationship Id="rId33" Type="http://schemas.openxmlformats.org/officeDocument/2006/relationships/hyperlink" Target="http://publicaa.ansi.org/sites/apdl/Documents/Government%20Affairs/Federal%20Register%20Notices/NCRP%20Notices/2015/NCRPNotices_04_06_15.pdf" TargetMode="External"/><Relationship Id="rId38" Type="http://schemas.openxmlformats.org/officeDocument/2006/relationships/hyperlink" Target="http://publicaa.ansi.org/sites/apdl/Documents/News%20and%20Publications/Brochures/WhatIsANSI_brochure.pdf?&amp;source=whatsnew042015" TargetMode="External"/><Relationship Id="rId46" Type="http://schemas.openxmlformats.org/officeDocument/2006/relationships/hyperlink" Target="http://www.standardslearn.org/standardization_case_studies.aspx?&amp;source=whatsnew042015" TargetMode="External"/><Relationship Id="rId59" Type="http://schemas.openxmlformats.org/officeDocument/2006/relationships/hyperlink" Target="mailto:storemanager@ansi.org" TargetMode="External"/><Relationship Id="rId67" Type="http://schemas.openxmlformats.org/officeDocument/2006/relationships/theme" Target="theme/theme1.xml"/><Relationship Id="rId20" Type="http://schemas.openxmlformats.org/officeDocument/2006/relationships/hyperlink" Target="http://www.linkedin.com/groups?gid=990447&amp;trk=anetsrch_name&amp;goback=.gdr_1239827963147_1" TargetMode="External"/><Relationship Id="rId41" Type="http://schemas.openxmlformats.org/officeDocument/2006/relationships/hyperlink" Target="http://www.ansi.org/meetings_events/online_calendar/event_details.aspx?menuid=8&amp;eid=2085&amp;source=whatsnew042015" TargetMode="External"/><Relationship Id="rId54" Type="http://schemas.openxmlformats.org/officeDocument/2006/relationships/hyperlink" Target="http://webstore.ansi.org/?&amp;source=whatsnew042015" TargetMode="External"/><Relationship Id="rId62" Type="http://schemas.openxmlformats.org/officeDocument/2006/relationships/hyperlink" Target="mailto:pr@ansi.org"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2.gif"/><Relationship Id="rId23" Type="http://schemas.openxmlformats.org/officeDocument/2006/relationships/hyperlink" Target="http://www.youtube.com/user/ansidotorg" TargetMode="External"/><Relationship Id="rId28" Type="http://schemas.openxmlformats.org/officeDocument/2006/relationships/image" Target="cid:image007.jpg@01D07B84.47C2E980" TargetMode="External"/><Relationship Id="rId36" Type="http://schemas.openxmlformats.org/officeDocument/2006/relationships/hyperlink" Target="http://publicaa.ansi.org/sites/apdl/Documents/News%20and%20Publications/Brochures/USCAP%202011.pdf?&amp;source=whatsnew042015" TargetMode="External"/><Relationship Id="rId49" Type="http://schemas.openxmlformats.org/officeDocument/2006/relationships/hyperlink" Target="http://www.ansi.org/career_opportunities/positions_available/position_available.aspx?menuid=13&amp;source=whatsnew?&amp;source=whatsnew042015" TargetMode="External"/><Relationship Id="rId57" Type="http://schemas.openxmlformats.org/officeDocument/2006/relationships/hyperlink" Target="http://webstore.ansi.org/?&amp;source=whatsnew042015" TargetMode="External"/><Relationship Id="rId10" Type="http://schemas.openxmlformats.org/officeDocument/2006/relationships/hyperlink" Target="http://www.ansi.org/news_publications/news_story.aspx?menuid=7&amp;articleid=088764ca-3d91-4589-9a97-00024d2f1a73&amp;source=whatsnew042015" TargetMode="External"/><Relationship Id="rId31" Type="http://schemas.openxmlformats.org/officeDocument/2006/relationships/image" Target="cid:image008.jpg@01D07B84.47C2E980" TargetMode="External"/><Relationship Id="rId44" Type="http://schemas.openxmlformats.org/officeDocument/2006/relationships/hyperlink" Target="http://www.ansi.org/education_trainings/overview.aspx?menuid=9?&amp;source=whatsnew042015" TargetMode="External"/><Relationship Id="rId52" Type="http://schemas.openxmlformats.org/officeDocument/2006/relationships/hyperlink" Target="http://webstore.ansi.org/sitelicense.aspx?&amp;source=whatsnew042015" TargetMode="External"/><Relationship Id="rId60" Type="http://schemas.openxmlformats.org/officeDocument/2006/relationships/hyperlink" Target="mailto:whats_new@ansi.org" TargetMode="External"/><Relationship Id="rId65" Type="http://schemas.openxmlformats.org/officeDocument/2006/relationships/hyperlink" Target="mailto:membership@ansi.org"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7d7e5c66-18fb-4607-882f-5c5f8b686e69&amp;source=whatsnew042015" TargetMode="External"/><Relationship Id="rId13" Type="http://schemas.openxmlformats.org/officeDocument/2006/relationships/hyperlink" Target="http://www.ansi.org/news_publications/news_story.aspx?menuid=7&amp;articleid=ee0dcf18-d508-4a89-ac74-564197283e71&amp;source=whatsnew042015" TargetMode="External"/><Relationship Id="rId18" Type="http://schemas.openxmlformats.org/officeDocument/2006/relationships/image" Target="media/image3.jpeg"/><Relationship Id="rId39" Type="http://schemas.openxmlformats.org/officeDocument/2006/relationships/hyperlink" Target="http://www.ansi.org/news_publications/periodicals/overview.aspx?menuid=7&amp;source=whatsnew042015" TargetMode="External"/><Relationship Id="rId34" Type="http://schemas.openxmlformats.org/officeDocument/2006/relationships/hyperlink" Target="http://publicaa.ansi.org/sites/apdl/Documents/Standards%20Action/2015-PDFs/SAV4616.pdf" TargetMode="External"/><Relationship Id="rId50" Type="http://schemas.openxmlformats.org/officeDocument/2006/relationships/hyperlink" Target="http://webstore.ansi.org/sitelicense.aspx?source=left_nav&amp;source=whatsnew042015" TargetMode="External"/><Relationship Id="rId55" Type="http://schemas.openxmlformats.org/officeDocument/2006/relationships/hyperlink" Target="http://webstore.ansi.org/RecordDetail.aspx?sku=ANSI+B11.+Machine+Tools+Safety+Package&amp;source=whatsnew04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2015-04-20T04:00:00+00:00</Document_x0020_Date>
    <Action xmlns="6dfc6e00-eaa7-471f-8691-9b952787d5c9">Keep</Action>
    <Keywords0 xmlns="6dfc6e00-eaa7-471f-8691-9b952787d5c9" xsi:nil="true"/>
    <Description_x0020_2 xmlns="6dfc6e00-eaa7-471f-8691-9b952787d5c9" xsi:nil="true"/>
    <Document_x0020_Type xmlns="6dfc6e00-eaa7-471f-8691-9b952787d5c9">Information</Document_x0020_Type>
    <Description0 xmlns="6dfc6e00-eaa7-471f-8691-9b952787d5c9">What's New April 20 2015</Description0>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A7565EDE-7813-4D6F-8FA1-578A0FF7BECB}"/>
</file>

<file path=customXml/itemProps2.xml><?xml version="1.0" encoding="utf-8"?>
<ds:datastoreItem xmlns:ds="http://schemas.openxmlformats.org/officeDocument/2006/customXml" ds:itemID="{4E05C721-41A3-4851-B85F-59E71DB9D317}"/>
</file>

<file path=customXml/itemProps3.xml><?xml version="1.0" encoding="utf-8"?>
<ds:datastoreItem xmlns:ds="http://schemas.openxmlformats.org/officeDocument/2006/customXml" ds:itemID="{8A8F3B03-3DD7-497A-B69C-80A450B124ED}"/>
</file>

<file path=customXml/itemProps4.xml><?xml version="1.0" encoding="utf-8"?>
<ds:datastoreItem xmlns:ds="http://schemas.openxmlformats.org/officeDocument/2006/customXml" ds:itemID="{2CAE1974-ABA1-48A4-AFDF-BFA1E9611BB1}"/>
</file>

<file path=docProps/app.xml><?xml version="1.0" encoding="utf-8"?>
<Properties xmlns="http://schemas.openxmlformats.org/officeDocument/2006/extended-properties" xmlns:vt="http://schemas.openxmlformats.org/officeDocument/2006/docPropsVTypes">
  <Template>Normal</Template>
  <TotalTime>1</TotalTime>
  <Pages>4</Pages>
  <Words>1763</Words>
  <Characters>10051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2015-10-22T19:45:00Z</dcterms:created>
  <dcterms:modified xsi:type="dcterms:W3CDTF">2015-10-22T19:46:00Z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b0480d55-c32c-416c-8187-0278c8682f11</vt:lpwstr>
  </property>
</Properties>
</file>