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A1" w:rsidRPr="006F107F" w:rsidRDefault="005101A1" w:rsidP="005101A1">
      <w:pPr>
        <w:spacing w:line="240" w:lineRule="auto"/>
        <w:rPr>
          <w:rFonts w:ascii="Arial" w:hAnsi="Arial" w:cs="Arial"/>
          <w:b/>
          <w:bCs/>
          <w:color w:val="7F7F7F"/>
          <w:lang w:eastAsia="ar-SA"/>
        </w:rPr>
      </w:pPr>
      <w:r w:rsidRPr="006F107F">
        <w:rPr>
          <w:rFonts w:ascii="Arial" w:hAnsi="Arial" w:cs="Arial"/>
          <w:noProof/>
        </w:rPr>
        <w:drawing>
          <wp:anchor distT="0" distB="0" distL="114300" distR="114300" simplePos="0" relativeHeight="251658240" behindDoc="1" locked="0" layoutInCell="1" allowOverlap="0" wp14:anchorId="4BA4E7E0" wp14:editId="10606BA6">
            <wp:simplePos x="0" y="0"/>
            <wp:positionH relativeFrom="column">
              <wp:align>right</wp:align>
            </wp:positionH>
            <wp:positionV relativeFrom="line">
              <wp:align>top</wp:align>
            </wp:positionV>
            <wp:extent cx="2914650" cy="1924050"/>
            <wp:effectExtent l="0" t="0" r="0" b="0"/>
            <wp:wrapSquare wrapText="bothSides"/>
            <wp:docPr id="13" name="Picture 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sidR="00E46994">
        <w:rPr>
          <w:rFonts w:ascii="Arial" w:hAnsi="Arial" w:cs="Arial"/>
          <w:b/>
          <w:bCs/>
          <w:color w:val="7F7F7F"/>
          <w:lang w:eastAsia="ar-SA"/>
        </w:rPr>
        <w:t xml:space="preserve">December </w:t>
      </w:r>
      <w:r w:rsidR="004D35F1">
        <w:rPr>
          <w:rFonts w:ascii="Arial" w:hAnsi="Arial" w:cs="Arial"/>
          <w:b/>
          <w:bCs/>
          <w:color w:val="7F7F7F"/>
          <w:lang w:eastAsia="ar-SA"/>
        </w:rPr>
        <w:t>8</w:t>
      </w:r>
      <w:r w:rsidRPr="006F107F">
        <w:rPr>
          <w:rFonts w:ascii="Arial" w:hAnsi="Arial" w:cs="Arial"/>
          <w:b/>
          <w:bCs/>
          <w:color w:val="7F7F7F"/>
          <w:lang w:eastAsia="ar-SA"/>
        </w:rPr>
        <w:t>, 2014</w:t>
      </w:r>
    </w:p>
    <w:p w:rsidR="005101A1" w:rsidRPr="006F107F" w:rsidRDefault="005101A1" w:rsidP="005101A1">
      <w:pPr>
        <w:spacing w:line="240" w:lineRule="auto"/>
        <w:rPr>
          <w:rFonts w:ascii="Arial" w:hAnsi="Arial" w:cs="Arial"/>
          <w:b/>
          <w:bCs/>
          <w:color w:val="0075BE"/>
          <w:sz w:val="28"/>
          <w:szCs w:val="28"/>
          <w:lang w:eastAsia="ar-SA"/>
        </w:rPr>
      </w:pPr>
      <w:r w:rsidRPr="006F107F">
        <w:rPr>
          <w:rFonts w:ascii="Arial" w:hAnsi="Arial" w:cs="Arial"/>
          <w:b/>
          <w:bCs/>
          <w:color w:val="0075BE"/>
          <w:sz w:val="28"/>
          <w:szCs w:val="28"/>
          <w:lang w:eastAsia="ar-SA"/>
        </w:rPr>
        <w:t>What’s New?</w:t>
      </w:r>
    </w:p>
    <w:p w:rsidR="00E46994" w:rsidRPr="00E46994" w:rsidRDefault="005101A1" w:rsidP="00695B10">
      <w:pPr>
        <w:spacing w:after="240" w:line="240" w:lineRule="auto"/>
        <w:rPr>
          <w:rFonts w:ascii="Arial" w:hAnsi="Arial" w:cs="Arial"/>
          <w:color w:val="0075BE"/>
          <w:sz w:val="20"/>
          <w:szCs w:val="20"/>
          <w:u w:val="single"/>
          <w:lang w:eastAsia="ar-SA"/>
        </w:rPr>
      </w:pPr>
      <w:r w:rsidRPr="006F107F">
        <w:rPr>
          <w:rFonts w:ascii="Arial" w:hAnsi="Arial" w:cs="Arial"/>
          <w:i/>
          <w:iCs/>
          <w:sz w:val="20"/>
          <w:szCs w:val="20"/>
          <w:lang w:eastAsia="ar-SA"/>
        </w:rPr>
        <w:t>What’s New?</w:t>
      </w:r>
      <w:r w:rsidRPr="006F107F">
        <w:rPr>
          <w:rFonts w:ascii="Arial" w:hAnsi="Arial" w:cs="Arial"/>
          <w:sz w:val="20"/>
          <w:szCs w:val="20"/>
          <w:lang w:eastAsia="ar-SA"/>
        </w:rPr>
        <w:t xml:space="preserve"> </w:t>
      </w:r>
      <w:proofErr w:type="gramStart"/>
      <w:r w:rsidRPr="006F107F">
        <w:rPr>
          <w:rFonts w:ascii="Arial" w:hAnsi="Arial" w:cs="Arial"/>
          <w:sz w:val="20"/>
          <w:szCs w:val="20"/>
          <w:lang w:eastAsia="ar-SA"/>
        </w:rPr>
        <w:t>is</w:t>
      </w:r>
      <w:proofErr w:type="gramEnd"/>
      <w:r w:rsidRPr="006F107F">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sidRPr="006F107F">
          <w:rPr>
            <w:rStyle w:val="Hyperlink"/>
            <w:rFonts w:ascii="Arial" w:hAnsi="Arial" w:cs="Arial"/>
            <w:sz w:val="20"/>
            <w:szCs w:val="20"/>
            <w:u w:val="single"/>
            <w:lang w:eastAsia="ar-SA"/>
          </w:rPr>
          <w:t>ANSI</w:t>
        </w:r>
        <w:r w:rsidRPr="006F107F">
          <w:rPr>
            <w:rStyle w:val="Hyperlink"/>
            <w:rFonts w:ascii="Arial" w:hAnsi="Arial" w:cs="Arial"/>
            <w:sz w:val="20"/>
            <w:szCs w:val="20"/>
            <w:u w:val="single"/>
            <w:lang w:eastAsia="ar-SA"/>
          </w:rPr>
          <w:t xml:space="preserve"> </w:t>
        </w:r>
        <w:r w:rsidRPr="006F107F">
          <w:rPr>
            <w:rStyle w:val="Hyperlink"/>
            <w:rFonts w:ascii="Arial" w:hAnsi="Arial" w:cs="Arial"/>
            <w:sz w:val="20"/>
            <w:szCs w:val="20"/>
            <w:u w:val="single"/>
            <w:lang w:eastAsia="ar-SA"/>
          </w:rPr>
          <w:t>Online. &gt;&gt;&gt;</w:t>
        </w:r>
      </w:hyperlink>
    </w:p>
    <w:p w:rsidR="006019C1" w:rsidRDefault="00C24A43" w:rsidP="006019C1">
      <w:pPr>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6019C1" w:rsidRPr="006019C1" w:rsidRDefault="006019C1" w:rsidP="006019C1">
      <w:pPr>
        <w:spacing w:after="0" w:line="240" w:lineRule="auto"/>
        <w:rPr>
          <w:rFonts w:ascii="Arial" w:eastAsia="Times New Roman" w:hAnsi="Arial" w:cs="Arial"/>
          <w:sz w:val="8"/>
          <w:szCs w:val="20"/>
          <w:lang w:eastAsia="ar-SA"/>
        </w:rPr>
      </w:pP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8"/>
          <w:szCs w:val="28"/>
          <w:lang w:eastAsia="ar-SA"/>
        </w:rPr>
        <w:t>HEADLINES</w:t>
      </w:r>
    </w:p>
    <w:p w:rsidR="005101A1" w:rsidRPr="006019C1" w:rsidRDefault="005101A1" w:rsidP="005101A1">
      <w:pPr>
        <w:spacing w:line="240" w:lineRule="auto"/>
        <w:rPr>
          <w:rStyle w:val="Hyperlink"/>
          <w:rFonts w:ascii="Arial" w:hAnsi="Arial" w:cs="Arial"/>
          <w:b/>
          <w:bCs/>
          <w:sz w:val="20"/>
          <w:szCs w:val="20"/>
          <w:u w:val="single"/>
          <w:lang w:eastAsia="ar-SA"/>
        </w:rPr>
      </w:pPr>
      <w:r w:rsidRPr="006F107F">
        <w:rPr>
          <w:rFonts w:ascii="Arial" w:hAnsi="Arial" w:cs="Arial"/>
          <w:sz w:val="20"/>
          <w:szCs w:val="20"/>
          <w:lang w:eastAsia="ar-SA"/>
        </w:rPr>
        <w:t xml:space="preserve">Get caught up on the latest news from ANSI… </w:t>
      </w:r>
    </w:p>
    <w:p w:rsidR="0018046B" w:rsidRDefault="0018046B" w:rsidP="0018046B">
      <w:pPr>
        <w:spacing w:after="0" w:line="240" w:lineRule="auto"/>
        <w:rPr>
          <w:rFonts w:ascii="Arial" w:hAnsi="Arial" w:cs="Arial"/>
          <w:sz w:val="20"/>
          <w:szCs w:val="20"/>
          <w:lang w:eastAsia="ar-SA"/>
        </w:rPr>
      </w:pPr>
      <w:hyperlink r:id="rId8" w:history="1">
        <w:r w:rsidRPr="004D35F1">
          <w:rPr>
            <w:rStyle w:val="Hyperlink"/>
            <w:rFonts w:ascii="Arial" w:hAnsi="Arial" w:cs="Arial"/>
            <w:b/>
            <w:bCs/>
            <w:sz w:val="20"/>
            <w:szCs w:val="20"/>
            <w:u w:val="single"/>
            <w:lang w:eastAsia="ar-SA"/>
          </w:rPr>
          <w:t>ANSI Electric Vehicles Standar</w:t>
        </w:r>
        <w:r w:rsidRPr="004D35F1">
          <w:rPr>
            <w:rStyle w:val="Hyperlink"/>
            <w:rFonts w:ascii="Arial" w:hAnsi="Arial" w:cs="Arial"/>
            <w:b/>
            <w:bCs/>
            <w:sz w:val="20"/>
            <w:szCs w:val="20"/>
            <w:u w:val="single"/>
            <w:lang w:eastAsia="ar-SA"/>
          </w:rPr>
          <w:t>d</w:t>
        </w:r>
        <w:r w:rsidRPr="004D35F1">
          <w:rPr>
            <w:rStyle w:val="Hyperlink"/>
            <w:rFonts w:ascii="Arial" w:hAnsi="Arial" w:cs="Arial"/>
            <w:b/>
            <w:bCs/>
            <w:sz w:val="20"/>
            <w:szCs w:val="20"/>
            <w:u w:val="single"/>
            <w:lang w:eastAsia="ar-SA"/>
          </w:rPr>
          <w:t>s Panel Issues Progress Report</w:t>
        </w:r>
      </w:hyperlink>
      <w:r w:rsidRPr="003445F6">
        <w:rPr>
          <w:rStyle w:val="Hyperlink"/>
          <w:rFonts w:ascii="Arial" w:hAnsi="Arial" w:cs="Arial"/>
          <w:b/>
          <w:bCs/>
          <w:sz w:val="20"/>
          <w:szCs w:val="20"/>
          <w:u w:val="single"/>
          <w:lang w:eastAsia="ar-SA"/>
        </w:rPr>
        <w:br/>
      </w:r>
      <w:r w:rsidRPr="0018046B">
        <w:rPr>
          <w:rFonts w:ascii="Arial" w:hAnsi="Arial" w:cs="Arial"/>
          <w:sz w:val="20"/>
          <w:szCs w:val="20"/>
          <w:lang w:eastAsia="ar-SA"/>
        </w:rPr>
        <w:t>Available as a free download, the report address</w:t>
      </w:r>
      <w:r>
        <w:rPr>
          <w:rFonts w:ascii="Arial" w:hAnsi="Arial" w:cs="Arial"/>
          <w:sz w:val="20"/>
          <w:szCs w:val="20"/>
          <w:lang w:eastAsia="ar-SA"/>
        </w:rPr>
        <w:t>es</w:t>
      </w:r>
      <w:r w:rsidRPr="0018046B">
        <w:rPr>
          <w:rFonts w:ascii="Arial" w:hAnsi="Arial" w:cs="Arial"/>
          <w:sz w:val="20"/>
          <w:szCs w:val="20"/>
          <w:lang w:eastAsia="ar-SA"/>
        </w:rPr>
        <w:t xml:space="preserve"> the gaps and recommendations described in the ANSI EVSP’s</w:t>
      </w:r>
      <w:r w:rsidRPr="0018046B">
        <w:rPr>
          <w:rFonts w:ascii="Arial" w:hAnsi="Arial" w:cs="Arial"/>
          <w:i/>
          <w:sz w:val="20"/>
          <w:szCs w:val="20"/>
          <w:lang w:eastAsia="ar-SA"/>
        </w:rPr>
        <w:t xml:space="preserve"> Standardization Roadmap for Electric Vehicles – Version 2.0 (May 2013)</w:t>
      </w:r>
      <w:r w:rsidRPr="0018046B">
        <w:rPr>
          <w:rFonts w:ascii="Arial" w:hAnsi="Arial" w:cs="Arial"/>
          <w:sz w:val="20"/>
          <w:szCs w:val="20"/>
          <w:lang w:eastAsia="ar-SA"/>
        </w:rPr>
        <w:t>.</w:t>
      </w:r>
    </w:p>
    <w:p w:rsidR="0018046B" w:rsidRDefault="0018046B" w:rsidP="0018046B">
      <w:pPr>
        <w:spacing w:after="0" w:line="240" w:lineRule="auto"/>
        <w:rPr>
          <w:rStyle w:val="Hyperlink"/>
          <w:rFonts w:ascii="Arial" w:hAnsi="Arial" w:cs="Arial"/>
          <w:b/>
          <w:bCs/>
          <w:sz w:val="20"/>
          <w:szCs w:val="20"/>
          <w:u w:val="single"/>
          <w:lang w:eastAsia="ar-SA"/>
        </w:rPr>
      </w:pPr>
    </w:p>
    <w:p w:rsidR="00F264D4" w:rsidRDefault="00F264D4" w:rsidP="00F264D4">
      <w:pPr>
        <w:spacing w:after="0" w:line="240" w:lineRule="auto"/>
        <w:rPr>
          <w:rFonts w:ascii="Arial" w:hAnsi="Arial" w:cs="Arial"/>
          <w:sz w:val="20"/>
          <w:szCs w:val="20"/>
          <w:lang w:eastAsia="ar-SA"/>
        </w:rPr>
      </w:pPr>
      <w:hyperlink r:id="rId9" w:history="1">
        <w:r w:rsidRPr="004D35F1">
          <w:rPr>
            <w:rStyle w:val="Hyperlink"/>
            <w:rFonts w:ascii="Arial" w:hAnsi="Arial" w:cs="Arial"/>
            <w:b/>
            <w:bCs/>
            <w:sz w:val="20"/>
            <w:szCs w:val="20"/>
            <w:u w:val="single"/>
            <w:lang w:eastAsia="ar-SA"/>
          </w:rPr>
          <w:t xml:space="preserve">December 16 Webinar </w:t>
        </w:r>
        <w:r w:rsidR="00C460E0">
          <w:rPr>
            <w:rStyle w:val="Hyperlink"/>
            <w:rFonts w:ascii="Arial" w:hAnsi="Arial" w:cs="Arial"/>
            <w:b/>
            <w:bCs/>
            <w:sz w:val="20"/>
            <w:szCs w:val="20"/>
            <w:u w:val="single"/>
            <w:lang w:eastAsia="ar-SA"/>
          </w:rPr>
          <w:t>t</w:t>
        </w:r>
        <w:r w:rsidR="00C460E0">
          <w:rPr>
            <w:rStyle w:val="Hyperlink"/>
            <w:rFonts w:ascii="Arial" w:hAnsi="Arial" w:cs="Arial"/>
            <w:b/>
            <w:bCs/>
            <w:sz w:val="20"/>
            <w:szCs w:val="20"/>
            <w:u w:val="single"/>
            <w:lang w:eastAsia="ar-SA"/>
          </w:rPr>
          <w:t>o</w:t>
        </w:r>
        <w:r>
          <w:rPr>
            <w:rStyle w:val="Hyperlink"/>
            <w:rFonts w:ascii="Arial" w:hAnsi="Arial" w:cs="Arial"/>
            <w:b/>
            <w:bCs/>
            <w:sz w:val="20"/>
            <w:szCs w:val="20"/>
            <w:u w:val="single"/>
            <w:lang w:eastAsia="ar-SA"/>
          </w:rPr>
          <w:t xml:space="preserve"> </w:t>
        </w:r>
        <w:r w:rsidRPr="004D35F1">
          <w:rPr>
            <w:rStyle w:val="Hyperlink"/>
            <w:rFonts w:ascii="Arial" w:hAnsi="Arial" w:cs="Arial"/>
            <w:b/>
            <w:bCs/>
            <w:sz w:val="20"/>
            <w:szCs w:val="20"/>
            <w:u w:val="single"/>
            <w:lang w:eastAsia="ar-SA"/>
          </w:rPr>
          <w:t xml:space="preserve">Feature ANSI </w:t>
        </w:r>
        <w:r w:rsidRPr="004D35F1">
          <w:rPr>
            <w:rStyle w:val="Hyperlink"/>
            <w:rFonts w:ascii="Arial" w:hAnsi="Arial" w:cs="Arial"/>
            <w:b/>
            <w:bCs/>
            <w:sz w:val="20"/>
            <w:szCs w:val="20"/>
            <w:u w:val="single"/>
            <w:lang w:eastAsia="ar-SA"/>
          </w:rPr>
          <w:t>E</w:t>
        </w:r>
        <w:r w:rsidRPr="004D35F1">
          <w:rPr>
            <w:rStyle w:val="Hyperlink"/>
            <w:rFonts w:ascii="Arial" w:hAnsi="Arial" w:cs="Arial"/>
            <w:b/>
            <w:bCs/>
            <w:sz w:val="20"/>
            <w:szCs w:val="20"/>
            <w:u w:val="single"/>
            <w:lang w:eastAsia="ar-SA"/>
          </w:rPr>
          <w:t>nergy Efficiency Standardization Coordination Collaborative</w:t>
        </w:r>
      </w:hyperlink>
      <w:r w:rsidRPr="003445F6">
        <w:rPr>
          <w:rStyle w:val="Hyperlink"/>
          <w:rFonts w:ascii="Arial" w:hAnsi="Arial" w:cs="Arial"/>
          <w:b/>
          <w:bCs/>
          <w:sz w:val="20"/>
          <w:szCs w:val="20"/>
          <w:u w:val="single"/>
          <w:lang w:eastAsia="ar-SA"/>
        </w:rPr>
        <w:br/>
      </w:r>
      <w:r>
        <w:rPr>
          <w:rFonts w:ascii="Arial" w:hAnsi="Arial" w:cs="Arial"/>
          <w:sz w:val="20"/>
          <w:szCs w:val="20"/>
          <w:lang w:eastAsia="ar-SA"/>
        </w:rPr>
        <w:t xml:space="preserve">The free webinar will highlight the EESCC’s work </w:t>
      </w:r>
      <w:r w:rsidRPr="00D25D4E">
        <w:rPr>
          <w:rFonts w:ascii="Arial" w:hAnsi="Arial" w:cs="Arial"/>
          <w:sz w:val="20"/>
          <w:szCs w:val="20"/>
          <w:lang w:eastAsia="ar-SA"/>
        </w:rPr>
        <w:t>support</w:t>
      </w:r>
      <w:r>
        <w:rPr>
          <w:rFonts w:ascii="Arial" w:hAnsi="Arial" w:cs="Arial"/>
          <w:sz w:val="20"/>
          <w:szCs w:val="20"/>
          <w:lang w:eastAsia="ar-SA"/>
        </w:rPr>
        <w:t>ing</w:t>
      </w:r>
      <w:r w:rsidRPr="00D25D4E">
        <w:rPr>
          <w:rFonts w:ascii="Arial" w:hAnsi="Arial" w:cs="Arial"/>
          <w:sz w:val="20"/>
          <w:szCs w:val="20"/>
          <w:lang w:eastAsia="ar-SA"/>
        </w:rPr>
        <w:t xml:space="preserve"> action on the rec</w:t>
      </w:r>
      <w:r>
        <w:rPr>
          <w:rFonts w:ascii="Arial" w:hAnsi="Arial" w:cs="Arial"/>
          <w:sz w:val="20"/>
          <w:szCs w:val="20"/>
          <w:lang w:eastAsia="ar-SA"/>
        </w:rPr>
        <w:t xml:space="preserve">ommendations contained in the </w:t>
      </w:r>
      <w:r w:rsidRPr="0018046B">
        <w:rPr>
          <w:rFonts w:ascii="Arial" w:hAnsi="Arial" w:cs="Arial"/>
          <w:i/>
          <w:sz w:val="20"/>
          <w:szCs w:val="20"/>
          <w:lang w:eastAsia="ar-SA"/>
        </w:rPr>
        <w:t>Standardization Roadmap: Energy Efficiency in the Built Environment</w:t>
      </w:r>
      <w:r>
        <w:rPr>
          <w:rFonts w:ascii="Arial" w:hAnsi="Arial" w:cs="Arial"/>
          <w:i/>
          <w:sz w:val="20"/>
          <w:szCs w:val="20"/>
          <w:lang w:eastAsia="ar-SA"/>
        </w:rPr>
        <w:t xml:space="preserve">, </w:t>
      </w:r>
      <w:r w:rsidRPr="00D25D4E">
        <w:rPr>
          <w:rFonts w:ascii="Arial" w:hAnsi="Arial" w:cs="Arial"/>
          <w:sz w:val="20"/>
          <w:szCs w:val="20"/>
          <w:lang w:eastAsia="ar-SA"/>
        </w:rPr>
        <w:t>released earlier this year.</w:t>
      </w:r>
    </w:p>
    <w:p w:rsidR="00F264D4" w:rsidRPr="003445F6" w:rsidRDefault="00F264D4" w:rsidP="00F264D4">
      <w:pPr>
        <w:spacing w:after="0" w:line="240" w:lineRule="auto"/>
        <w:rPr>
          <w:rStyle w:val="Hyperlink"/>
          <w:rFonts w:ascii="Arial" w:hAnsi="Arial" w:cs="Arial"/>
          <w:b/>
          <w:bCs/>
          <w:sz w:val="20"/>
          <w:szCs w:val="20"/>
          <w:u w:val="single"/>
          <w:lang w:eastAsia="ar-SA"/>
        </w:rPr>
      </w:pPr>
    </w:p>
    <w:p w:rsidR="00C24A43" w:rsidRDefault="00C24A43" w:rsidP="00C24A43">
      <w:pPr>
        <w:spacing w:after="0" w:line="240" w:lineRule="auto"/>
        <w:rPr>
          <w:rStyle w:val="Hyperlink"/>
          <w:rFonts w:ascii="Arial" w:hAnsi="Arial" w:cs="Arial"/>
          <w:b/>
          <w:bCs/>
          <w:sz w:val="20"/>
          <w:szCs w:val="20"/>
          <w:u w:val="single"/>
          <w:lang w:eastAsia="ar-SA"/>
        </w:rPr>
      </w:pPr>
      <w:hyperlink r:id="rId10" w:history="1">
        <w:r w:rsidRPr="004D35F1">
          <w:rPr>
            <w:rStyle w:val="Hyperlink"/>
            <w:rFonts w:ascii="Arial" w:hAnsi="Arial" w:cs="Arial"/>
            <w:b/>
            <w:bCs/>
            <w:sz w:val="20"/>
            <w:szCs w:val="20"/>
            <w:u w:val="single"/>
            <w:lang w:eastAsia="ar-SA"/>
          </w:rPr>
          <w:t>White House Nanotechnology Leader Lloyd Whitman Addresses ANSI Board of Directors</w:t>
        </w:r>
      </w:hyperlink>
      <w:r w:rsidRPr="003445F6">
        <w:rPr>
          <w:rStyle w:val="Hyperlink"/>
          <w:rFonts w:ascii="Arial" w:hAnsi="Arial" w:cs="Arial"/>
          <w:b/>
          <w:bCs/>
          <w:sz w:val="20"/>
          <w:szCs w:val="20"/>
          <w:u w:val="single"/>
          <w:lang w:eastAsia="ar-SA"/>
        </w:rPr>
        <w:br/>
      </w:r>
      <w:r w:rsidRPr="004D35F1">
        <w:rPr>
          <w:rFonts w:ascii="Arial" w:hAnsi="Arial" w:cs="Arial"/>
          <w:sz w:val="20"/>
          <w:szCs w:val="20"/>
          <w:lang w:eastAsia="ar-SA"/>
        </w:rPr>
        <w:t>Dr. Whitman indicated this administration’s appreciation and enthusiasm for science and technology</w:t>
      </w:r>
      <w:r>
        <w:rPr>
          <w:rFonts w:ascii="Arial" w:hAnsi="Arial" w:cs="Arial"/>
          <w:sz w:val="20"/>
          <w:szCs w:val="20"/>
          <w:lang w:eastAsia="ar-SA"/>
        </w:rPr>
        <w:t xml:space="preserve"> and </w:t>
      </w:r>
      <w:r w:rsidRPr="004D35F1">
        <w:rPr>
          <w:rFonts w:ascii="Arial" w:hAnsi="Arial" w:cs="Arial"/>
          <w:sz w:val="20"/>
          <w:szCs w:val="20"/>
          <w:lang w:eastAsia="ar-SA"/>
        </w:rPr>
        <w:t>discussed the many ways that the administration has focused on fostering U.S. innovation.</w:t>
      </w:r>
    </w:p>
    <w:p w:rsidR="00C24A43" w:rsidRDefault="00C24A43" w:rsidP="00C24A43">
      <w:pPr>
        <w:spacing w:after="0" w:line="240" w:lineRule="auto"/>
        <w:rPr>
          <w:rStyle w:val="Hyperlink"/>
          <w:rFonts w:ascii="Arial" w:hAnsi="Arial" w:cs="Arial"/>
          <w:b/>
          <w:bCs/>
          <w:sz w:val="20"/>
          <w:szCs w:val="20"/>
          <w:u w:val="single"/>
          <w:lang w:eastAsia="ar-SA"/>
        </w:rPr>
      </w:pPr>
    </w:p>
    <w:p w:rsidR="00F264D4" w:rsidRPr="0018046B" w:rsidRDefault="00F264D4" w:rsidP="00F264D4">
      <w:pPr>
        <w:spacing w:after="0" w:line="240" w:lineRule="auto"/>
        <w:rPr>
          <w:rFonts w:ascii="Arial" w:hAnsi="Arial" w:cs="Arial"/>
          <w:sz w:val="20"/>
          <w:szCs w:val="20"/>
          <w:lang w:eastAsia="ar-SA"/>
        </w:rPr>
      </w:pPr>
      <w:hyperlink r:id="rId11" w:history="1">
        <w:r w:rsidRPr="004D35F1">
          <w:rPr>
            <w:rStyle w:val="Hyperlink"/>
            <w:rFonts w:ascii="Arial" w:hAnsi="Arial" w:cs="Arial"/>
            <w:b/>
            <w:bCs/>
            <w:sz w:val="20"/>
            <w:szCs w:val="20"/>
            <w:u w:val="single"/>
            <w:lang w:eastAsia="ar-SA"/>
          </w:rPr>
          <w:t>ANSI Co-hosts Conformity Assessment Workshop for Latin American Standardization Representatives</w:t>
        </w:r>
      </w:hyperlink>
      <w:r w:rsidRPr="003445F6">
        <w:rPr>
          <w:rStyle w:val="Hyperlink"/>
          <w:rFonts w:ascii="Arial" w:hAnsi="Arial" w:cs="Arial"/>
          <w:b/>
          <w:bCs/>
          <w:sz w:val="20"/>
          <w:szCs w:val="20"/>
          <w:u w:val="single"/>
          <w:lang w:eastAsia="ar-SA"/>
        </w:rPr>
        <w:br/>
      </w:r>
      <w:r w:rsidRPr="0018046B">
        <w:rPr>
          <w:rFonts w:ascii="Arial" w:hAnsi="Arial" w:cs="Arial"/>
          <w:sz w:val="20"/>
          <w:szCs w:val="20"/>
          <w:lang w:eastAsia="ar-SA"/>
        </w:rPr>
        <w:t xml:space="preserve">As part of its work under the Standards Alliance program, </w:t>
      </w:r>
      <w:r>
        <w:rPr>
          <w:rFonts w:ascii="Arial" w:hAnsi="Arial" w:cs="Arial"/>
          <w:sz w:val="20"/>
          <w:szCs w:val="20"/>
          <w:lang w:eastAsia="ar-SA"/>
        </w:rPr>
        <w:t xml:space="preserve">a partnership with USAID, ANSI </w:t>
      </w:r>
      <w:r w:rsidRPr="0018046B">
        <w:rPr>
          <w:rFonts w:ascii="Arial" w:hAnsi="Arial" w:cs="Arial"/>
          <w:sz w:val="20"/>
          <w:szCs w:val="20"/>
          <w:lang w:eastAsia="ar-SA"/>
        </w:rPr>
        <w:t xml:space="preserve">– in collaboration with </w:t>
      </w:r>
      <w:r>
        <w:rPr>
          <w:rFonts w:ascii="Arial" w:hAnsi="Arial" w:cs="Arial"/>
          <w:sz w:val="20"/>
          <w:szCs w:val="20"/>
          <w:lang w:eastAsia="ar-SA"/>
        </w:rPr>
        <w:t>DGN (Mexico)</w:t>
      </w:r>
      <w:r w:rsidRPr="0018046B">
        <w:rPr>
          <w:rFonts w:ascii="Arial" w:hAnsi="Arial" w:cs="Arial"/>
          <w:sz w:val="20"/>
          <w:szCs w:val="20"/>
          <w:lang w:eastAsia="ar-SA"/>
        </w:rPr>
        <w:t xml:space="preserve"> and </w:t>
      </w:r>
      <w:r>
        <w:rPr>
          <w:rFonts w:ascii="Arial" w:hAnsi="Arial" w:cs="Arial"/>
          <w:sz w:val="20"/>
          <w:szCs w:val="20"/>
          <w:lang w:eastAsia="ar-SA"/>
        </w:rPr>
        <w:t xml:space="preserve">COPANT </w:t>
      </w:r>
      <w:r w:rsidRPr="0018046B">
        <w:rPr>
          <w:rFonts w:ascii="Arial" w:hAnsi="Arial" w:cs="Arial"/>
          <w:sz w:val="20"/>
          <w:szCs w:val="20"/>
          <w:lang w:eastAsia="ar-SA"/>
        </w:rPr>
        <w:t>– organized a November 3-7 workshop in Mexico City on best practices in conformity assessment.</w:t>
      </w:r>
    </w:p>
    <w:p w:rsidR="00F264D4" w:rsidRDefault="00F264D4" w:rsidP="00F264D4">
      <w:pPr>
        <w:spacing w:after="0" w:line="240" w:lineRule="auto"/>
        <w:rPr>
          <w:rStyle w:val="Hyperlink"/>
          <w:rFonts w:ascii="Arial" w:hAnsi="Arial" w:cs="Arial"/>
          <w:b/>
          <w:bCs/>
          <w:sz w:val="20"/>
          <w:szCs w:val="20"/>
          <w:u w:val="single"/>
          <w:lang w:eastAsia="ar-SA"/>
        </w:rPr>
      </w:pPr>
    </w:p>
    <w:p w:rsidR="00F264D4" w:rsidRPr="003445F6" w:rsidRDefault="00F264D4" w:rsidP="00F264D4">
      <w:pPr>
        <w:spacing w:after="0" w:line="240" w:lineRule="auto"/>
        <w:rPr>
          <w:rFonts w:ascii="Arial" w:eastAsia="Times New Roman" w:hAnsi="Arial" w:cs="Arial"/>
          <w:color w:val="2D2E30"/>
          <w:sz w:val="21"/>
          <w:szCs w:val="21"/>
        </w:rPr>
      </w:pPr>
      <w:hyperlink r:id="rId12" w:history="1">
        <w:proofErr w:type="spellStart"/>
        <w:r w:rsidRPr="004D35F1">
          <w:rPr>
            <w:rStyle w:val="Hyperlink"/>
            <w:rFonts w:ascii="Arial" w:hAnsi="Arial" w:cs="Arial"/>
            <w:b/>
            <w:bCs/>
            <w:sz w:val="20"/>
            <w:szCs w:val="20"/>
            <w:u w:val="single"/>
            <w:lang w:eastAsia="ar-SA"/>
          </w:rPr>
          <w:t>Workcred</w:t>
        </w:r>
        <w:proofErr w:type="spellEnd"/>
        <w:r w:rsidRPr="004D35F1">
          <w:rPr>
            <w:rStyle w:val="Hyperlink"/>
            <w:rFonts w:ascii="Arial" w:hAnsi="Arial" w:cs="Arial"/>
            <w:b/>
            <w:bCs/>
            <w:sz w:val="20"/>
            <w:szCs w:val="20"/>
            <w:u w:val="single"/>
            <w:lang w:eastAsia="ar-SA"/>
          </w:rPr>
          <w:t xml:space="preserve"> Board of Directors Convenes for Inaugural Meeting</w:t>
        </w:r>
      </w:hyperlink>
      <w:r w:rsidRPr="003445F6">
        <w:rPr>
          <w:rStyle w:val="Hyperlink"/>
          <w:rFonts w:ascii="Arial" w:hAnsi="Arial" w:cs="Arial"/>
          <w:b/>
          <w:bCs/>
          <w:sz w:val="20"/>
          <w:szCs w:val="20"/>
          <w:u w:val="single"/>
          <w:lang w:eastAsia="ar-SA"/>
        </w:rPr>
        <w:br/>
      </w:r>
      <w:proofErr w:type="gramStart"/>
      <w:r>
        <w:rPr>
          <w:rFonts w:ascii="Arial" w:hAnsi="Arial" w:cs="Arial"/>
          <w:sz w:val="20"/>
          <w:szCs w:val="20"/>
          <w:lang w:eastAsia="ar-SA"/>
        </w:rPr>
        <w:t>On</w:t>
      </w:r>
      <w:proofErr w:type="gramEnd"/>
      <w:r>
        <w:rPr>
          <w:rFonts w:ascii="Arial" w:hAnsi="Arial" w:cs="Arial"/>
          <w:sz w:val="20"/>
          <w:szCs w:val="20"/>
          <w:lang w:eastAsia="ar-SA"/>
        </w:rPr>
        <w:t xml:space="preserve"> November 20</w:t>
      </w:r>
      <w:r w:rsidRPr="0018046B">
        <w:rPr>
          <w:rFonts w:ascii="Arial" w:hAnsi="Arial" w:cs="Arial"/>
          <w:sz w:val="20"/>
          <w:szCs w:val="20"/>
          <w:lang w:eastAsia="ar-SA"/>
        </w:rPr>
        <w:t xml:space="preserve"> the </w:t>
      </w:r>
      <w:proofErr w:type="spellStart"/>
      <w:r w:rsidRPr="0018046B">
        <w:rPr>
          <w:rFonts w:ascii="Arial" w:hAnsi="Arial" w:cs="Arial"/>
          <w:sz w:val="20"/>
          <w:szCs w:val="20"/>
          <w:lang w:eastAsia="ar-SA"/>
        </w:rPr>
        <w:t>Workcred</w:t>
      </w:r>
      <w:proofErr w:type="spellEnd"/>
      <w:r w:rsidRPr="0018046B">
        <w:rPr>
          <w:rFonts w:ascii="Arial" w:hAnsi="Arial" w:cs="Arial"/>
          <w:sz w:val="20"/>
          <w:szCs w:val="20"/>
          <w:lang w:eastAsia="ar-SA"/>
        </w:rPr>
        <w:t xml:space="preserve"> Board of Directors convened for its inaugural meeting in Washington, DC, to set the strategic direction for </w:t>
      </w:r>
      <w:proofErr w:type="spellStart"/>
      <w:r w:rsidRPr="0018046B">
        <w:rPr>
          <w:rFonts w:ascii="Arial" w:hAnsi="Arial" w:cs="Arial"/>
          <w:sz w:val="20"/>
          <w:szCs w:val="20"/>
          <w:lang w:eastAsia="ar-SA"/>
        </w:rPr>
        <w:t>Workcred</w:t>
      </w:r>
      <w:proofErr w:type="spellEnd"/>
      <w:r w:rsidRPr="0018046B">
        <w:rPr>
          <w:rFonts w:ascii="Arial" w:hAnsi="Arial" w:cs="Arial"/>
          <w:sz w:val="20"/>
          <w:szCs w:val="20"/>
          <w:lang w:eastAsia="ar-SA"/>
        </w:rPr>
        <w:t xml:space="preserve">, a new </w:t>
      </w:r>
      <w:r>
        <w:rPr>
          <w:rFonts w:ascii="Arial" w:hAnsi="Arial" w:cs="Arial"/>
          <w:sz w:val="20"/>
          <w:szCs w:val="20"/>
          <w:lang w:eastAsia="ar-SA"/>
        </w:rPr>
        <w:t xml:space="preserve">ANSI </w:t>
      </w:r>
      <w:r w:rsidRPr="0018046B">
        <w:rPr>
          <w:rFonts w:ascii="Arial" w:hAnsi="Arial" w:cs="Arial"/>
          <w:sz w:val="20"/>
          <w:szCs w:val="20"/>
          <w:lang w:eastAsia="ar-SA"/>
        </w:rPr>
        <w:t>affiliate focused on workforce credentialing.</w:t>
      </w:r>
      <w:r w:rsidRPr="003445F6">
        <w:rPr>
          <w:rFonts w:ascii="Arial" w:hAnsi="Arial" w:cs="Arial"/>
          <w:sz w:val="20"/>
          <w:szCs w:val="20"/>
          <w:lang w:eastAsia="ar-SA"/>
        </w:rPr>
        <w:br/>
      </w:r>
    </w:p>
    <w:p w:rsidR="006019C1" w:rsidRDefault="004D35F1" w:rsidP="006019C1">
      <w:pPr>
        <w:spacing w:after="0" w:line="240" w:lineRule="auto"/>
        <w:rPr>
          <w:rFonts w:ascii="Arial" w:hAnsi="Arial" w:cs="Arial"/>
          <w:sz w:val="20"/>
          <w:szCs w:val="20"/>
          <w:lang w:eastAsia="ar-SA"/>
        </w:rPr>
      </w:pPr>
      <w:hyperlink r:id="rId13" w:history="1">
        <w:r w:rsidRPr="004D35F1">
          <w:rPr>
            <w:rStyle w:val="Hyperlink"/>
            <w:rFonts w:ascii="Arial" w:hAnsi="Arial" w:cs="Arial"/>
            <w:b/>
            <w:bCs/>
            <w:sz w:val="20"/>
            <w:szCs w:val="20"/>
            <w:u w:val="single"/>
            <w:lang w:eastAsia="ar-SA"/>
          </w:rPr>
          <w:t>Standards Alliance</w:t>
        </w:r>
        <w:r w:rsidRPr="004D35F1">
          <w:rPr>
            <w:rStyle w:val="Hyperlink"/>
            <w:rFonts w:ascii="Arial" w:hAnsi="Arial" w:cs="Arial"/>
            <w:b/>
            <w:bCs/>
            <w:sz w:val="20"/>
            <w:szCs w:val="20"/>
            <w:u w:val="single"/>
            <w:lang w:eastAsia="ar-SA"/>
          </w:rPr>
          <w:t xml:space="preserve"> </w:t>
        </w:r>
        <w:r w:rsidRPr="004D35F1">
          <w:rPr>
            <w:rStyle w:val="Hyperlink"/>
            <w:rFonts w:ascii="Arial" w:hAnsi="Arial" w:cs="Arial"/>
            <w:b/>
            <w:bCs/>
            <w:sz w:val="20"/>
            <w:szCs w:val="20"/>
            <w:u w:val="single"/>
            <w:lang w:eastAsia="ar-SA"/>
          </w:rPr>
          <w:t>Workshop in Lima Focuses on Regulatory Decision-Making in the U.S. and Peru</w:t>
        </w:r>
      </w:hyperlink>
      <w:r w:rsidR="006019C1" w:rsidRPr="003445F6">
        <w:rPr>
          <w:rStyle w:val="Hyperlink"/>
          <w:rFonts w:ascii="Arial" w:hAnsi="Arial" w:cs="Arial"/>
          <w:b/>
          <w:bCs/>
          <w:sz w:val="20"/>
          <w:szCs w:val="20"/>
          <w:u w:val="single"/>
          <w:lang w:eastAsia="ar-SA"/>
        </w:rPr>
        <w:br/>
      </w:r>
      <w:r w:rsidR="00F264D4">
        <w:rPr>
          <w:rFonts w:ascii="Arial" w:hAnsi="Arial" w:cs="Arial"/>
          <w:sz w:val="20"/>
          <w:szCs w:val="20"/>
          <w:lang w:eastAsia="ar-SA"/>
        </w:rPr>
        <w:t>T</w:t>
      </w:r>
      <w:r w:rsidRPr="004D35F1">
        <w:rPr>
          <w:rFonts w:ascii="Arial" w:hAnsi="Arial" w:cs="Arial"/>
          <w:sz w:val="20"/>
          <w:szCs w:val="20"/>
          <w:lang w:eastAsia="ar-SA"/>
        </w:rPr>
        <w:t>he Standards Alliance</w:t>
      </w:r>
      <w:r w:rsidR="00F264D4">
        <w:rPr>
          <w:rFonts w:ascii="Arial" w:hAnsi="Arial" w:cs="Arial"/>
          <w:sz w:val="20"/>
          <w:szCs w:val="20"/>
          <w:lang w:eastAsia="ar-SA"/>
        </w:rPr>
        <w:t xml:space="preserve"> </w:t>
      </w:r>
      <w:r w:rsidRPr="004D35F1">
        <w:rPr>
          <w:rFonts w:ascii="Arial" w:hAnsi="Arial" w:cs="Arial"/>
          <w:sz w:val="20"/>
          <w:szCs w:val="20"/>
          <w:lang w:eastAsia="ar-SA"/>
        </w:rPr>
        <w:t xml:space="preserve">co-hosted a workshop with the Peruvian Ministry of Foreign </w:t>
      </w:r>
      <w:r w:rsidR="00F264D4">
        <w:rPr>
          <w:rFonts w:ascii="Arial" w:hAnsi="Arial" w:cs="Arial"/>
          <w:sz w:val="20"/>
          <w:szCs w:val="20"/>
          <w:lang w:eastAsia="ar-SA"/>
        </w:rPr>
        <w:t xml:space="preserve">Commerce and Tourism (MINCETUR) </w:t>
      </w:r>
      <w:r w:rsidR="00F264D4" w:rsidRPr="00F264D4">
        <w:rPr>
          <w:rFonts w:ascii="Arial" w:hAnsi="Arial" w:cs="Arial"/>
          <w:sz w:val="20"/>
          <w:szCs w:val="20"/>
          <w:lang w:eastAsia="ar-SA"/>
        </w:rPr>
        <w:t>on analytical tools</w:t>
      </w:r>
      <w:r w:rsidR="00F264D4">
        <w:rPr>
          <w:rFonts w:ascii="Arial" w:hAnsi="Arial" w:cs="Arial"/>
          <w:sz w:val="20"/>
          <w:szCs w:val="20"/>
          <w:lang w:eastAsia="ar-SA"/>
        </w:rPr>
        <w:t xml:space="preserve"> for regulatory decision-making, </w:t>
      </w:r>
      <w:r w:rsidR="00F264D4" w:rsidRPr="00F264D4">
        <w:rPr>
          <w:rFonts w:ascii="Arial" w:hAnsi="Arial" w:cs="Arial"/>
          <w:sz w:val="20"/>
          <w:szCs w:val="20"/>
          <w:lang w:eastAsia="ar-SA"/>
        </w:rPr>
        <w:t>regu</w:t>
      </w:r>
      <w:r w:rsidR="00F264D4">
        <w:rPr>
          <w:rFonts w:ascii="Arial" w:hAnsi="Arial" w:cs="Arial"/>
          <w:sz w:val="20"/>
          <w:szCs w:val="20"/>
          <w:lang w:eastAsia="ar-SA"/>
        </w:rPr>
        <w:t xml:space="preserve">latory impact assessment (RIA), and </w:t>
      </w:r>
      <w:r w:rsidR="00F264D4" w:rsidRPr="00F264D4">
        <w:rPr>
          <w:rFonts w:ascii="Arial" w:hAnsi="Arial" w:cs="Arial"/>
          <w:sz w:val="20"/>
          <w:szCs w:val="20"/>
          <w:lang w:eastAsia="ar-SA"/>
        </w:rPr>
        <w:t>related topics.</w:t>
      </w:r>
    </w:p>
    <w:p w:rsidR="00F264D4" w:rsidRDefault="00F264D4" w:rsidP="00F264D4">
      <w:pPr>
        <w:spacing w:after="0" w:line="240" w:lineRule="auto"/>
        <w:rPr>
          <w:rStyle w:val="Hyperlink"/>
          <w:rFonts w:ascii="Arial" w:hAnsi="Arial" w:cs="Arial"/>
          <w:b/>
          <w:bCs/>
          <w:sz w:val="20"/>
          <w:szCs w:val="20"/>
          <w:u w:val="single"/>
          <w:lang w:eastAsia="ar-SA"/>
        </w:rPr>
      </w:pPr>
    </w:p>
    <w:p w:rsidR="004D35F1" w:rsidRPr="004D35F1" w:rsidRDefault="004D35F1" w:rsidP="004D35F1">
      <w:pPr>
        <w:spacing w:after="0" w:line="240" w:lineRule="auto"/>
        <w:rPr>
          <w:rFonts w:ascii="Arial" w:hAnsi="Arial" w:cs="Arial"/>
          <w:sz w:val="20"/>
          <w:szCs w:val="20"/>
          <w:lang w:eastAsia="ar-SA"/>
        </w:rPr>
      </w:pPr>
      <w:hyperlink r:id="rId14" w:history="1">
        <w:proofErr w:type="gramStart"/>
        <w:r w:rsidRPr="004D35F1">
          <w:rPr>
            <w:rStyle w:val="Hyperlink"/>
            <w:rFonts w:ascii="Arial" w:hAnsi="Arial" w:cs="Arial"/>
            <w:b/>
            <w:bCs/>
            <w:sz w:val="20"/>
            <w:szCs w:val="20"/>
            <w:u w:val="single"/>
            <w:lang w:eastAsia="ar-SA"/>
          </w:rPr>
          <w:t>People on the Move</w:t>
        </w:r>
      </w:hyperlink>
      <w:r w:rsidRPr="003445F6">
        <w:rPr>
          <w:rStyle w:val="Hyperlink"/>
          <w:rFonts w:ascii="Arial" w:hAnsi="Arial" w:cs="Arial"/>
          <w:b/>
          <w:bCs/>
          <w:sz w:val="20"/>
          <w:szCs w:val="20"/>
          <w:u w:val="single"/>
          <w:lang w:eastAsia="ar-SA"/>
        </w:rPr>
        <w:br/>
      </w:r>
      <w:r w:rsidRPr="004D35F1">
        <w:rPr>
          <w:rFonts w:ascii="Arial" w:hAnsi="Arial" w:cs="Arial"/>
          <w:i/>
          <w:sz w:val="20"/>
          <w:szCs w:val="20"/>
          <w:lang w:eastAsia="ar-SA"/>
        </w:rPr>
        <w:t xml:space="preserve">People on the Move </w:t>
      </w:r>
      <w:r w:rsidRPr="004D35F1">
        <w:rPr>
          <w:rFonts w:ascii="Arial" w:hAnsi="Arial" w:cs="Arial"/>
          <w:sz w:val="20"/>
          <w:szCs w:val="20"/>
          <w:lang w:eastAsia="ar-SA"/>
        </w:rPr>
        <w:t>spotlights</w:t>
      </w:r>
      <w:proofErr w:type="gramEnd"/>
      <w:r w:rsidRPr="004D35F1">
        <w:rPr>
          <w:rFonts w:ascii="Arial" w:hAnsi="Arial" w:cs="Arial"/>
          <w:sz w:val="20"/>
          <w:szCs w:val="20"/>
          <w:lang w:eastAsia="ar-SA"/>
        </w:rPr>
        <w:t xml:space="preserve"> trailblazers in standardization, highlighting their advancements</w:t>
      </w:r>
      <w:r>
        <w:rPr>
          <w:rFonts w:ascii="Arial" w:hAnsi="Arial" w:cs="Arial"/>
          <w:sz w:val="20"/>
          <w:szCs w:val="20"/>
          <w:lang w:eastAsia="ar-SA"/>
        </w:rPr>
        <w:t xml:space="preserve"> </w:t>
      </w:r>
      <w:r w:rsidRPr="004D35F1">
        <w:rPr>
          <w:rFonts w:ascii="Arial" w:hAnsi="Arial" w:cs="Arial"/>
          <w:sz w:val="20"/>
          <w:szCs w:val="20"/>
          <w:lang w:eastAsia="ar-SA"/>
        </w:rPr>
        <w:t>and contributions to the standards and conformance community</w:t>
      </w:r>
      <w:r>
        <w:rPr>
          <w:rFonts w:ascii="Arial" w:hAnsi="Arial" w:cs="Arial"/>
          <w:sz w:val="20"/>
          <w:szCs w:val="20"/>
          <w:lang w:eastAsia="ar-SA"/>
        </w:rPr>
        <w:t>. In this edition: ATCC and AWS.</w:t>
      </w:r>
    </w:p>
    <w:p w:rsidR="004D35F1" w:rsidRDefault="004D35F1" w:rsidP="004D35F1">
      <w:pPr>
        <w:spacing w:after="0" w:line="240" w:lineRule="auto"/>
        <w:rPr>
          <w:rStyle w:val="Hyperlink"/>
          <w:rFonts w:ascii="Arial" w:hAnsi="Arial" w:cs="Arial"/>
          <w:b/>
          <w:bCs/>
          <w:sz w:val="20"/>
          <w:szCs w:val="20"/>
          <w:u w:val="single"/>
          <w:lang w:eastAsia="ar-SA"/>
        </w:rPr>
      </w:pPr>
    </w:p>
    <w:p w:rsidR="005101A1" w:rsidRPr="006F107F" w:rsidRDefault="00C24A43"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101A1" w:rsidRPr="006F107F" w:rsidRDefault="005101A1" w:rsidP="005101A1">
      <w:pPr>
        <w:spacing w:line="240" w:lineRule="auto"/>
        <w:rPr>
          <w:rFonts w:ascii="Arial" w:hAnsi="Arial" w:cs="Arial"/>
          <w:sz w:val="28"/>
          <w:szCs w:val="28"/>
          <w:lang w:eastAsia="ar-SA"/>
        </w:rPr>
      </w:pPr>
      <w:r w:rsidRPr="006F107F">
        <w:rPr>
          <w:rFonts w:ascii="Arial" w:hAnsi="Arial" w:cs="Arial"/>
          <w:sz w:val="28"/>
          <w:szCs w:val="28"/>
          <w:lang w:eastAsia="ar-SA"/>
        </w:rPr>
        <w:t>SOCIAL MEDIA</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Check us out on …</w:t>
      </w:r>
    </w:p>
    <w:p w:rsidR="005101A1" w:rsidRPr="006F107F" w:rsidRDefault="005101A1" w:rsidP="005101A1">
      <w:pPr>
        <w:spacing w:after="240" w:line="240" w:lineRule="auto"/>
        <w:rPr>
          <w:rFonts w:ascii="Arial" w:hAnsi="Arial" w:cs="Arial"/>
          <w:sz w:val="20"/>
          <w:szCs w:val="20"/>
          <w:lang w:eastAsia="ar-SA"/>
        </w:rPr>
      </w:pPr>
      <w:r w:rsidRPr="006F107F">
        <w:rPr>
          <w:rFonts w:ascii="Arial" w:hAnsi="Arial" w:cs="Arial"/>
          <w:noProof/>
          <w:color w:val="0000FF"/>
          <w:sz w:val="24"/>
          <w:szCs w:val="24"/>
        </w:rPr>
        <w:lastRenderedPageBreak/>
        <w:drawing>
          <wp:inline distT="0" distB="0" distL="0" distR="0" wp14:anchorId="5E0E68AA" wp14:editId="69D225C9">
            <wp:extent cx="228600" cy="228600"/>
            <wp:effectExtent l="0" t="0" r="0" b="0"/>
            <wp:docPr id="12" name="Picture 12" descr="cid:image001.gif@01CFFA6B.E4AAFED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id:image001.gif@01CFFA6B.E4AAFE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107F">
        <w:rPr>
          <w:rFonts w:ascii="Arial" w:hAnsi="Arial" w:cs="Arial"/>
          <w:sz w:val="24"/>
          <w:szCs w:val="24"/>
          <w:lang w:eastAsia="ar-SA"/>
        </w:rPr>
        <w:t>     </w:t>
      </w:r>
      <w:r w:rsidRPr="006F107F">
        <w:rPr>
          <w:rFonts w:ascii="Arial" w:hAnsi="Arial" w:cs="Arial"/>
          <w:noProof/>
          <w:color w:val="0000FF"/>
          <w:sz w:val="24"/>
          <w:szCs w:val="24"/>
        </w:rPr>
        <w:drawing>
          <wp:inline distT="0" distB="0" distL="0" distR="0" wp14:anchorId="3E007CAA" wp14:editId="33BB6E22">
            <wp:extent cx="990600" cy="228600"/>
            <wp:effectExtent l="0" t="0" r="0" b="0"/>
            <wp:docPr id="11" name="Picture 11" descr="cid:image002.jpg@01CFFA6B.E4AAFED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id:image002.jpg@01CFFA6B.E4AAFED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6F107F">
        <w:rPr>
          <w:rFonts w:ascii="Arial" w:hAnsi="Arial" w:cs="Arial"/>
          <w:sz w:val="24"/>
          <w:szCs w:val="24"/>
          <w:lang w:eastAsia="ar-SA"/>
        </w:rPr>
        <w:t>    </w:t>
      </w:r>
      <w:r w:rsidRPr="006F107F">
        <w:rPr>
          <w:rFonts w:ascii="Arial" w:hAnsi="Arial" w:cs="Arial"/>
          <w:noProof/>
          <w:color w:val="0000FF"/>
          <w:sz w:val="24"/>
          <w:szCs w:val="24"/>
        </w:rPr>
        <w:drawing>
          <wp:inline distT="0" distB="0" distL="0" distR="0" wp14:anchorId="387CE92A" wp14:editId="2B09CFCB">
            <wp:extent cx="857250" cy="228600"/>
            <wp:effectExtent l="0" t="0" r="0" b="0"/>
            <wp:docPr id="10" name="Picture 10" descr="cid:image003.jpg@01CFFA6B.E4AAFED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id:image003.jpg@01CFFA6B.E4AAFED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6F107F">
        <w:rPr>
          <w:rFonts w:ascii="Arial" w:hAnsi="Arial" w:cs="Arial"/>
          <w:sz w:val="24"/>
          <w:szCs w:val="24"/>
          <w:lang w:eastAsia="ar-SA"/>
        </w:rPr>
        <w:t xml:space="preserve">    </w:t>
      </w:r>
      <w:r w:rsidRPr="006F107F">
        <w:rPr>
          <w:rFonts w:ascii="Arial" w:hAnsi="Arial" w:cs="Arial"/>
          <w:noProof/>
          <w:sz w:val="24"/>
          <w:szCs w:val="24"/>
        </w:rPr>
        <w:drawing>
          <wp:inline distT="0" distB="0" distL="0" distR="0" wp14:anchorId="327568ED" wp14:editId="5D471F31">
            <wp:extent cx="733425" cy="295275"/>
            <wp:effectExtent l="0" t="0" r="9525" b="9525"/>
            <wp:docPr id="9" name="Picture 9" descr="cid:image004.jpg@01CFFA6B.E4AAFED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id:image004.jpg@01CFFA6B.E4AAFED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6F107F">
        <w:rPr>
          <w:rFonts w:ascii="Arial" w:hAnsi="Arial" w:cs="Arial"/>
          <w:sz w:val="24"/>
          <w:szCs w:val="24"/>
          <w:lang w:eastAsia="ar-SA"/>
        </w:rPr>
        <w:t>      </w:t>
      </w:r>
      <w:r w:rsidRPr="006F107F">
        <w:rPr>
          <w:rFonts w:ascii="Arial" w:hAnsi="Arial" w:cs="Arial"/>
          <w:noProof/>
          <w:sz w:val="24"/>
          <w:szCs w:val="24"/>
        </w:rPr>
        <w:drawing>
          <wp:inline distT="0" distB="0" distL="0" distR="0" wp14:anchorId="0C848581" wp14:editId="53024C27">
            <wp:extent cx="981075" cy="295275"/>
            <wp:effectExtent l="0" t="0" r="9525" b="9525"/>
            <wp:docPr id="8" name="Picture 8" descr="cid:image005.jpg@01CFFA6B.E4AAFED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id:image005.jpg@01CFFA6B.E4AAFED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6F107F">
        <w:rPr>
          <w:rFonts w:ascii="Arial" w:hAnsi="Arial" w:cs="Arial"/>
          <w:sz w:val="24"/>
          <w:szCs w:val="24"/>
          <w:lang w:eastAsia="ar-SA"/>
        </w:rPr>
        <w:t>    </w:t>
      </w:r>
      <w:r w:rsidRPr="006F107F">
        <w:rPr>
          <w:rFonts w:ascii="Arial" w:hAnsi="Arial" w:cs="Arial"/>
          <w:noProof/>
          <w:sz w:val="24"/>
          <w:szCs w:val="24"/>
        </w:rPr>
        <w:drawing>
          <wp:inline distT="0" distB="0" distL="0" distR="0" wp14:anchorId="1A30470B" wp14:editId="4922206D">
            <wp:extent cx="285750" cy="285750"/>
            <wp:effectExtent l="0" t="0" r="0" b="0"/>
            <wp:docPr id="7" name="Picture 7" descr="cid:image006.jpg@01CFFA6B.E4AAFED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id:image006.jpg@01CFFA6B.E4AAFED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6F107F">
        <w:rPr>
          <w:rFonts w:ascii="Arial" w:hAnsi="Arial" w:cs="Arial"/>
          <w:sz w:val="24"/>
          <w:szCs w:val="24"/>
          <w:lang w:eastAsia="ar-SA"/>
        </w:rPr>
        <w:t xml:space="preserve"> </w:t>
      </w:r>
    </w:p>
    <w:p w:rsidR="005101A1" w:rsidRPr="006F107F" w:rsidRDefault="00C24A43"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rPr>
      </w:pPr>
      <w:r w:rsidRPr="006F107F">
        <w:rPr>
          <w:rFonts w:ascii="Arial" w:hAnsi="Arial" w:cs="Arial"/>
          <w:sz w:val="28"/>
          <w:szCs w:val="28"/>
        </w:rPr>
        <w:t>PUBLIC POLICY</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This week’s</w:t>
      </w:r>
      <w:r w:rsidRPr="006F107F">
        <w:rPr>
          <w:rFonts w:ascii="Arial" w:hAnsi="Arial" w:cs="Arial"/>
          <w:i/>
          <w:iCs/>
          <w:sz w:val="20"/>
          <w:szCs w:val="20"/>
          <w:lang w:eastAsia="ar-SA"/>
        </w:rPr>
        <w:t xml:space="preserve"> Federal Register</w:t>
      </w:r>
      <w:r w:rsidRPr="006F107F">
        <w:rPr>
          <w:rFonts w:ascii="Arial" w:hAnsi="Arial" w:cs="Arial"/>
          <w:sz w:val="20"/>
          <w:szCs w:val="20"/>
          <w:lang w:eastAsia="ar-SA"/>
        </w:rPr>
        <w:t xml:space="preserve"> notices of potential interest …</w:t>
      </w:r>
    </w:p>
    <w:p w:rsidR="005101A1" w:rsidRPr="006F107F" w:rsidRDefault="00C24A43" w:rsidP="005101A1">
      <w:pPr>
        <w:spacing w:line="240" w:lineRule="auto"/>
        <w:rPr>
          <w:rFonts w:ascii="Arial" w:hAnsi="Arial" w:cs="Arial"/>
          <w:b/>
          <w:color w:val="0075BE"/>
          <w:sz w:val="20"/>
          <w:szCs w:val="20"/>
          <w:u w:val="single"/>
        </w:rPr>
      </w:pPr>
      <w:hyperlink r:id="rId33" w:history="1">
        <w:r w:rsidR="005101A1" w:rsidRPr="006F107F">
          <w:rPr>
            <w:rStyle w:val="Hyperlink"/>
            <w:rFonts w:ascii="Arial" w:hAnsi="Arial" w:cs="Arial"/>
            <w:b/>
            <w:sz w:val="20"/>
            <w:szCs w:val="20"/>
            <w:u w:val="single"/>
          </w:rPr>
          <w:t>Standards</w:t>
        </w:r>
        <w:r w:rsidR="007206B3" w:rsidRPr="006F107F">
          <w:rPr>
            <w:rStyle w:val="Hyperlink"/>
            <w:rFonts w:ascii="Arial" w:hAnsi="Arial" w:cs="Arial"/>
            <w:b/>
            <w:sz w:val="20"/>
            <w:szCs w:val="20"/>
            <w:u w:val="single"/>
          </w:rPr>
          <w:t>-</w:t>
        </w:r>
        <w:r w:rsidR="005101A1" w:rsidRPr="006F107F">
          <w:rPr>
            <w:rStyle w:val="Hyperlink"/>
            <w:rFonts w:ascii="Arial" w:hAnsi="Arial" w:cs="Arial"/>
            <w:b/>
            <w:sz w:val="20"/>
            <w:szCs w:val="20"/>
            <w:u w:val="single"/>
          </w:rPr>
          <w:t xml:space="preserve">Related Notices from the U.S. Federal Register, </w:t>
        </w:r>
        <w:r w:rsidR="00C460E0">
          <w:rPr>
            <w:rStyle w:val="Hyperlink"/>
            <w:rFonts w:ascii="Arial" w:hAnsi="Arial" w:cs="Arial"/>
            <w:b/>
            <w:sz w:val="20"/>
            <w:szCs w:val="20"/>
            <w:u w:val="single"/>
          </w:rPr>
          <w:t>D</w:t>
        </w:r>
        <w:r w:rsidR="00C460E0">
          <w:rPr>
            <w:rStyle w:val="Hyperlink"/>
            <w:rFonts w:ascii="Arial" w:hAnsi="Arial" w:cs="Arial"/>
            <w:b/>
            <w:sz w:val="20"/>
            <w:szCs w:val="20"/>
            <w:u w:val="single"/>
          </w:rPr>
          <w:t>ecember 1</w:t>
        </w:r>
        <w:r w:rsidR="00E93D07" w:rsidRPr="006F107F">
          <w:rPr>
            <w:rStyle w:val="Hyperlink"/>
            <w:rFonts w:ascii="Arial" w:hAnsi="Arial" w:cs="Arial"/>
            <w:b/>
            <w:sz w:val="20"/>
            <w:szCs w:val="20"/>
            <w:u w:val="single"/>
          </w:rPr>
          <w:t xml:space="preserve"> </w:t>
        </w:r>
        <w:r w:rsidR="005101A1" w:rsidRPr="006F107F">
          <w:rPr>
            <w:rStyle w:val="Hyperlink"/>
            <w:rFonts w:ascii="Arial" w:hAnsi="Arial" w:cs="Arial"/>
            <w:b/>
            <w:sz w:val="20"/>
            <w:szCs w:val="20"/>
            <w:u w:val="single"/>
          </w:rPr>
          <w:t xml:space="preserve">– </w:t>
        </w:r>
        <w:r w:rsidR="00C460E0">
          <w:rPr>
            <w:rStyle w:val="Hyperlink"/>
            <w:rFonts w:ascii="Arial" w:hAnsi="Arial" w:cs="Arial"/>
            <w:b/>
            <w:sz w:val="20"/>
            <w:szCs w:val="20"/>
            <w:u w:val="single"/>
          </w:rPr>
          <w:t xml:space="preserve">5, </w:t>
        </w:r>
        <w:r w:rsidR="005101A1" w:rsidRPr="006F107F">
          <w:rPr>
            <w:rStyle w:val="Hyperlink"/>
            <w:rFonts w:ascii="Arial" w:hAnsi="Arial" w:cs="Arial"/>
            <w:b/>
            <w:sz w:val="20"/>
            <w:szCs w:val="20"/>
            <w:u w:val="single"/>
          </w:rPr>
          <w:t>2014</w:t>
        </w:r>
      </w:hyperlink>
    </w:p>
    <w:p w:rsidR="005101A1" w:rsidRPr="006F107F" w:rsidRDefault="00C24A43" w:rsidP="00352F9B">
      <w:pPr>
        <w:tabs>
          <w:tab w:val="left" w:pos="7110"/>
        </w:tabs>
        <w:spacing w:after="240" w:line="240" w:lineRule="auto"/>
        <w:rPr>
          <w:rFonts w:ascii="Arial" w:hAnsi="Arial" w:cs="Arial"/>
          <w:b/>
          <w:sz w:val="20"/>
          <w:szCs w:val="20"/>
          <w:u w:val="single"/>
          <w:lang w:eastAsia="ar-SA"/>
        </w:rPr>
      </w:pPr>
      <w:hyperlink r:id="rId34" w:history="1">
        <w:r w:rsidR="005101A1" w:rsidRPr="006F107F">
          <w:rPr>
            <w:rStyle w:val="Hyperlink"/>
            <w:rFonts w:ascii="Arial" w:hAnsi="Arial" w:cs="Arial"/>
            <w:b/>
            <w:sz w:val="20"/>
            <w:szCs w:val="20"/>
            <w:u w:val="single"/>
          </w:rPr>
          <w:t xml:space="preserve">National Cooperative Research and Production Act Notices from the U.S. Federal Register, </w:t>
        </w:r>
        <w:r w:rsidR="004B251F">
          <w:rPr>
            <w:rStyle w:val="Hyperlink"/>
            <w:rFonts w:ascii="Arial" w:hAnsi="Arial" w:cs="Arial"/>
            <w:b/>
            <w:sz w:val="20"/>
            <w:szCs w:val="20"/>
            <w:u w:val="single"/>
          </w:rPr>
          <w:t>Nov</w:t>
        </w:r>
        <w:r w:rsidR="005101A1" w:rsidRPr="006F107F">
          <w:rPr>
            <w:rStyle w:val="Hyperlink"/>
            <w:rFonts w:ascii="Arial" w:hAnsi="Arial" w:cs="Arial"/>
            <w:b/>
            <w:sz w:val="20"/>
            <w:szCs w:val="20"/>
            <w:u w:val="single"/>
          </w:rPr>
          <w:t xml:space="preserve">ember – </w:t>
        </w:r>
        <w:r w:rsidR="00C460E0">
          <w:rPr>
            <w:rStyle w:val="Hyperlink"/>
            <w:rFonts w:ascii="Arial" w:hAnsi="Arial" w:cs="Arial"/>
            <w:b/>
            <w:sz w:val="20"/>
            <w:szCs w:val="20"/>
            <w:u w:val="single"/>
          </w:rPr>
          <w:t>December</w:t>
        </w:r>
        <w:r w:rsidR="005101A1" w:rsidRPr="006F107F">
          <w:rPr>
            <w:rStyle w:val="Hyperlink"/>
            <w:rFonts w:ascii="Arial" w:hAnsi="Arial" w:cs="Arial"/>
            <w:b/>
            <w:sz w:val="20"/>
            <w:szCs w:val="20"/>
            <w:u w:val="single"/>
          </w:rPr>
          <w:t xml:space="preserve"> 2014</w:t>
        </w:r>
      </w:hyperlink>
    </w:p>
    <w:p w:rsidR="005101A1" w:rsidRPr="006F107F" w:rsidRDefault="00C24A43"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lang w:eastAsia="ar-SA"/>
        </w:rPr>
      </w:pPr>
      <w:r w:rsidRPr="006F107F">
        <w:rPr>
          <w:rFonts w:ascii="Arial" w:hAnsi="Arial" w:cs="Arial"/>
          <w:sz w:val="28"/>
          <w:szCs w:val="28"/>
          <w:lang w:eastAsia="ar-SA"/>
        </w:rPr>
        <w:t xml:space="preserve">PUBLICATIONS                                                                  </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Take advantage of more great information…</w:t>
      </w:r>
    </w:p>
    <w:p w:rsidR="005101A1" w:rsidRPr="006F107F" w:rsidRDefault="00C24A43" w:rsidP="005101A1">
      <w:pPr>
        <w:spacing w:line="240" w:lineRule="auto"/>
        <w:rPr>
          <w:rFonts w:ascii="Arial" w:hAnsi="Arial" w:cs="Arial"/>
          <w:b/>
          <w:bCs/>
          <w:color w:val="3A6699"/>
          <w:sz w:val="20"/>
          <w:szCs w:val="20"/>
          <w:u w:val="single"/>
          <w:lang w:eastAsia="ar-SA"/>
        </w:rPr>
      </w:pPr>
      <w:hyperlink r:id="rId35" w:history="1">
        <w:r w:rsidR="005101A1" w:rsidRPr="006F107F">
          <w:rPr>
            <w:rStyle w:val="Hyperlink"/>
            <w:rFonts w:ascii="Arial" w:hAnsi="Arial" w:cs="Arial"/>
            <w:b/>
            <w:bCs/>
            <w:sz w:val="20"/>
            <w:szCs w:val="20"/>
            <w:u w:val="single"/>
            <w:lang w:eastAsia="ar-SA"/>
          </w:rPr>
          <w:t xml:space="preserve">Standards Action – </w:t>
        </w:r>
        <w:r w:rsidR="00647BAC">
          <w:rPr>
            <w:rStyle w:val="Hyperlink"/>
            <w:rFonts w:ascii="Arial" w:hAnsi="Arial" w:cs="Arial"/>
            <w:b/>
            <w:bCs/>
            <w:sz w:val="20"/>
            <w:szCs w:val="20"/>
            <w:u w:val="single"/>
            <w:lang w:eastAsia="ar-SA"/>
          </w:rPr>
          <w:t>December 5</w:t>
        </w:r>
        <w:r w:rsidR="005101A1" w:rsidRPr="006F107F">
          <w:rPr>
            <w:rStyle w:val="Hyperlink"/>
            <w:rFonts w:ascii="Arial" w:hAnsi="Arial" w:cs="Arial"/>
            <w:b/>
            <w:bCs/>
            <w:sz w:val="20"/>
            <w:szCs w:val="20"/>
            <w:u w:val="single"/>
            <w:lang w:eastAsia="ar-SA"/>
          </w:rPr>
          <w:t>, 2014</w:t>
        </w:r>
      </w:hyperlink>
      <w:r w:rsidR="005101A1" w:rsidRPr="006F107F">
        <w:rPr>
          <w:rFonts w:ascii="Arial" w:hAnsi="Arial" w:cs="Arial"/>
          <w:i/>
          <w:iCs/>
          <w:color w:val="3A6699"/>
          <w:sz w:val="20"/>
          <w:szCs w:val="20"/>
          <w:lang w:eastAsia="ar-SA"/>
        </w:rPr>
        <w:br/>
      </w:r>
      <w:r w:rsidR="005101A1" w:rsidRPr="006F107F">
        <w:rPr>
          <w:rFonts w:ascii="Arial" w:hAnsi="Arial" w:cs="Arial"/>
          <w:sz w:val="20"/>
          <w:szCs w:val="20"/>
          <w:lang w:eastAsia="ar-SA"/>
        </w:rPr>
        <w:t>ANSI’s key public review vehicle</w:t>
      </w:r>
      <w:r w:rsidR="00535C0E" w:rsidRPr="006F107F">
        <w:rPr>
          <w:rFonts w:ascii="Arial" w:hAnsi="Arial" w:cs="Arial"/>
          <w:sz w:val="20"/>
          <w:szCs w:val="20"/>
          <w:lang w:eastAsia="ar-SA"/>
        </w:rPr>
        <w:t xml:space="preserve"> enables effective participation in the standards development process</w:t>
      </w:r>
      <w:r w:rsidR="005101A1" w:rsidRPr="006F107F">
        <w:rPr>
          <w:rFonts w:ascii="Arial" w:hAnsi="Arial" w:cs="Arial"/>
          <w:sz w:val="20"/>
          <w:szCs w:val="20"/>
          <w:lang w:eastAsia="ar-SA"/>
        </w:rPr>
        <w:t>.</w:t>
      </w:r>
    </w:p>
    <w:p w:rsidR="005101A1" w:rsidRPr="006F107F" w:rsidRDefault="00C24A43" w:rsidP="005101A1">
      <w:pPr>
        <w:spacing w:line="240" w:lineRule="auto"/>
        <w:rPr>
          <w:rFonts w:ascii="Arial" w:hAnsi="Arial" w:cs="Arial"/>
          <w:sz w:val="20"/>
          <w:szCs w:val="20"/>
          <w:lang w:eastAsia="ar-SA"/>
        </w:rPr>
      </w:pPr>
      <w:hyperlink r:id="rId36" w:history="1">
        <w:r w:rsidR="005101A1" w:rsidRPr="006F107F">
          <w:rPr>
            <w:rStyle w:val="Hyperlink"/>
            <w:rFonts w:ascii="Arial" w:hAnsi="Arial" w:cs="Arial"/>
            <w:b/>
            <w:bCs/>
            <w:sz w:val="20"/>
            <w:szCs w:val="20"/>
            <w:u w:val="single"/>
            <w:lang w:eastAsia="ar-SA"/>
          </w:rPr>
          <w:t>United States Standards Strategy (USSS) – Third Edition</w:t>
        </w:r>
      </w:hyperlink>
      <w:r w:rsidR="005101A1" w:rsidRPr="006F107F">
        <w:rPr>
          <w:rFonts w:ascii="Arial" w:hAnsi="Arial" w:cs="Arial"/>
          <w:b/>
          <w:bCs/>
          <w:color w:val="3A6699"/>
          <w:sz w:val="20"/>
          <w:szCs w:val="20"/>
          <w:u w:val="single"/>
          <w:lang w:eastAsia="ar-SA"/>
        </w:rPr>
        <w:br/>
      </w:r>
      <w:r w:rsidR="005101A1" w:rsidRPr="006F107F">
        <w:rPr>
          <w:rFonts w:ascii="Arial" w:hAnsi="Arial" w:cs="Arial"/>
          <w:sz w:val="20"/>
          <w:szCs w:val="20"/>
          <w:lang w:eastAsia="ar-SA"/>
        </w:rPr>
        <w:t xml:space="preserve">The </w:t>
      </w:r>
      <w:r w:rsidR="005101A1" w:rsidRPr="006F107F">
        <w:rPr>
          <w:rFonts w:ascii="Arial" w:hAnsi="Arial" w:cs="Arial"/>
          <w:i/>
          <w:iCs/>
          <w:sz w:val="20"/>
          <w:szCs w:val="20"/>
          <w:lang w:eastAsia="ar-SA"/>
        </w:rPr>
        <w:t>United States Standards Strategy</w:t>
      </w:r>
      <w:r w:rsidR="005101A1" w:rsidRPr="006F107F">
        <w:rPr>
          <w:rFonts w:ascii="Arial" w:hAnsi="Arial" w:cs="Arial"/>
          <w:sz w:val="20"/>
          <w:szCs w:val="20"/>
          <w:lang w:eastAsia="ar-SA"/>
        </w:rPr>
        <w:t xml:space="preserve"> provides a f</w:t>
      </w:r>
      <w:r w:rsidR="00535C0E" w:rsidRPr="006F107F">
        <w:rPr>
          <w:rFonts w:ascii="Arial" w:hAnsi="Arial" w:cs="Arial"/>
          <w:sz w:val="20"/>
          <w:szCs w:val="20"/>
          <w:lang w:eastAsia="ar-SA"/>
        </w:rPr>
        <w:t>ramework</w:t>
      </w:r>
      <w:r w:rsidR="005101A1" w:rsidRPr="006F107F">
        <w:rPr>
          <w:rFonts w:ascii="Arial" w:hAnsi="Arial" w:cs="Arial"/>
          <w:sz w:val="20"/>
          <w:szCs w:val="20"/>
          <w:lang w:eastAsia="ar-SA"/>
        </w:rPr>
        <w:t xml:space="preserve"> </w:t>
      </w:r>
      <w:r w:rsidR="00535C0E" w:rsidRPr="006F107F">
        <w:rPr>
          <w:rFonts w:ascii="Arial" w:hAnsi="Arial" w:cs="Arial"/>
          <w:sz w:val="20"/>
          <w:szCs w:val="20"/>
          <w:lang w:eastAsia="ar-SA"/>
        </w:rPr>
        <w:t xml:space="preserve">to further advance trade </w:t>
      </w:r>
      <w:r w:rsidR="005101A1" w:rsidRPr="006F107F">
        <w:rPr>
          <w:rFonts w:ascii="Arial" w:hAnsi="Arial" w:cs="Arial"/>
          <w:sz w:val="20"/>
          <w:szCs w:val="20"/>
          <w:lang w:eastAsia="ar-SA"/>
        </w:rPr>
        <w:t>and a vision for the future of the U.S. standards system in today’s globally competitive economy.</w:t>
      </w:r>
    </w:p>
    <w:p w:rsidR="005101A1" w:rsidRPr="006F107F" w:rsidRDefault="00C24A43" w:rsidP="005101A1">
      <w:pPr>
        <w:spacing w:line="240" w:lineRule="auto"/>
        <w:rPr>
          <w:rFonts w:ascii="Arial" w:hAnsi="Arial" w:cs="Arial"/>
          <w:sz w:val="20"/>
          <w:szCs w:val="20"/>
          <w:lang w:eastAsia="ar-SA"/>
        </w:rPr>
      </w:pPr>
      <w:hyperlink r:id="rId37" w:history="1">
        <w:r w:rsidR="005101A1" w:rsidRPr="006F107F">
          <w:rPr>
            <w:rStyle w:val="Hyperlink"/>
            <w:rFonts w:ascii="Arial" w:hAnsi="Arial" w:cs="Arial"/>
            <w:b/>
            <w:bCs/>
            <w:sz w:val="20"/>
            <w:szCs w:val="20"/>
            <w:u w:val="single"/>
            <w:lang w:eastAsia="ar-SA"/>
          </w:rPr>
          <w:t>United States Conformity Assessment Principles (USCAP) – Third Edition</w:t>
        </w:r>
      </w:hyperlink>
      <w:r w:rsidR="005101A1" w:rsidRPr="006F107F">
        <w:rPr>
          <w:rFonts w:ascii="Arial" w:hAnsi="Arial" w:cs="Arial"/>
          <w:color w:val="0075BE"/>
          <w:u w:val="single"/>
        </w:rPr>
        <w:br/>
      </w:r>
      <w:r w:rsidR="005101A1" w:rsidRPr="006F107F">
        <w:rPr>
          <w:rFonts w:ascii="Arial" w:hAnsi="Arial" w:cs="Arial"/>
          <w:sz w:val="20"/>
          <w:szCs w:val="20"/>
          <w:lang w:eastAsia="ar-SA"/>
        </w:rPr>
        <w:t xml:space="preserve">The </w:t>
      </w:r>
      <w:r w:rsidR="005101A1" w:rsidRPr="006F107F">
        <w:rPr>
          <w:rFonts w:ascii="Arial" w:hAnsi="Arial" w:cs="Arial"/>
          <w:i/>
          <w:iCs/>
          <w:sz w:val="20"/>
          <w:szCs w:val="20"/>
          <w:lang w:eastAsia="ar-SA"/>
        </w:rPr>
        <w:t>United States Conformity Assessment Principles</w:t>
      </w:r>
      <w:r w:rsidR="005101A1" w:rsidRPr="006F107F">
        <w:rPr>
          <w:rFonts w:ascii="Arial" w:hAnsi="Arial" w:cs="Arial"/>
          <w:sz w:val="20"/>
          <w:szCs w:val="20"/>
          <w:lang w:eastAsia="ar-SA"/>
        </w:rPr>
        <w:t xml:space="preserve"> articulates</w:t>
      </w:r>
      <w:r w:rsidR="00535C0E" w:rsidRPr="006F107F">
        <w:rPr>
          <w:rFonts w:ascii="Arial" w:hAnsi="Arial" w:cs="Arial"/>
          <w:sz w:val="20"/>
          <w:szCs w:val="20"/>
          <w:lang w:eastAsia="ar-SA"/>
        </w:rPr>
        <w:t xml:space="preserve"> how </w:t>
      </w:r>
      <w:r w:rsidR="005101A1" w:rsidRPr="006F107F">
        <w:rPr>
          <w:rFonts w:ascii="Arial" w:hAnsi="Arial" w:cs="Arial"/>
          <w:sz w:val="20"/>
          <w:szCs w:val="20"/>
          <w:lang w:eastAsia="ar-SA"/>
        </w:rPr>
        <w:t>U.S. conformity assessment activities foster confidence while avoiding the creation of unnecessary barriers to trade.</w:t>
      </w:r>
    </w:p>
    <w:p w:rsidR="005101A1" w:rsidRPr="006F107F" w:rsidRDefault="00C24A43" w:rsidP="005101A1">
      <w:pPr>
        <w:spacing w:after="240" w:line="240" w:lineRule="auto"/>
        <w:rPr>
          <w:rFonts w:ascii="Arial" w:hAnsi="Arial" w:cs="Arial"/>
          <w:color w:val="FFFFFF"/>
          <w:sz w:val="20"/>
          <w:szCs w:val="20"/>
          <w:lang w:eastAsia="ar-SA"/>
        </w:rPr>
      </w:pPr>
      <w:hyperlink r:id="rId38" w:history="1">
        <w:r w:rsidR="005101A1" w:rsidRPr="006F107F">
          <w:rPr>
            <w:rStyle w:val="Hyperlink"/>
            <w:rFonts w:ascii="Arial" w:hAnsi="Arial" w:cs="Arial"/>
            <w:b/>
            <w:bCs/>
            <w:sz w:val="20"/>
            <w:szCs w:val="20"/>
            <w:u w:val="single"/>
            <w:lang w:eastAsia="ar-SA"/>
          </w:rPr>
          <w:t>2013-2014 Annual Report</w:t>
        </w:r>
      </w:hyperlink>
      <w:r w:rsidR="005101A1" w:rsidRPr="006F107F">
        <w:rPr>
          <w:rFonts w:ascii="Arial" w:hAnsi="Arial" w:cs="Arial"/>
          <w:b/>
          <w:bCs/>
          <w:color w:val="3A6699"/>
          <w:sz w:val="20"/>
          <w:szCs w:val="20"/>
          <w:u w:val="single"/>
          <w:lang w:eastAsia="ar-SA"/>
        </w:rPr>
        <w:br/>
      </w:r>
      <w:proofErr w:type="gramStart"/>
      <w:r w:rsidR="005101A1" w:rsidRPr="006F107F">
        <w:rPr>
          <w:rFonts w:ascii="Arial" w:hAnsi="Arial" w:cs="Arial"/>
          <w:sz w:val="20"/>
          <w:szCs w:val="20"/>
          <w:lang w:eastAsia="ar-SA"/>
        </w:rPr>
        <w:t>This</w:t>
      </w:r>
      <w:proofErr w:type="gramEnd"/>
      <w:r w:rsidR="005101A1" w:rsidRPr="006F107F">
        <w:rPr>
          <w:rFonts w:ascii="Arial" w:hAnsi="Arial" w:cs="Arial"/>
          <w:sz w:val="20"/>
          <w:szCs w:val="20"/>
          <w:lang w:eastAsia="ar-SA"/>
        </w:rPr>
        <w:t xml:space="preserve"> year’s annual report, </w:t>
      </w:r>
      <w:r w:rsidR="005101A1" w:rsidRPr="006F107F">
        <w:rPr>
          <w:rFonts w:ascii="Arial" w:hAnsi="Arial" w:cs="Arial"/>
          <w:i/>
          <w:iCs/>
          <w:sz w:val="20"/>
          <w:szCs w:val="20"/>
          <w:lang w:eastAsia="ar-SA"/>
        </w:rPr>
        <w:t>Strategies for a Strong Nation and a Safer, Healthier World</w:t>
      </w:r>
      <w:r w:rsidR="005101A1" w:rsidRPr="006F107F">
        <w:rPr>
          <w:rFonts w:ascii="Arial" w:hAnsi="Arial" w:cs="Arial"/>
          <w:sz w:val="20"/>
          <w:szCs w:val="20"/>
          <w:lang w:eastAsia="ar-SA"/>
        </w:rPr>
        <w:t xml:space="preserve">, provides </w:t>
      </w:r>
      <w:r w:rsidR="00535C0E" w:rsidRPr="006F107F">
        <w:rPr>
          <w:rFonts w:ascii="Arial" w:hAnsi="Arial" w:cs="Arial"/>
          <w:sz w:val="20"/>
          <w:szCs w:val="20"/>
          <w:lang w:eastAsia="ar-SA"/>
        </w:rPr>
        <w:t>a summary of recent</w:t>
      </w:r>
      <w:r w:rsidR="005101A1" w:rsidRPr="006F107F">
        <w:rPr>
          <w:rFonts w:ascii="Arial" w:hAnsi="Arial" w:cs="Arial"/>
          <w:sz w:val="20"/>
          <w:szCs w:val="20"/>
          <w:lang w:eastAsia="ar-SA"/>
        </w:rPr>
        <w:t xml:space="preserve"> work carried out by ANSI and its </w:t>
      </w:r>
      <w:r w:rsidR="00535C0E" w:rsidRPr="006F107F">
        <w:rPr>
          <w:rFonts w:ascii="Arial" w:hAnsi="Arial" w:cs="Arial"/>
          <w:sz w:val="20"/>
          <w:szCs w:val="20"/>
          <w:lang w:eastAsia="ar-SA"/>
        </w:rPr>
        <w:t>constituents</w:t>
      </w:r>
      <w:r w:rsidR="005101A1" w:rsidRPr="006F107F">
        <w:rPr>
          <w:rFonts w:ascii="Arial" w:hAnsi="Arial" w:cs="Arial"/>
          <w:sz w:val="20"/>
          <w:szCs w:val="20"/>
          <w:lang w:eastAsia="ar-SA"/>
        </w:rPr>
        <w:t xml:space="preserve"> </w:t>
      </w:r>
      <w:r w:rsidR="00535C0E" w:rsidRPr="006F107F">
        <w:rPr>
          <w:rFonts w:ascii="Arial" w:hAnsi="Arial" w:cs="Arial"/>
          <w:sz w:val="20"/>
          <w:szCs w:val="20"/>
          <w:lang w:eastAsia="ar-SA"/>
        </w:rPr>
        <w:t>in support of ANSI’s mission</w:t>
      </w:r>
      <w:r w:rsidR="005101A1" w:rsidRPr="006F107F">
        <w:rPr>
          <w:rFonts w:ascii="Arial" w:hAnsi="Arial" w:cs="Arial"/>
          <w:sz w:val="20"/>
          <w:szCs w:val="20"/>
          <w:lang w:eastAsia="ar-SA"/>
        </w:rPr>
        <w:t>.</w:t>
      </w:r>
    </w:p>
    <w:p w:rsidR="005101A1" w:rsidRPr="006F107F" w:rsidRDefault="00C24A43" w:rsidP="005101A1">
      <w:pPr>
        <w:spacing w:after="240" w:line="240" w:lineRule="auto"/>
        <w:rPr>
          <w:rFonts w:ascii="Arial" w:hAnsi="Arial" w:cs="Arial"/>
          <w:sz w:val="20"/>
          <w:szCs w:val="20"/>
          <w:lang w:eastAsia="ar-SA"/>
        </w:rPr>
      </w:pPr>
      <w:hyperlink r:id="rId39" w:history="1">
        <w:r w:rsidR="005101A1" w:rsidRPr="006F107F">
          <w:rPr>
            <w:rStyle w:val="Hyperlink"/>
            <w:rFonts w:ascii="Arial" w:hAnsi="Arial" w:cs="Arial"/>
            <w:b/>
            <w:bCs/>
            <w:sz w:val="20"/>
            <w:szCs w:val="20"/>
            <w:u w:val="single"/>
            <w:lang w:eastAsia="ar-SA"/>
          </w:rPr>
          <w:t>What Is ANSI?</w:t>
        </w:r>
      </w:hyperlink>
      <w:r w:rsidR="005101A1" w:rsidRPr="006F107F">
        <w:rPr>
          <w:rFonts w:ascii="Arial" w:hAnsi="Arial" w:cs="Arial"/>
          <w:b/>
          <w:bCs/>
          <w:color w:val="3A6699"/>
          <w:sz w:val="20"/>
          <w:szCs w:val="20"/>
          <w:u w:val="single"/>
          <w:lang w:eastAsia="ar-SA"/>
        </w:rPr>
        <w:br/>
      </w:r>
      <w:r w:rsidR="005101A1" w:rsidRPr="006F107F">
        <w:rPr>
          <w:rFonts w:ascii="Arial" w:hAnsi="Arial" w:cs="Arial"/>
          <w:sz w:val="20"/>
          <w:szCs w:val="20"/>
          <w:lang w:eastAsia="ar-SA"/>
        </w:rPr>
        <w:t xml:space="preserve">This user-friendly introduction to ANSI provides a brief overview of many of the Institute’s </w:t>
      </w:r>
      <w:r w:rsidR="00535C0E" w:rsidRPr="006F107F">
        <w:rPr>
          <w:rFonts w:ascii="Arial" w:hAnsi="Arial" w:cs="Arial"/>
          <w:sz w:val="20"/>
          <w:szCs w:val="20"/>
          <w:lang w:eastAsia="ar-SA"/>
        </w:rPr>
        <w:t xml:space="preserve">ongoing </w:t>
      </w:r>
      <w:r w:rsidR="005101A1" w:rsidRPr="006F107F">
        <w:rPr>
          <w:rFonts w:ascii="Arial" w:hAnsi="Arial" w:cs="Arial"/>
          <w:sz w:val="20"/>
          <w:szCs w:val="20"/>
          <w:lang w:eastAsia="ar-SA"/>
        </w:rPr>
        <w:t>programs and activities.</w:t>
      </w:r>
      <w:r w:rsidR="005101A1" w:rsidRPr="006F107F">
        <w:rPr>
          <w:rFonts w:ascii="Arial" w:hAnsi="Arial" w:cs="Arial"/>
          <w:sz w:val="20"/>
          <w:szCs w:val="20"/>
          <w:lang w:eastAsia="ar-SA"/>
        </w:rPr>
        <w:br/>
      </w:r>
      <w:r w:rsidR="005101A1" w:rsidRPr="006F107F">
        <w:rPr>
          <w:rFonts w:ascii="Arial" w:hAnsi="Arial" w:cs="Arial"/>
          <w:color w:val="FFFFFF"/>
          <w:sz w:val="20"/>
          <w:szCs w:val="20"/>
          <w:lang w:eastAsia="ar-SA"/>
        </w:rPr>
        <w:br/>
      </w:r>
      <w:r w:rsidR="005101A1" w:rsidRPr="006F107F">
        <w:rPr>
          <w:rFonts w:ascii="Arial" w:hAnsi="Arial" w:cs="Arial"/>
          <w:sz w:val="20"/>
          <w:szCs w:val="20"/>
          <w:lang w:eastAsia="ar-SA"/>
        </w:rPr>
        <w:t>Check out our other</w:t>
      </w:r>
      <w:r w:rsidR="005101A1" w:rsidRPr="006F107F">
        <w:rPr>
          <w:rFonts w:ascii="Arial" w:hAnsi="Arial" w:cs="Arial"/>
          <w:b/>
          <w:bCs/>
          <w:sz w:val="20"/>
          <w:szCs w:val="20"/>
          <w:lang w:eastAsia="ar-SA"/>
        </w:rPr>
        <w:t xml:space="preserve"> </w:t>
      </w:r>
      <w:hyperlink r:id="rId40" w:history="1">
        <w:r w:rsidR="005101A1" w:rsidRPr="006F107F">
          <w:rPr>
            <w:rStyle w:val="Hyperlink"/>
            <w:rFonts w:ascii="Arial" w:hAnsi="Arial" w:cs="Arial"/>
            <w:sz w:val="20"/>
            <w:szCs w:val="20"/>
            <w:u w:val="single"/>
            <w:lang w:eastAsia="ar-SA"/>
          </w:rPr>
          <w:t>publications</w:t>
        </w:r>
      </w:hyperlink>
      <w:r w:rsidR="005101A1" w:rsidRPr="006F107F">
        <w:rPr>
          <w:rFonts w:ascii="Arial" w:hAnsi="Arial" w:cs="Arial"/>
          <w:b/>
          <w:bCs/>
          <w:sz w:val="20"/>
          <w:szCs w:val="20"/>
          <w:lang w:eastAsia="ar-SA"/>
        </w:rPr>
        <w:t xml:space="preserve"> </w:t>
      </w:r>
      <w:r w:rsidR="005101A1" w:rsidRPr="006F107F">
        <w:rPr>
          <w:rFonts w:ascii="Arial" w:hAnsi="Arial" w:cs="Arial"/>
          <w:sz w:val="20"/>
          <w:szCs w:val="20"/>
          <w:lang w:eastAsia="ar-SA"/>
        </w:rPr>
        <w:t>and</w:t>
      </w:r>
      <w:r w:rsidR="005101A1" w:rsidRPr="006F107F">
        <w:rPr>
          <w:rFonts w:ascii="Arial" w:hAnsi="Arial" w:cs="Arial"/>
          <w:b/>
          <w:bCs/>
          <w:sz w:val="20"/>
          <w:szCs w:val="20"/>
          <w:lang w:eastAsia="ar-SA"/>
        </w:rPr>
        <w:t xml:space="preserve"> </w:t>
      </w:r>
      <w:hyperlink r:id="rId41" w:history="1">
        <w:r w:rsidR="005101A1" w:rsidRPr="006F107F">
          <w:rPr>
            <w:rStyle w:val="Hyperlink"/>
            <w:rFonts w:ascii="Arial" w:hAnsi="Arial" w:cs="Arial"/>
            <w:sz w:val="20"/>
            <w:szCs w:val="20"/>
            <w:u w:val="single"/>
            <w:lang w:eastAsia="ar-SA"/>
          </w:rPr>
          <w:t>documents of interest</w:t>
        </w:r>
      </w:hyperlink>
      <w:r w:rsidR="005101A1" w:rsidRPr="006F107F">
        <w:rPr>
          <w:rFonts w:ascii="Arial" w:hAnsi="Arial" w:cs="Arial"/>
          <w:color w:val="0075BE"/>
        </w:rPr>
        <w:t>.</w:t>
      </w:r>
    </w:p>
    <w:p w:rsidR="005101A1" w:rsidRPr="006F107F" w:rsidRDefault="00C24A43"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lang w:eastAsia="ar-SA"/>
        </w:rPr>
      </w:pPr>
      <w:r w:rsidRPr="006F107F">
        <w:rPr>
          <w:rFonts w:ascii="Arial" w:hAnsi="Arial" w:cs="Arial"/>
          <w:sz w:val="28"/>
          <w:szCs w:val="28"/>
          <w:lang w:eastAsia="ar-SA"/>
        </w:rPr>
        <w:t>CALENDAR</w:t>
      </w:r>
    </w:p>
    <w:p w:rsidR="005101A1"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 xml:space="preserve">Visit the </w:t>
      </w:r>
      <w:hyperlink r:id="rId42" w:history="1">
        <w:r w:rsidRPr="006F107F">
          <w:rPr>
            <w:rStyle w:val="Hyperlink"/>
            <w:rFonts w:ascii="Arial" w:hAnsi="Arial" w:cs="Arial"/>
            <w:sz w:val="20"/>
            <w:szCs w:val="20"/>
            <w:u w:val="single"/>
            <w:lang w:eastAsia="ar-SA"/>
          </w:rPr>
          <w:t>Events Section</w:t>
        </w:r>
      </w:hyperlink>
      <w:r w:rsidRPr="006F107F">
        <w:rPr>
          <w:rFonts w:ascii="Arial" w:hAnsi="Arial" w:cs="Arial"/>
          <w:sz w:val="20"/>
          <w:szCs w:val="20"/>
          <w:lang w:eastAsia="ar-SA"/>
        </w:rPr>
        <w:t xml:space="preserve"> of ANSI Online regularly for complete event information.</w:t>
      </w:r>
    </w:p>
    <w:p w:rsidR="00AA3B57" w:rsidRPr="006F107F" w:rsidRDefault="00C24A43" w:rsidP="005101A1">
      <w:pPr>
        <w:spacing w:line="240" w:lineRule="auto"/>
        <w:rPr>
          <w:rFonts w:ascii="Arial" w:hAnsi="Arial" w:cs="Arial"/>
          <w:sz w:val="20"/>
          <w:szCs w:val="20"/>
          <w:lang w:eastAsia="ar-SA"/>
        </w:rPr>
      </w:pPr>
      <w:hyperlink r:id="rId43" w:history="1">
        <w:r w:rsidR="00AA3B57" w:rsidRPr="00AA3B57">
          <w:rPr>
            <w:rStyle w:val="Hyperlink"/>
            <w:rFonts w:ascii="Arial" w:hAnsi="Arial" w:cs="Arial"/>
            <w:b/>
            <w:bCs/>
            <w:sz w:val="20"/>
            <w:szCs w:val="20"/>
            <w:u w:val="single"/>
            <w:lang w:eastAsia="ar-SA"/>
          </w:rPr>
          <w:t xml:space="preserve">ANSI Webinar: </w:t>
        </w:r>
        <w:r w:rsidR="00647BAC" w:rsidRPr="00647BAC">
          <w:rPr>
            <w:rStyle w:val="Hyperlink"/>
            <w:rFonts w:ascii="Arial" w:hAnsi="Arial" w:cs="Arial"/>
            <w:b/>
            <w:bCs/>
            <w:sz w:val="20"/>
            <w:szCs w:val="20"/>
            <w:u w:val="single"/>
            <w:lang w:eastAsia="ar-SA"/>
          </w:rPr>
          <w:t>Energy Efficiency St</w:t>
        </w:r>
        <w:r w:rsidR="00647BAC" w:rsidRPr="00647BAC">
          <w:rPr>
            <w:rStyle w:val="Hyperlink"/>
            <w:rFonts w:ascii="Arial" w:hAnsi="Arial" w:cs="Arial"/>
            <w:b/>
            <w:bCs/>
            <w:sz w:val="20"/>
            <w:szCs w:val="20"/>
            <w:u w:val="single"/>
            <w:lang w:eastAsia="ar-SA"/>
          </w:rPr>
          <w:t>a</w:t>
        </w:r>
        <w:r w:rsidR="00647BAC" w:rsidRPr="00647BAC">
          <w:rPr>
            <w:rStyle w:val="Hyperlink"/>
            <w:rFonts w:ascii="Arial" w:hAnsi="Arial" w:cs="Arial"/>
            <w:b/>
            <w:bCs/>
            <w:sz w:val="20"/>
            <w:szCs w:val="20"/>
            <w:u w:val="single"/>
            <w:lang w:eastAsia="ar-SA"/>
          </w:rPr>
          <w:t xml:space="preserve">ndardization Coordination Collaborative </w:t>
        </w:r>
      </w:hyperlink>
      <w:r w:rsidR="00AA3B57" w:rsidRPr="006F107F">
        <w:rPr>
          <w:rFonts w:ascii="Arial" w:hAnsi="Arial" w:cs="Arial"/>
          <w:b/>
          <w:bCs/>
          <w:color w:val="3A6699"/>
          <w:sz w:val="20"/>
          <w:szCs w:val="20"/>
          <w:u w:val="single"/>
          <w:lang w:eastAsia="ar-SA"/>
        </w:rPr>
        <w:br/>
      </w:r>
      <w:r w:rsidR="00AA3B57">
        <w:rPr>
          <w:rFonts w:ascii="Arial" w:hAnsi="Arial" w:cs="Arial"/>
          <w:sz w:val="20"/>
          <w:szCs w:val="20"/>
          <w:lang w:eastAsia="ar-SA"/>
        </w:rPr>
        <w:t xml:space="preserve">December </w:t>
      </w:r>
      <w:r w:rsidR="00647BAC">
        <w:rPr>
          <w:rFonts w:ascii="Arial" w:hAnsi="Arial" w:cs="Arial"/>
          <w:sz w:val="20"/>
          <w:szCs w:val="20"/>
          <w:lang w:eastAsia="ar-SA"/>
        </w:rPr>
        <w:t>16</w:t>
      </w:r>
      <w:r w:rsidR="00AA3B57">
        <w:rPr>
          <w:rFonts w:ascii="Arial" w:hAnsi="Arial" w:cs="Arial"/>
          <w:sz w:val="20"/>
          <w:szCs w:val="20"/>
          <w:lang w:eastAsia="ar-SA"/>
        </w:rPr>
        <w:t>, 2014</w:t>
      </w:r>
      <w:r w:rsidR="00AA3B57">
        <w:rPr>
          <w:rFonts w:ascii="Arial" w:hAnsi="Arial" w:cs="Arial"/>
          <w:sz w:val="20"/>
          <w:szCs w:val="20"/>
          <w:lang w:eastAsia="ar-SA"/>
        </w:rPr>
        <w:br/>
      </w:r>
      <w:r w:rsidR="00AA3B57" w:rsidRPr="00AA3B57">
        <w:rPr>
          <w:rFonts w:ascii="Arial" w:hAnsi="Arial" w:cs="Arial"/>
          <w:sz w:val="20"/>
          <w:szCs w:val="20"/>
          <w:lang w:eastAsia="ar-SA"/>
        </w:rPr>
        <w:t>2</w:t>
      </w:r>
      <w:r w:rsidR="00AA3B57">
        <w:rPr>
          <w:rFonts w:ascii="Arial" w:hAnsi="Arial" w:cs="Arial"/>
          <w:sz w:val="20"/>
          <w:szCs w:val="20"/>
          <w:lang w:eastAsia="ar-SA"/>
        </w:rPr>
        <w:t xml:space="preserve">:00 </w:t>
      </w:r>
      <w:r w:rsidR="00AA3B57" w:rsidRPr="00AA3B57">
        <w:rPr>
          <w:rFonts w:ascii="Arial" w:hAnsi="Arial" w:cs="Arial"/>
          <w:sz w:val="20"/>
          <w:szCs w:val="20"/>
          <w:lang w:eastAsia="ar-SA"/>
        </w:rPr>
        <w:t>– 3:</w:t>
      </w:r>
      <w:r w:rsidR="00647BAC">
        <w:rPr>
          <w:rFonts w:ascii="Arial" w:hAnsi="Arial" w:cs="Arial"/>
          <w:sz w:val="20"/>
          <w:szCs w:val="20"/>
          <w:lang w:eastAsia="ar-SA"/>
        </w:rPr>
        <w:t>3</w:t>
      </w:r>
      <w:r w:rsidR="00AA3B57" w:rsidRPr="00AA3B57">
        <w:rPr>
          <w:rFonts w:ascii="Arial" w:hAnsi="Arial" w:cs="Arial"/>
          <w:sz w:val="20"/>
          <w:szCs w:val="20"/>
          <w:lang w:eastAsia="ar-SA"/>
        </w:rPr>
        <w:t>0 PM</w:t>
      </w:r>
    </w:p>
    <w:p w:rsidR="005101A1" w:rsidRPr="006F107F" w:rsidRDefault="00C24A43"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lang w:eastAsia="ar-SA"/>
        </w:rPr>
      </w:pPr>
      <w:r w:rsidRPr="006F107F">
        <w:rPr>
          <w:rFonts w:ascii="Arial" w:hAnsi="Arial" w:cs="Arial"/>
          <w:sz w:val="28"/>
          <w:szCs w:val="28"/>
          <w:lang w:eastAsia="ar-SA"/>
        </w:rPr>
        <w:t>EDUCATION AND TRAINING</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 xml:space="preserve">Check out ANSI’s </w:t>
      </w:r>
      <w:hyperlink r:id="rId44" w:history="1">
        <w:r w:rsidRPr="006F107F">
          <w:rPr>
            <w:rStyle w:val="Hyperlink"/>
            <w:rFonts w:ascii="Arial" w:hAnsi="Arial" w:cs="Arial"/>
            <w:sz w:val="20"/>
            <w:szCs w:val="20"/>
            <w:u w:val="single"/>
            <w:lang w:eastAsia="ar-SA"/>
          </w:rPr>
          <w:t>Education and Training</w:t>
        </w:r>
      </w:hyperlink>
      <w:r w:rsidRPr="006F107F">
        <w:rPr>
          <w:rFonts w:ascii="Arial" w:hAnsi="Arial" w:cs="Arial"/>
          <w:color w:val="3A6699"/>
          <w:sz w:val="20"/>
          <w:szCs w:val="20"/>
          <w:lang w:eastAsia="ar-SA"/>
        </w:rPr>
        <w:t xml:space="preserve"> </w:t>
      </w:r>
      <w:r w:rsidRPr="006F107F">
        <w:rPr>
          <w:rFonts w:ascii="Arial" w:hAnsi="Arial" w:cs="Arial"/>
          <w:sz w:val="20"/>
          <w:szCs w:val="20"/>
          <w:lang w:eastAsia="ar-SA"/>
        </w:rPr>
        <w:t>page regularly for listings of upcoming courses.</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Visit</w:t>
      </w:r>
      <w:r w:rsidRPr="006F107F">
        <w:rPr>
          <w:rFonts w:ascii="Arial" w:hAnsi="Arial" w:cs="Arial"/>
          <w:b/>
          <w:bCs/>
          <w:color w:val="3A6699"/>
          <w:sz w:val="20"/>
          <w:szCs w:val="20"/>
          <w:lang w:eastAsia="ar-SA"/>
        </w:rPr>
        <w:t xml:space="preserve"> </w:t>
      </w:r>
      <w:hyperlink r:id="rId45" w:history="1">
        <w:r w:rsidRPr="006F107F">
          <w:rPr>
            <w:rStyle w:val="Hyperlink"/>
            <w:rFonts w:ascii="Arial" w:hAnsi="Arial" w:cs="Arial"/>
            <w:sz w:val="20"/>
            <w:szCs w:val="20"/>
            <w:u w:val="single"/>
            <w:lang w:eastAsia="ar-SA"/>
          </w:rPr>
          <w:t>StandardsLearn.org</w:t>
        </w:r>
      </w:hyperlink>
      <w:r w:rsidR="00064393" w:rsidRPr="006F107F">
        <w:rPr>
          <w:rFonts w:ascii="Arial" w:hAnsi="Arial" w:cs="Arial"/>
          <w:color w:val="0075BE"/>
          <w:sz w:val="20"/>
          <w:szCs w:val="20"/>
          <w:lang w:eastAsia="ar-SA"/>
        </w:rPr>
        <w:t xml:space="preserve"> </w:t>
      </w:r>
      <w:r w:rsidRPr="006F107F">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101A1" w:rsidRPr="006F107F" w:rsidRDefault="00C24A43" w:rsidP="005101A1">
      <w:pPr>
        <w:spacing w:line="240" w:lineRule="auto"/>
        <w:rPr>
          <w:rFonts w:ascii="Arial" w:hAnsi="Arial" w:cs="Arial"/>
          <w:sz w:val="20"/>
          <w:szCs w:val="20"/>
          <w:lang w:eastAsia="ar-SA"/>
        </w:rPr>
      </w:pPr>
      <w:hyperlink r:id="rId46" w:history="1">
        <w:r w:rsidR="005101A1" w:rsidRPr="006F107F">
          <w:rPr>
            <w:rStyle w:val="Hyperlink"/>
            <w:rFonts w:ascii="Arial" w:hAnsi="Arial" w:cs="Arial"/>
            <w:sz w:val="20"/>
            <w:szCs w:val="20"/>
            <w:u w:val="single"/>
            <w:lang w:eastAsia="ar-SA"/>
          </w:rPr>
          <w:t>Standardization Case Studies</w:t>
        </w:r>
      </w:hyperlink>
      <w:r w:rsidR="005101A1" w:rsidRPr="006F107F">
        <w:rPr>
          <w:rFonts w:ascii="Arial" w:hAnsi="Arial" w:cs="Arial"/>
          <w:sz w:val="20"/>
          <w:szCs w:val="20"/>
          <w:lang w:eastAsia="ar-SA"/>
        </w:rPr>
        <w:t xml:space="preserve"> </w:t>
      </w:r>
      <w:r w:rsidR="00064393" w:rsidRPr="006F107F">
        <w:rPr>
          <w:rFonts w:ascii="Arial" w:hAnsi="Arial" w:cs="Arial"/>
          <w:sz w:val="20"/>
          <w:szCs w:val="20"/>
          <w:lang w:eastAsia="ar-SA"/>
        </w:rPr>
        <w:t>demonstrate</w:t>
      </w:r>
      <w:r w:rsidR="005101A1" w:rsidRPr="006F107F">
        <w:rPr>
          <w:rFonts w:ascii="Arial" w:hAnsi="Arial" w:cs="Arial"/>
          <w:sz w:val="20"/>
          <w:szCs w:val="20"/>
          <w:lang w:eastAsia="ar-SA"/>
        </w:rPr>
        <w:t xml:space="preserve"> how standardization helped in the resolution of real-world problems. Instructors can use these case studies as a vehicle to stimulate class discussion of standardization and its potential economic and/or operational benefits.</w:t>
      </w:r>
    </w:p>
    <w:p w:rsidR="005101A1" w:rsidRPr="006F107F" w:rsidRDefault="005101A1" w:rsidP="005101A1">
      <w:pPr>
        <w:spacing w:after="240" w:line="240" w:lineRule="auto"/>
        <w:rPr>
          <w:rFonts w:ascii="Arial" w:hAnsi="Arial" w:cs="Arial"/>
          <w:sz w:val="20"/>
          <w:szCs w:val="20"/>
          <w:lang w:eastAsia="ar-SA"/>
        </w:rPr>
      </w:pPr>
      <w:r w:rsidRPr="006F107F">
        <w:rPr>
          <w:rFonts w:ascii="Arial" w:hAnsi="Arial" w:cs="Arial"/>
          <w:sz w:val="20"/>
          <w:szCs w:val="20"/>
          <w:lang w:eastAsia="ar-SA"/>
        </w:rPr>
        <w:t xml:space="preserve">ANSI’s </w:t>
      </w:r>
      <w:hyperlink r:id="rId47" w:history="1">
        <w:r w:rsidRPr="006F107F">
          <w:rPr>
            <w:rStyle w:val="Hyperlink"/>
            <w:rFonts w:ascii="Arial" w:hAnsi="Arial" w:cs="Arial"/>
            <w:sz w:val="20"/>
            <w:szCs w:val="20"/>
            <w:u w:val="single"/>
            <w:lang w:eastAsia="ar-SA"/>
          </w:rPr>
          <w:t>K-12 Learning Resources</w:t>
        </w:r>
      </w:hyperlink>
      <w:r w:rsidRPr="006F107F">
        <w:rPr>
          <w:rFonts w:ascii="Arial" w:hAnsi="Arial" w:cs="Arial"/>
          <w:sz w:val="20"/>
          <w:szCs w:val="20"/>
          <w:lang w:eastAsia="ar-SA"/>
        </w:rPr>
        <w:t xml:space="preserve"> provide a fun and interactive introduction to standards and the critical role they play in everyday life.</w:t>
      </w:r>
    </w:p>
    <w:p w:rsidR="005101A1" w:rsidRPr="006F107F" w:rsidRDefault="00C24A43"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lang w:eastAsia="ar-SA"/>
        </w:rPr>
      </w:pPr>
      <w:r w:rsidRPr="006F107F">
        <w:rPr>
          <w:rFonts w:ascii="Arial" w:hAnsi="Arial" w:cs="Arial"/>
          <w:sz w:val="28"/>
          <w:szCs w:val="28"/>
          <w:lang w:eastAsia="ar-SA"/>
        </w:rPr>
        <w:t>CAREER OPPORTUNITIES</w:t>
      </w:r>
    </w:p>
    <w:p w:rsidR="005101A1" w:rsidRPr="006F107F" w:rsidRDefault="005101A1" w:rsidP="005101A1">
      <w:pPr>
        <w:spacing w:after="240" w:line="240" w:lineRule="auto"/>
        <w:rPr>
          <w:rFonts w:ascii="Arial" w:hAnsi="Arial" w:cs="Arial"/>
          <w:sz w:val="20"/>
          <w:szCs w:val="20"/>
          <w:lang w:eastAsia="ar-SA"/>
        </w:rPr>
      </w:pPr>
      <w:r w:rsidRPr="006F107F">
        <w:rPr>
          <w:rFonts w:ascii="Arial" w:hAnsi="Arial" w:cs="Arial"/>
          <w:sz w:val="20"/>
          <w:szCs w:val="20"/>
          <w:lang w:eastAsia="ar-SA"/>
        </w:rPr>
        <w:t xml:space="preserve">ANSI provides an </w:t>
      </w:r>
      <w:hyperlink r:id="rId48" w:history="1">
        <w:r w:rsidRPr="006F107F">
          <w:rPr>
            <w:rStyle w:val="Hyperlink"/>
            <w:rFonts w:ascii="Arial" w:hAnsi="Arial" w:cs="Arial"/>
            <w:sz w:val="20"/>
            <w:szCs w:val="20"/>
            <w:u w:val="single"/>
            <w:lang w:eastAsia="ar-SA"/>
          </w:rPr>
          <w:t>online network</w:t>
        </w:r>
      </w:hyperlink>
      <w:r w:rsidRPr="006F107F">
        <w:rPr>
          <w:rFonts w:ascii="Arial" w:hAnsi="Arial" w:cs="Arial"/>
          <w:sz w:val="20"/>
          <w:szCs w:val="20"/>
          <w:u w:val="single"/>
          <w:lang w:eastAsia="ar-SA"/>
        </w:rPr>
        <w:t xml:space="preserve"> </w:t>
      </w:r>
      <w:r w:rsidRPr="006F107F">
        <w:rPr>
          <w:rFonts w:ascii="Arial" w:hAnsi="Arial" w:cs="Arial"/>
          <w:sz w:val="20"/>
          <w:szCs w:val="20"/>
          <w:lang w:eastAsia="ar-SA"/>
        </w:rPr>
        <w:t xml:space="preserve">of standardization-related career opportunities as a service to our members and constituents. ANSI’s </w:t>
      </w:r>
      <w:hyperlink r:id="rId49" w:history="1">
        <w:r w:rsidRPr="006F107F">
          <w:rPr>
            <w:rStyle w:val="Hyperlink"/>
            <w:rFonts w:ascii="Arial" w:hAnsi="Arial" w:cs="Arial"/>
            <w:sz w:val="20"/>
            <w:szCs w:val="20"/>
            <w:u w:val="single"/>
            <w:lang w:eastAsia="ar-SA"/>
          </w:rPr>
          <w:t>Career page</w:t>
        </w:r>
      </w:hyperlink>
      <w:r w:rsidRPr="006F107F">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5101A1" w:rsidRPr="006F107F" w:rsidRDefault="00C24A43"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lang w:eastAsia="ar-SA"/>
        </w:rPr>
      </w:pPr>
      <w:r w:rsidRPr="006F107F">
        <w:rPr>
          <w:rFonts w:ascii="Arial" w:hAnsi="Arial" w:cs="Arial"/>
          <w:sz w:val="28"/>
          <w:szCs w:val="28"/>
          <w:lang w:eastAsia="ar-SA"/>
        </w:rPr>
        <w:t>ACCESS STANDARDS</w:t>
      </w:r>
    </w:p>
    <w:p w:rsidR="005101A1" w:rsidRPr="006F107F" w:rsidRDefault="00C24A43" w:rsidP="005101A1">
      <w:pPr>
        <w:spacing w:line="240" w:lineRule="auto"/>
        <w:rPr>
          <w:rFonts w:ascii="Arial" w:hAnsi="Arial" w:cs="Arial"/>
          <w:sz w:val="20"/>
          <w:szCs w:val="20"/>
        </w:rPr>
      </w:pPr>
      <w:hyperlink r:id="rId50" w:history="1">
        <w:r w:rsidR="00686056" w:rsidRPr="006F107F">
          <w:rPr>
            <w:rStyle w:val="Hyperlink"/>
            <w:rFonts w:ascii="Arial" w:hAnsi="Arial" w:cs="Arial"/>
            <w:b/>
            <w:bCs/>
            <w:sz w:val="20"/>
            <w:szCs w:val="20"/>
            <w:u w:val="single"/>
          </w:rPr>
          <w:t>Site Licenses</w:t>
        </w:r>
      </w:hyperlink>
      <w:r w:rsidR="00686056" w:rsidRPr="006F107F">
        <w:rPr>
          <w:rStyle w:val="Hyperlink"/>
          <w:rFonts w:ascii="Arial" w:hAnsi="Arial" w:cs="Arial"/>
          <w:b/>
          <w:bCs/>
          <w:sz w:val="20"/>
          <w:szCs w:val="20"/>
        </w:rPr>
        <w:br/>
      </w:r>
      <w:r w:rsidR="005101A1" w:rsidRPr="006F107F">
        <w:rPr>
          <w:rFonts w:ascii="Arial" w:hAnsi="Arial" w:cs="Arial"/>
          <w:sz w:val="20"/>
          <w:szCs w:val="20"/>
          <w:lang w:eastAsia="ar-SA"/>
        </w:rPr>
        <w:t xml:space="preserve">Does your company need corporate access? An ANSI site license may be the </w:t>
      </w:r>
      <w:r w:rsidR="00064393" w:rsidRPr="006F107F">
        <w:rPr>
          <w:rFonts w:ascii="Arial" w:hAnsi="Arial" w:cs="Arial"/>
          <w:sz w:val="20"/>
          <w:szCs w:val="20"/>
          <w:lang w:eastAsia="ar-SA"/>
        </w:rPr>
        <w:t>easy and economical</w:t>
      </w:r>
      <w:r w:rsidR="005101A1" w:rsidRPr="006F107F">
        <w:rPr>
          <w:rFonts w:ascii="Arial" w:hAnsi="Arial" w:cs="Arial"/>
          <w:sz w:val="20"/>
          <w:szCs w:val="20"/>
          <w:lang w:eastAsia="ar-SA"/>
        </w:rPr>
        <w:t xml:space="preserve"> solution. ANSI offers</w:t>
      </w:r>
      <w:r w:rsidR="00064393" w:rsidRPr="006F107F">
        <w:rPr>
          <w:rFonts w:ascii="Arial" w:hAnsi="Arial" w:cs="Arial"/>
          <w:sz w:val="20"/>
          <w:szCs w:val="20"/>
          <w:lang w:eastAsia="ar-SA"/>
        </w:rPr>
        <w:t xml:space="preserve"> customized</w:t>
      </w:r>
      <w:r w:rsidR="005101A1" w:rsidRPr="006F107F">
        <w:rPr>
          <w:rFonts w:ascii="Arial" w:hAnsi="Arial" w:cs="Arial"/>
          <w:sz w:val="20"/>
          <w:szCs w:val="20"/>
          <w:lang w:eastAsia="ar-SA"/>
        </w:rPr>
        <w:t xml:space="preserve"> licenses for standards from over </w:t>
      </w:r>
      <w:hyperlink r:id="rId51" w:history="1">
        <w:r w:rsidR="005101A1" w:rsidRPr="006F107F">
          <w:rPr>
            <w:rStyle w:val="Hyperlink"/>
            <w:rFonts w:ascii="Arial" w:hAnsi="Arial" w:cs="Arial"/>
            <w:sz w:val="20"/>
            <w:szCs w:val="20"/>
            <w:u w:val="single"/>
            <w:lang w:eastAsia="ar-SA"/>
          </w:rPr>
          <w:t xml:space="preserve">100 </w:t>
        </w:r>
        <w:r w:rsidR="00064393" w:rsidRPr="006F107F">
          <w:rPr>
            <w:rStyle w:val="Hyperlink"/>
            <w:rFonts w:ascii="Arial" w:hAnsi="Arial" w:cs="Arial"/>
            <w:sz w:val="20"/>
            <w:szCs w:val="20"/>
            <w:u w:val="single"/>
            <w:lang w:eastAsia="ar-SA"/>
          </w:rPr>
          <w:t>developers</w:t>
        </w:r>
      </w:hyperlink>
      <w:r w:rsidR="005101A1" w:rsidRPr="006F107F">
        <w:rPr>
          <w:rFonts w:ascii="Arial" w:hAnsi="Arial" w:cs="Arial"/>
          <w:color w:val="0075BE"/>
          <w:sz w:val="20"/>
          <w:szCs w:val="20"/>
          <w:lang w:eastAsia="ar-SA"/>
        </w:rPr>
        <w:t>.</w:t>
      </w:r>
      <w:r w:rsidR="005101A1" w:rsidRPr="006F107F">
        <w:rPr>
          <w:rFonts w:ascii="Arial" w:hAnsi="Arial" w:cs="Arial"/>
          <w:sz w:val="20"/>
          <w:szCs w:val="20"/>
          <w:lang w:eastAsia="ar-SA"/>
        </w:rPr>
        <w:t xml:space="preserve"> To learn more, visit </w:t>
      </w:r>
      <w:hyperlink r:id="rId52" w:history="1">
        <w:r w:rsidR="005101A1" w:rsidRPr="006F107F">
          <w:rPr>
            <w:rStyle w:val="Hyperlink"/>
            <w:rFonts w:ascii="Arial" w:hAnsi="Arial" w:cs="Arial"/>
            <w:sz w:val="20"/>
            <w:szCs w:val="20"/>
            <w:u w:val="single"/>
            <w:lang w:eastAsia="ar-SA"/>
          </w:rPr>
          <w:t>webstore.ansi.org/</w:t>
        </w:r>
        <w:proofErr w:type="spellStart"/>
        <w:r w:rsidR="005101A1" w:rsidRPr="006F107F">
          <w:rPr>
            <w:rStyle w:val="Hyperlink"/>
            <w:rFonts w:ascii="Arial" w:hAnsi="Arial" w:cs="Arial"/>
            <w:sz w:val="20"/>
            <w:szCs w:val="20"/>
            <w:u w:val="single"/>
            <w:lang w:eastAsia="ar-SA"/>
          </w:rPr>
          <w:t>sitelicense</w:t>
        </w:r>
        <w:proofErr w:type="spellEnd"/>
      </w:hyperlink>
      <w:r w:rsidR="005101A1" w:rsidRPr="006F107F">
        <w:rPr>
          <w:rFonts w:ascii="Arial" w:hAnsi="Arial" w:cs="Arial"/>
          <w:color w:val="0075BE"/>
          <w:sz w:val="20"/>
          <w:szCs w:val="20"/>
        </w:rPr>
        <w:t>.</w:t>
      </w:r>
    </w:p>
    <w:p w:rsidR="005101A1" w:rsidRPr="006F107F" w:rsidRDefault="00C24A43" w:rsidP="005101A1">
      <w:pPr>
        <w:spacing w:line="240" w:lineRule="auto"/>
        <w:rPr>
          <w:rFonts w:ascii="Arial" w:hAnsi="Arial" w:cs="Arial"/>
          <w:sz w:val="20"/>
          <w:szCs w:val="20"/>
          <w:lang w:eastAsia="ar-SA"/>
        </w:rPr>
      </w:pPr>
      <w:hyperlink r:id="rId53" w:history="1">
        <w:proofErr w:type="spellStart"/>
        <w:proofErr w:type="gramStart"/>
        <w:r w:rsidR="00686056" w:rsidRPr="006F107F">
          <w:rPr>
            <w:rStyle w:val="Hyperlink"/>
            <w:rFonts w:ascii="Arial" w:hAnsi="Arial" w:cs="Arial"/>
            <w:b/>
            <w:bCs/>
            <w:sz w:val="20"/>
            <w:szCs w:val="20"/>
            <w:u w:val="single"/>
          </w:rPr>
          <w:t>eStandards</w:t>
        </w:r>
        <w:proofErr w:type="spellEnd"/>
        <w:proofErr w:type="gramEnd"/>
        <w:r w:rsidR="00686056" w:rsidRPr="006F107F">
          <w:rPr>
            <w:rStyle w:val="Hyperlink"/>
            <w:rFonts w:ascii="Arial" w:hAnsi="Arial" w:cs="Arial"/>
            <w:b/>
            <w:bCs/>
            <w:sz w:val="20"/>
            <w:szCs w:val="20"/>
            <w:u w:val="single"/>
          </w:rPr>
          <w:t xml:space="preserve"> Store</w:t>
        </w:r>
      </w:hyperlink>
      <w:r w:rsidR="00686056" w:rsidRPr="006F107F">
        <w:rPr>
          <w:rStyle w:val="Hyperlink"/>
          <w:rFonts w:ascii="Arial" w:hAnsi="Arial" w:cs="Arial"/>
          <w:b/>
          <w:bCs/>
          <w:sz w:val="20"/>
          <w:szCs w:val="20"/>
        </w:rPr>
        <w:br/>
      </w:r>
      <w:r w:rsidR="005101A1" w:rsidRPr="006F107F">
        <w:rPr>
          <w:rFonts w:ascii="Arial" w:hAnsi="Arial" w:cs="Arial"/>
          <w:sz w:val="20"/>
          <w:szCs w:val="20"/>
          <w:lang w:eastAsia="ar-SA"/>
        </w:rPr>
        <w:t xml:space="preserve">Need a single copy? Check out the </w:t>
      </w:r>
      <w:hyperlink r:id="rId54" w:history="1">
        <w:proofErr w:type="spellStart"/>
        <w:r w:rsidR="005101A1" w:rsidRPr="006F107F">
          <w:rPr>
            <w:rStyle w:val="Hyperlink"/>
            <w:rFonts w:ascii="Arial" w:hAnsi="Arial" w:cs="Arial"/>
            <w:sz w:val="20"/>
            <w:szCs w:val="20"/>
            <w:u w:val="single"/>
            <w:lang w:eastAsia="ar-SA"/>
          </w:rPr>
          <w:t>eStandards</w:t>
        </w:r>
        <w:proofErr w:type="spellEnd"/>
        <w:r w:rsidR="005101A1" w:rsidRPr="006F107F">
          <w:rPr>
            <w:rStyle w:val="Hyperlink"/>
            <w:rFonts w:ascii="Arial" w:hAnsi="Arial" w:cs="Arial"/>
            <w:sz w:val="20"/>
            <w:szCs w:val="20"/>
            <w:u w:val="single"/>
            <w:lang w:eastAsia="ar-SA"/>
          </w:rPr>
          <w:t xml:space="preserve"> Store (</w:t>
        </w:r>
        <w:proofErr w:type="spellStart"/>
        <w:r w:rsidR="005101A1" w:rsidRPr="006F107F">
          <w:rPr>
            <w:rStyle w:val="Hyperlink"/>
            <w:rFonts w:ascii="Arial" w:hAnsi="Arial" w:cs="Arial"/>
            <w:sz w:val="20"/>
            <w:szCs w:val="20"/>
            <w:u w:val="single"/>
            <w:lang w:eastAsia="ar-SA"/>
          </w:rPr>
          <w:t>eSS</w:t>
        </w:r>
        <w:proofErr w:type="spellEnd"/>
        <w:r w:rsidR="005101A1" w:rsidRPr="006F107F">
          <w:rPr>
            <w:rStyle w:val="Hyperlink"/>
            <w:rFonts w:ascii="Arial" w:hAnsi="Arial" w:cs="Arial"/>
            <w:sz w:val="20"/>
            <w:szCs w:val="20"/>
            <w:u w:val="single"/>
            <w:lang w:eastAsia="ar-SA"/>
          </w:rPr>
          <w:t>)…</w:t>
        </w:r>
      </w:hyperlink>
    </w:p>
    <w:p w:rsidR="005101A1" w:rsidRPr="006F107F" w:rsidRDefault="00686056" w:rsidP="00686056">
      <w:pPr>
        <w:spacing w:line="240" w:lineRule="auto"/>
        <w:rPr>
          <w:rFonts w:ascii="Arial" w:hAnsi="Arial" w:cs="Arial"/>
          <w:sz w:val="20"/>
          <w:szCs w:val="20"/>
          <w:lang w:eastAsia="ar-SA"/>
        </w:rPr>
      </w:pPr>
      <w:r w:rsidRPr="006F107F">
        <w:rPr>
          <w:rFonts w:ascii="Arial" w:hAnsi="Arial" w:cs="Arial"/>
          <w:sz w:val="20"/>
          <w:szCs w:val="20"/>
          <w:lang w:eastAsia="ar-SA"/>
        </w:rPr>
        <w:t>T</w:t>
      </w:r>
      <w:r w:rsidR="005101A1" w:rsidRPr="006F107F">
        <w:rPr>
          <w:rFonts w:ascii="Arial" w:hAnsi="Arial" w:cs="Arial"/>
          <w:sz w:val="20"/>
          <w:szCs w:val="20"/>
          <w:lang w:eastAsia="ar-SA"/>
        </w:rPr>
        <w:t xml:space="preserve">his </w:t>
      </w:r>
      <w:r w:rsidRPr="006F107F">
        <w:rPr>
          <w:rFonts w:ascii="Arial" w:hAnsi="Arial" w:cs="Arial"/>
          <w:sz w:val="20"/>
          <w:szCs w:val="20"/>
          <w:lang w:eastAsia="ar-SA"/>
        </w:rPr>
        <w:t>week’s</w:t>
      </w:r>
      <w:r w:rsidR="005101A1" w:rsidRPr="006F107F">
        <w:rPr>
          <w:rFonts w:ascii="Arial" w:hAnsi="Arial" w:cs="Arial"/>
          <w:sz w:val="20"/>
          <w:szCs w:val="20"/>
          <w:lang w:eastAsia="ar-SA"/>
        </w:rPr>
        <w:t xml:space="preserve"> featured </w:t>
      </w:r>
      <w:proofErr w:type="spellStart"/>
      <w:r w:rsidR="00064393" w:rsidRPr="006F107F">
        <w:rPr>
          <w:rFonts w:ascii="Arial" w:hAnsi="Arial" w:cs="Arial"/>
          <w:sz w:val="20"/>
          <w:szCs w:val="20"/>
          <w:lang w:eastAsia="ar-SA"/>
        </w:rPr>
        <w:t>eSS</w:t>
      </w:r>
      <w:proofErr w:type="spellEnd"/>
      <w:r w:rsidR="00064393" w:rsidRPr="006F107F">
        <w:rPr>
          <w:rFonts w:ascii="Arial" w:hAnsi="Arial" w:cs="Arial"/>
          <w:sz w:val="20"/>
          <w:szCs w:val="20"/>
          <w:lang w:eastAsia="ar-SA"/>
        </w:rPr>
        <w:t xml:space="preserve"> </w:t>
      </w:r>
      <w:r w:rsidR="005101A1" w:rsidRPr="006F107F">
        <w:rPr>
          <w:rFonts w:ascii="Arial" w:hAnsi="Arial" w:cs="Arial"/>
          <w:sz w:val="20"/>
          <w:szCs w:val="20"/>
          <w:lang w:eastAsia="ar-SA"/>
        </w:rPr>
        <w:t>package:</w:t>
      </w:r>
    </w:p>
    <w:p w:rsidR="005101A1" w:rsidRPr="000930A8" w:rsidRDefault="00647BAC" w:rsidP="006F107F">
      <w:pPr>
        <w:rPr>
          <w:color w:val="1F497D"/>
        </w:rPr>
      </w:pPr>
      <w:hyperlink r:id="rId55" w:history="1">
        <w:r w:rsidRPr="00647BAC">
          <w:rPr>
            <w:rStyle w:val="Hyperlink"/>
            <w:rFonts w:ascii="Arial" w:hAnsi="Arial" w:cs="Arial"/>
            <w:b/>
            <w:bCs/>
            <w:sz w:val="20"/>
            <w:szCs w:val="20"/>
            <w:u w:val="single"/>
          </w:rPr>
          <w:t>ISO 3166 - Country Codes Col</w:t>
        </w:r>
        <w:r w:rsidRPr="00647BAC">
          <w:rPr>
            <w:rStyle w:val="Hyperlink"/>
            <w:rFonts w:ascii="Arial" w:hAnsi="Arial" w:cs="Arial"/>
            <w:b/>
            <w:bCs/>
            <w:sz w:val="20"/>
            <w:szCs w:val="20"/>
            <w:u w:val="single"/>
          </w:rPr>
          <w:t>l</w:t>
        </w:r>
        <w:r w:rsidRPr="00647BAC">
          <w:rPr>
            <w:rStyle w:val="Hyperlink"/>
            <w:rFonts w:ascii="Arial" w:hAnsi="Arial" w:cs="Arial"/>
            <w:b/>
            <w:bCs/>
            <w:sz w:val="20"/>
            <w:szCs w:val="20"/>
            <w:u w:val="single"/>
          </w:rPr>
          <w:t xml:space="preserve">ection </w:t>
        </w:r>
      </w:hyperlink>
      <w:r w:rsidR="00AA3B57">
        <w:rPr>
          <w:color w:val="1F497D"/>
        </w:rPr>
        <w:br/>
      </w:r>
      <w:r w:rsidR="005101A1" w:rsidRPr="006F107F">
        <w:rPr>
          <w:rFonts w:ascii="Arial" w:hAnsi="Arial" w:cs="Arial"/>
          <w:sz w:val="20"/>
          <w:szCs w:val="20"/>
          <w:lang w:eastAsia="ar-SA"/>
        </w:rPr>
        <w:t>Th</w:t>
      </w:r>
      <w:r w:rsidR="00064393" w:rsidRPr="006F107F">
        <w:rPr>
          <w:rFonts w:ascii="Arial" w:hAnsi="Arial" w:cs="Arial"/>
          <w:sz w:val="20"/>
          <w:szCs w:val="20"/>
          <w:lang w:eastAsia="ar-SA"/>
        </w:rPr>
        <w:t>is</w:t>
      </w:r>
      <w:r w:rsidR="000930A8">
        <w:rPr>
          <w:rFonts w:ascii="Arial" w:hAnsi="Arial" w:cs="Arial"/>
          <w:sz w:val="20"/>
          <w:szCs w:val="20"/>
          <w:lang w:eastAsia="ar-SA"/>
        </w:rPr>
        <w:t xml:space="preserve"> </w:t>
      </w:r>
      <w:r>
        <w:rPr>
          <w:rFonts w:ascii="Arial" w:hAnsi="Arial" w:cs="Arial"/>
          <w:sz w:val="20"/>
          <w:szCs w:val="20"/>
          <w:lang w:eastAsia="ar-SA"/>
        </w:rPr>
        <w:t xml:space="preserve">collection </w:t>
      </w:r>
      <w:r w:rsidRPr="00647BAC">
        <w:rPr>
          <w:rFonts w:ascii="Arial" w:hAnsi="Arial" w:cs="Arial"/>
          <w:sz w:val="20"/>
          <w:szCs w:val="20"/>
          <w:lang w:eastAsia="ar-SA"/>
        </w:rPr>
        <w:t>establishes a universally applicable code for the representation of the names of principal administrative divisions of countries and territories and is intended for use in any application requiring the expression of current country names in coded form.</w:t>
      </w:r>
      <w:r w:rsidR="00B034C4" w:rsidRPr="006F107F">
        <w:rPr>
          <w:rFonts w:ascii="Arial" w:hAnsi="Arial" w:cs="Arial"/>
          <w:sz w:val="20"/>
          <w:szCs w:val="20"/>
          <w:lang w:eastAsia="ar-SA"/>
        </w:rPr>
        <w:br/>
      </w:r>
      <w:r w:rsidR="006F107F" w:rsidRPr="006F107F">
        <w:rPr>
          <w:rFonts w:ascii="Arial" w:hAnsi="Arial" w:cs="Arial"/>
          <w:sz w:val="20"/>
          <w:szCs w:val="20"/>
          <w:lang w:eastAsia="ar-SA"/>
        </w:rPr>
        <w:br/>
      </w:r>
      <w:r w:rsidR="005101A1" w:rsidRPr="006F107F">
        <w:rPr>
          <w:rFonts w:ascii="Arial" w:hAnsi="Arial" w:cs="Arial"/>
          <w:sz w:val="20"/>
          <w:szCs w:val="20"/>
          <w:lang w:eastAsia="ar-SA"/>
        </w:rPr>
        <w:t xml:space="preserve">For </w:t>
      </w:r>
      <w:r w:rsidR="00686056" w:rsidRPr="006F107F">
        <w:rPr>
          <w:rFonts w:ascii="Arial" w:hAnsi="Arial" w:cs="Arial"/>
          <w:sz w:val="20"/>
          <w:szCs w:val="20"/>
          <w:lang w:eastAsia="ar-SA"/>
        </w:rPr>
        <w:t xml:space="preserve">more </w:t>
      </w:r>
      <w:r w:rsidR="005101A1" w:rsidRPr="006F107F">
        <w:rPr>
          <w:rFonts w:ascii="Arial" w:hAnsi="Arial" w:cs="Arial"/>
          <w:sz w:val="20"/>
          <w:szCs w:val="20"/>
          <w:lang w:eastAsia="ar-SA"/>
        </w:rPr>
        <w:t xml:space="preserve">information about the inventory of thousands of documents available from the </w:t>
      </w:r>
      <w:hyperlink r:id="rId56" w:history="1">
        <w:r w:rsidR="005101A1" w:rsidRPr="006F107F">
          <w:rPr>
            <w:rStyle w:val="Hyperlink"/>
            <w:rFonts w:ascii="Arial" w:hAnsi="Arial" w:cs="Arial"/>
            <w:sz w:val="20"/>
            <w:szCs w:val="20"/>
            <w:u w:val="single"/>
            <w:lang w:eastAsia="ar-SA"/>
          </w:rPr>
          <w:t>eStandards Store (eSS)</w:t>
        </w:r>
      </w:hyperlink>
      <w:r w:rsidR="005101A1" w:rsidRPr="006F107F">
        <w:rPr>
          <w:rFonts w:ascii="Arial" w:hAnsi="Arial" w:cs="Arial"/>
          <w:color w:val="0075BE"/>
          <w:sz w:val="20"/>
          <w:szCs w:val="20"/>
          <w:lang w:eastAsia="ar-SA"/>
        </w:rPr>
        <w:t xml:space="preserve">, </w:t>
      </w:r>
      <w:r w:rsidR="005101A1" w:rsidRPr="006F107F">
        <w:rPr>
          <w:rFonts w:ascii="Arial" w:hAnsi="Arial" w:cs="Arial"/>
          <w:sz w:val="20"/>
          <w:szCs w:val="20"/>
          <w:lang w:eastAsia="ar-SA"/>
        </w:rPr>
        <w:t xml:space="preserve">visit </w:t>
      </w:r>
      <w:hyperlink r:id="rId57" w:history="1">
        <w:r w:rsidR="005101A1" w:rsidRPr="006F107F">
          <w:rPr>
            <w:rStyle w:val="Hyperlink"/>
            <w:rFonts w:ascii="Arial" w:hAnsi="Arial" w:cs="Arial"/>
            <w:sz w:val="20"/>
            <w:szCs w:val="20"/>
            <w:u w:val="single"/>
            <w:lang w:eastAsia="ar-SA"/>
          </w:rPr>
          <w:t>webstore.ansi.org</w:t>
        </w:r>
      </w:hyperlink>
      <w:bookmarkStart w:id="0" w:name="_GoBack"/>
      <w:bookmarkEnd w:id="0"/>
      <w:r w:rsidR="005101A1" w:rsidRPr="006F107F">
        <w:rPr>
          <w:rFonts w:ascii="Arial" w:hAnsi="Arial" w:cs="Arial"/>
          <w:color w:val="0075BE"/>
          <w:sz w:val="20"/>
          <w:szCs w:val="20"/>
          <w:lang w:eastAsia="ar-SA"/>
        </w:rPr>
        <w:t xml:space="preserve"> </w:t>
      </w:r>
      <w:r w:rsidR="005101A1" w:rsidRPr="006F107F">
        <w:rPr>
          <w:rFonts w:ascii="Arial" w:hAnsi="Arial" w:cs="Arial"/>
          <w:sz w:val="20"/>
          <w:szCs w:val="20"/>
          <w:lang w:eastAsia="ar-SA"/>
        </w:rPr>
        <w:t xml:space="preserve">or contact ANSI Customer Service (212.642.4980, </w:t>
      </w:r>
      <w:hyperlink r:id="rId58" w:history="1">
        <w:r w:rsidR="005101A1" w:rsidRPr="006F107F">
          <w:rPr>
            <w:rStyle w:val="Hyperlink"/>
            <w:rFonts w:ascii="Arial" w:hAnsi="Arial" w:cs="Arial"/>
            <w:sz w:val="20"/>
            <w:szCs w:val="20"/>
            <w:u w:val="single"/>
            <w:lang w:eastAsia="ar-SA"/>
          </w:rPr>
          <w:t>storemanager@ansi.org</w:t>
        </w:r>
      </w:hyperlink>
      <w:r w:rsidR="005101A1" w:rsidRPr="006F107F">
        <w:rPr>
          <w:rFonts w:ascii="Arial" w:hAnsi="Arial" w:cs="Arial"/>
          <w:sz w:val="20"/>
          <w:szCs w:val="20"/>
          <w:lang w:eastAsia="ar-SA"/>
        </w:rPr>
        <w:t xml:space="preserve">). </w:t>
      </w:r>
    </w:p>
    <w:p w:rsidR="005101A1" w:rsidRPr="006F107F" w:rsidRDefault="00C24A43"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5101A1" w:rsidRPr="006F107F" w:rsidRDefault="005101A1" w:rsidP="005101A1">
      <w:pPr>
        <w:spacing w:line="240" w:lineRule="auto"/>
        <w:rPr>
          <w:rFonts w:ascii="Arial" w:hAnsi="Arial" w:cs="Arial"/>
          <w:sz w:val="16"/>
          <w:szCs w:val="16"/>
          <w:lang w:eastAsia="ar-SA"/>
        </w:rPr>
      </w:pPr>
      <w:r w:rsidRPr="006F107F">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sidRPr="006F107F">
          <w:rPr>
            <w:rStyle w:val="Hyperlink"/>
            <w:rFonts w:ascii="Arial" w:hAnsi="Arial" w:cs="Arial"/>
            <w:sz w:val="16"/>
            <w:szCs w:val="16"/>
            <w:u w:val="single"/>
            <w:lang w:eastAsia="ar-SA"/>
          </w:rPr>
          <w:t>whats_new@ansi.org</w:t>
        </w:r>
      </w:hyperlink>
      <w:r w:rsidRPr="006F107F">
        <w:rPr>
          <w:rFonts w:ascii="Arial" w:hAnsi="Arial" w:cs="Arial"/>
          <w:sz w:val="16"/>
          <w:szCs w:val="16"/>
          <w:lang w:eastAsia="ar-SA"/>
        </w:rPr>
        <w:t>) with the following text as the subject of the message:  UNSUBSCRIBE</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16"/>
          <w:szCs w:val="16"/>
          <w:lang w:eastAsia="ar-SA"/>
        </w:rPr>
        <w:t xml:space="preserve">If you would like to add a contact to the </w:t>
      </w:r>
      <w:proofErr w:type="gramStart"/>
      <w:r w:rsidRPr="006F107F">
        <w:rPr>
          <w:rFonts w:ascii="Arial" w:hAnsi="Arial" w:cs="Arial"/>
          <w:i/>
          <w:iCs/>
          <w:sz w:val="16"/>
          <w:szCs w:val="16"/>
          <w:lang w:eastAsia="ar-SA"/>
        </w:rPr>
        <w:t>What’s</w:t>
      </w:r>
      <w:proofErr w:type="gramEnd"/>
      <w:r w:rsidRPr="006F107F">
        <w:rPr>
          <w:rFonts w:ascii="Arial" w:hAnsi="Arial" w:cs="Arial"/>
          <w:i/>
          <w:iCs/>
          <w:sz w:val="16"/>
          <w:szCs w:val="16"/>
          <w:lang w:eastAsia="ar-SA"/>
        </w:rPr>
        <w:t xml:space="preserve"> New?</w:t>
      </w:r>
      <w:r w:rsidRPr="006F107F">
        <w:rPr>
          <w:rFonts w:ascii="Arial" w:hAnsi="Arial" w:cs="Arial"/>
          <w:sz w:val="16"/>
          <w:szCs w:val="16"/>
          <w:lang w:eastAsia="ar-SA"/>
        </w:rPr>
        <w:t xml:space="preserve"> </w:t>
      </w:r>
      <w:proofErr w:type="gramStart"/>
      <w:r w:rsidRPr="006F107F">
        <w:rPr>
          <w:rFonts w:ascii="Arial" w:hAnsi="Arial" w:cs="Arial"/>
          <w:sz w:val="16"/>
          <w:szCs w:val="16"/>
          <w:lang w:eastAsia="ar-SA"/>
        </w:rPr>
        <w:t>mailing</w:t>
      </w:r>
      <w:proofErr w:type="gramEnd"/>
      <w:r w:rsidRPr="006F107F">
        <w:rPr>
          <w:rFonts w:ascii="Arial" w:hAnsi="Arial" w:cs="Arial"/>
          <w:sz w:val="16"/>
          <w:szCs w:val="16"/>
          <w:lang w:eastAsia="ar-SA"/>
        </w:rPr>
        <w:t xml:space="preserve"> list, please send an email to </w:t>
      </w:r>
      <w:hyperlink r:id="rId60" w:history="1">
        <w:r w:rsidRPr="006F107F">
          <w:rPr>
            <w:rStyle w:val="Hyperlink"/>
            <w:rFonts w:ascii="Arial" w:hAnsi="Arial" w:cs="Arial"/>
            <w:sz w:val="16"/>
            <w:szCs w:val="16"/>
            <w:u w:val="single"/>
            <w:lang w:eastAsia="ar-SA"/>
          </w:rPr>
          <w:t>whats_new@ansi.org</w:t>
        </w:r>
      </w:hyperlink>
      <w:r w:rsidRPr="006F107F">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sidRPr="006F107F">
          <w:rPr>
            <w:rStyle w:val="Hyperlink"/>
            <w:rFonts w:ascii="Arial" w:hAnsi="Arial" w:cs="Arial"/>
            <w:sz w:val="16"/>
            <w:szCs w:val="16"/>
            <w:u w:val="single"/>
            <w:lang w:eastAsia="ar-SA"/>
          </w:rPr>
          <w:t>Communications and Public Relations department</w:t>
        </w:r>
      </w:hyperlink>
      <w:r w:rsidRPr="006F107F">
        <w:rPr>
          <w:rFonts w:ascii="Arial" w:hAnsi="Arial" w:cs="Arial"/>
          <w:sz w:val="16"/>
          <w:szCs w:val="16"/>
          <w:u w:val="single"/>
          <w:lang w:eastAsia="ar-SA"/>
        </w:rPr>
        <w:t xml:space="preserve"> </w:t>
      </w:r>
      <w:r w:rsidRPr="006F107F">
        <w:rPr>
          <w:rFonts w:ascii="Arial" w:hAnsi="Arial" w:cs="Arial"/>
          <w:sz w:val="16"/>
          <w:szCs w:val="16"/>
          <w:lang w:eastAsia="ar-SA"/>
        </w:rPr>
        <w:t xml:space="preserve">at 212.642.4931.  </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16"/>
          <w:szCs w:val="16"/>
          <w:lang w:eastAsia="ar-SA"/>
        </w:rPr>
        <w:t xml:space="preserve">ANSI Online offers banner advertising on a monthly basis.  For more information, please contact us at </w:t>
      </w:r>
      <w:hyperlink r:id="rId62" w:history="1">
        <w:r w:rsidRPr="006F107F">
          <w:rPr>
            <w:rStyle w:val="Hyperlink"/>
            <w:rFonts w:ascii="Arial" w:hAnsi="Arial" w:cs="Arial"/>
            <w:color w:val="3A6699"/>
            <w:sz w:val="16"/>
            <w:szCs w:val="16"/>
            <w:lang w:eastAsia="ar-SA"/>
          </w:rPr>
          <w:t>ads@ansi.org</w:t>
        </w:r>
      </w:hyperlink>
      <w:r w:rsidRPr="006F107F">
        <w:rPr>
          <w:rFonts w:ascii="Arial" w:hAnsi="Arial" w:cs="Arial"/>
          <w:sz w:val="16"/>
          <w:szCs w:val="16"/>
          <w:lang w:eastAsia="ar-SA"/>
        </w:rPr>
        <w:t xml:space="preserve"> or via phone at 212.642.4931.</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16"/>
          <w:szCs w:val="16"/>
          <w:lang w:eastAsia="ar-SA"/>
        </w:rPr>
        <w:t xml:space="preserve">For information on becoming an </w:t>
      </w:r>
      <w:hyperlink r:id="rId63" w:history="1">
        <w:r w:rsidRPr="006F107F">
          <w:rPr>
            <w:rStyle w:val="Hyperlink"/>
            <w:rFonts w:ascii="Arial" w:hAnsi="Arial" w:cs="Arial"/>
            <w:sz w:val="16"/>
            <w:szCs w:val="16"/>
            <w:u w:val="single"/>
            <w:lang w:eastAsia="ar-SA"/>
          </w:rPr>
          <w:t>ANSI member</w:t>
        </w:r>
      </w:hyperlink>
      <w:r w:rsidRPr="006F107F">
        <w:rPr>
          <w:rFonts w:ascii="Arial" w:hAnsi="Arial" w:cs="Arial"/>
          <w:color w:val="3A6699"/>
          <w:sz w:val="16"/>
          <w:szCs w:val="16"/>
          <w:u w:val="single"/>
          <w:lang w:eastAsia="ar-SA"/>
        </w:rPr>
        <w:t xml:space="preserve"> </w:t>
      </w:r>
      <w:r w:rsidRPr="006F107F">
        <w:rPr>
          <w:rFonts w:ascii="Arial" w:hAnsi="Arial" w:cs="Arial"/>
          <w:sz w:val="16"/>
          <w:szCs w:val="16"/>
          <w:lang w:eastAsia="ar-SA"/>
        </w:rPr>
        <w:t xml:space="preserve">and enjoying all the benefits of membership, send an email to </w:t>
      </w:r>
      <w:hyperlink r:id="rId64" w:history="1">
        <w:r w:rsidRPr="006F107F">
          <w:rPr>
            <w:rStyle w:val="Hyperlink"/>
            <w:rFonts w:ascii="Arial" w:hAnsi="Arial" w:cs="Arial"/>
            <w:sz w:val="16"/>
            <w:szCs w:val="16"/>
            <w:u w:val="single"/>
            <w:lang w:eastAsia="ar-SA"/>
          </w:rPr>
          <w:t>membership@ansi.org</w:t>
        </w:r>
      </w:hyperlink>
      <w:r w:rsidRPr="006F107F">
        <w:rPr>
          <w:rFonts w:ascii="Arial" w:hAnsi="Arial" w:cs="Arial"/>
          <w:color w:val="0075BE"/>
          <w:sz w:val="16"/>
          <w:szCs w:val="16"/>
          <w:u w:val="single"/>
          <w:lang w:eastAsia="ar-SA"/>
        </w:rPr>
        <w:t xml:space="preserve"> </w:t>
      </w:r>
      <w:r w:rsidRPr="006F107F">
        <w:rPr>
          <w:rFonts w:ascii="Arial" w:hAnsi="Arial" w:cs="Arial"/>
          <w:sz w:val="16"/>
          <w:szCs w:val="16"/>
          <w:lang w:eastAsia="ar-SA"/>
        </w:rPr>
        <w:t xml:space="preserve">or call 212.642.4948.  </w:t>
      </w:r>
    </w:p>
    <w:p w:rsidR="005101A1" w:rsidRPr="006F107F" w:rsidRDefault="005101A1" w:rsidP="005101A1">
      <w:pPr>
        <w:spacing w:line="240" w:lineRule="auto"/>
        <w:jc w:val="center"/>
        <w:rPr>
          <w:rFonts w:ascii="Arial" w:hAnsi="Arial" w:cs="Arial"/>
        </w:rPr>
      </w:pPr>
      <w:r w:rsidRPr="006F107F">
        <w:rPr>
          <w:rFonts w:ascii="Arial" w:hAnsi="Arial" w:cs="Arial"/>
          <w:sz w:val="16"/>
          <w:szCs w:val="16"/>
          <w:lang w:eastAsia="ar-SA"/>
        </w:rPr>
        <w:t>American National Standards Institute • 25 W. 43rd St. • Fourth Floor • New York, NY • 10036</w:t>
      </w:r>
    </w:p>
    <w:p w:rsidR="005101A1" w:rsidRPr="006F107F" w:rsidRDefault="005101A1" w:rsidP="005101A1">
      <w:pPr>
        <w:rPr>
          <w:rFonts w:ascii="Arial" w:hAnsi="Arial" w:cs="Arial"/>
        </w:rPr>
      </w:pPr>
    </w:p>
    <w:p w:rsidR="00AF33ED" w:rsidRPr="006F107F" w:rsidRDefault="00AF33ED" w:rsidP="005101A1">
      <w:pPr>
        <w:rPr>
          <w:rFonts w:ascii="Arial" w:hAnsi="Arial" w:cs="Arial"/>
        </w:rPr>
      </w:pPr>
    </w:p>
    <w:sectPr w:rsidR="00AF33ED" w:rsidRPr="006F1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ED"/>
    <w:rsid w:val="00064393"/>
    <w:rsid w:val="000930A8"/>
    <w:rsid w:val="000A0647"/>
    <w:rsid w:val="000E01D7"/>
    <w:rsid w:val="0012078C"/>
    <w:rsid w:val="0018046B"/>
    <w:rsid w:val="0019439A"/>
    <w:rsid w:val="001A66B3"/>
    <w:rsid w:val="001D3784"/>
    <w:rsid w:val="00216341"/>
    <w:rsid w:val="003445F6"/>
    <w:rsid w:val="00352F9B"/>
    <w:rsid w:val="00453B19"/>
    <w:rsid w:val="004B251F"/>
    <w:rsid w:val="004D35F1"/>
    <w:rsid w:val="004F5D5B"/>
    <w:rsid w:val="005101A1"/>
    <w:rsid w:val="00535C0E"/>
    <w:rsid w:val="005A2082"/>
    <w:rsid w:val="005D3D31"/>
    <w:rsid w:val="006019C1"/>
    <w:rsid w:val="0060633E"/>
    <w:rsid w:val="00647BAC"/>
    <w:rsid w:val="00686056"/>
    <w:rsid w:val="00695B10"/>
    <w:rsid w:val="006D6C8E"/>
    <w:rsid w:val="006F107F"/>
    <w:rsid w:val="007206B3"/>
    <w:rsid w:val="007C4BA5"/>
    <w:rsid w:val="00880340"/>
    <w:rsid w:val="00892BD9"/>
    <w:rsid w:val="00921133"/>
    <w:rsid w:val="00A64737"/>
    <w:rsid w:val="00AA3B57"/>
    <w:rsid w:val="00AF33ED"/>
    <w:rsid w:val="00B034C4"/>
    <w:rsid w:val="00B94C35"/>
    <w:rsid w:val="00BD523F"/>
    <w:rsid w:val="00C24A43"/>
    <w:rsid w:val="00C44218"/>
    <w:rsid w:val="00C460E0"/>
    <w:rsid w:val="00CB0B4F"/>
    <w:rsid w:val="00CC3E86"/>
    <w:rsid w:val="00D25D4E"/>
    <w:rsid w:val="00D521F3"/>
    <w:rsid w:val="00D75878"/>
    <w:rsid w:val="00E0155B"/>
    <w:rsid w:val="00E46994"/>
    <w:rsid w:val="00E6122B"/>
    <w:rsid w:val="00E93D07"/>
    <w:rsid w:val="00F1498A"/>
    <w:rsid w:val="00F264D4"/>
    <w:rsid w:val="00F5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A1"/>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3ED"/>
    <w:rPr>
      <w:strike w:val="0"/>
      <w:dstrike w:val="0"/>
      <w:color w:val="0075BE"/>
      <w:u w:val="none"/>
      <w:effect w:val="none"/>
    </w:rPr>
  </w:style>
  <w:style w:type="paragraph" w:styleId="BalloonText">
    <w:name w:val="Balloon Text"/>
    <w:basedOn w:val="Normal"/>
    <w:link w:val="BalloonTextChar"/>
    <w:uiPriority w:val="99"/>
    <w:semiHidden/>
    <w:unhideWhenUsed/>
    <w:rsid w:val="00AF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ED"/>
    <w:rPr>
      <w:rFonts w:ascii="Tahoma" w:hAnsi="Tahoma" w:cs="Tahoma"/>
      <w:sz w:val="16"/>
      <w:szCs w:val="16"/>
    </w:rPr>
  </w:style>
  <w:style w:type="character" w:customStyle="1" w:styleId="apple-converted-space">
    <w:name w:val="apple-converted-space"/>
    <w:basedOn w:val="DefaultParagraphFont"/>
    <w:rsid w:val="00B94C35"/>
  </w:style>
  <w:style w:type="character" w:styleId="FollowedHyperlink">
    <w:name w:val="FollowedHyperlink"/>
    <w:basedOn w:val="DefaultParagraphFont"/>
    <w:uiPriority w:val="99"/>
    <w:semiHidden/>
    <w:unhideWhenUsed/>
    <w:rsid w:val="00892B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A1"/>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3ED"/>
    <w:rPr>
      <w:strike w:val="0"/>
      <w:dstrike w:val="0"/>
      <w:color w:val="0075BE"/>
      <w:u w:val="none"/>
      <w:effect w:val="none"/>
    </w:rPr>
  </w:style>
  <w:style w:type="paragraph" w:styleId="BalloonText">
    <w:name w:val="Balloon Text"/>
    <w:basedOn w:val="Normal"/>
    <w:link w:val="BalloonTextChar"/>
    <w:uiPriority w:val="99"/>
    <w:semiHidden/>
    <w:unhideWhenUsed/>
    <w:rsid w:val="00AF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ED"/>
    <w:rPr>
      <w:rFonts w:ascii="Tahoma" w:hAnsi="Tahoma" w:cs="Tahoma"/>
      <w:sz w:val="16"/>
      <w:szCs w:val="16"/>
    </w:rPr>
  </w:style>
  <w:style w:type="character" w:customStyle="1" w:styleId="apple-converted-space">
    <w:name w:val="apple-converted-space"/>
    <w:basedOn w:val="DefaultParagraphFont"/>
    <w:rsid w:val="00B94C35"/>
  </w:style>
  <w:style w:type="character" w:styleId="FollowedHyperlink">
    <w:name w:val="FollowedHyperlink"/>
    <w:basedOn w:val="DefaultParagraphFont"/>
    <w:uiPriority w:val="99"/>
    <w:semiHidden/>
    <w:unhideWhenUsed/>
    <w:rsid w:val="00892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0321">
      <w:bodyDiv w:val="1"/>
      <w:marLeft w:val="0"/>
      <w:marRight w:val="0"/>
      <w:marTop w:val="0"/>
      <w:marBottom w:val="0"/>
      <w:divBdr>
        <w:top w:val="none" w:sz="0" w:space="0" w:color="auto"/>
        <w:left w:val="none" w:sz="0" w:space="0" w:color="auto"/>
        <w:bottom w:val="none" w:sz="0" w:space="0" w:color="auto"/>
        <w:right w:val="none" w:sz="0" w:space="0" w:color="auto"/>
      </w:divBdr>
    </w:div>
    <w:div w:id="205216169">
      <w:bodyDiv w:val="1"/>
      <w:marLeft w:val="0"/>
      <w:marRight w:val="0"/>
      <w:marTop w:val="0"/>
      <w:marBottom w:val="0"/>
      <w:divBdr>
        <w:top w:val="none" w:sz="0" w:space="0" w:color="auto"/>
        <w:left w:val="none" w:sz="0" w:space="0" w:color="auto"/>
        <w:bottom w:val="none" w:sz="0" w:space="0" w:color="auto"/>
        <w:right w:val="none" w:sz="0" w:space="0" w:color="auto"/>
      </w:divBdr>
      <w:divsChild>
        <w:div w:id="2138182514">
          <w:marLeft w:val="0"/>
          <w:marRight w:val="0"/>
          <w:marTop w:val="0"/>
          <w:marBottom w:val="0"/>
          <w:divBdr>
            <w:top w:val="single" w:sz="6" w:space="12" w:color="A8BAAE"/>
            <w:left w:val="single" w:sz="6" w:space="24" w:color="A8BAAE"/>
            <w:bottom w:val="single" w:sz="6" w:space="24" w:color="A8BAAE"/>
            <w:right w:val="single" w:sz="6" w:space="31" w:color="A8BAAE"/>
          </w:divBdr>
          <w:divsChild>
            <w:div w:id="1990745695">
              <w:marLeft w:val="0"/>
              <w:marRight w:val="0"/>
              <w:marTop w:val="0"/>
              <w:marBottom w:val="0"/>
              <w:divBdr>
                <w:top w:val="none" w:sz="0" w:space="0" w:color="auto"/>
                <w:left w:val="none" w:sz="0" w:space="0" w:color="auto"/>
                <w:bottom w:val="none" w:sz="0" w:space="0" w:color="auto"/>
                <w:right w:val="none" w:sz="0" w:space="0" w:color="auto"/>
              </w:divBdr>
              <w:divsChild>
                <w:div w:id="3667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3297">
      <w:bodyDiv w:val="1"/>
      <w:marLeft w:val="0"/>
      <w:marRight w:val="0"/>
      <w:marTop w:val="0"/>
      <w:marBottom w:val="0"/>
      <w:divBdr>
        <w:top w:val="none" w:sz="0" w:space="0" w:color="auto"/>
        <w:left w:val="none" w:sz="0" w:space="0" w:color="auto"/>
        <w:bottom w:val="none" w:sz="0" w:space="0" w:color="auto"/>
        <w:right w:val="none" w:sz="0" w:space="0" w:color="auto"/>
      </w:divBdr>
    </w:div>
    <w:div w:id="709573038">
      <w:bodyDiv w:val="1"/>
      <w:marLeft w:val="0"/>
      <w:marRight w:val="0"/>
      <w:marTop w:val="0"/>
      <w:marBottom w:val="0"/>
      <w:divBdr>
        <w:top w:val="none" w:sz="0" w:space="0" w:color="auto"/>
        <w:left w:val="none" w:sz="0" w:space="0" w:color="auto"/>
        <w:bottom w:val="none" w:sz="0" w:space="0" w:color="auto"/>
        <w:right w:val="none" w:sz="0" w:space="0" w:color="auto"/>
      </w:divBdr>
    </w:div>
    <w:div w:id="872428583">
      <w:bodyDiv w:val="1"/>
      <w:marLeft w:val="0"/>
      <w:marRight w:val="0"/>
      <w:marTop w:val="0"/>
      <w:marBottom w:val="0"/>
      <w:divBdr>
        <w:top w:val="none" w:sz="0" w:space="0" w:color="auto"/>
        <w:left w:val="none" w:sz="0" w:space="0" w:color="auto"/>
        <w:bottom w:val="none" w:sz="0" w:space="0" w:color="auto"/>
        <w:right w:val="none" w:sz="0" w:space="0" w:color="auto"/>
      </w:divBdr>
    </w:div>
    <w:div w:id="925774176">
      <w:bodyDiv w:val="1"/>
      <w:marLeft w:val="0"/>
      <w:marRight w:val="0"/>
      <w:marTop w:val="0"/>
      <w:marBottom w:val="0"/>
      <w:divBdr>
        <w:top w:val="none" w:sz="0" w:space="0" w:color="auto"/>
        <w:left w:val="none" w:sz="0" w:space="0" w:color="auto"/>
        <w:bottom w:val="none" w:sz="0" w:space="0" w:color="auto"/>
        <w:right w:val="none" w:sz="0" w:space="0" w:color="auto"/>
      </w:divBdr>
    </w:div>
    <w:div w:id="1274508434">
      <w:bodyDiv w:val="1"/>
      <w:marLeft w:val="0"/>
      <w:marRight w:val="0"/>
      <w:marTop w:val="0"/>
      <w:marBottom w:val="0"/>
      <w:divBdr>
        <w:top w:val="none" w:sz="0" w:space="0" w:color="auto"/>
        <w:left w:val="none" w:sz="0" w:space="0" w:color="auto"/>
        <w:bottom w:val="none" w:sz="0" w:space="0" w:color="auto"/>
        <w:right w:val="none" w:sz="0" w:space="0" w:color="auto"/>
      </w:divBdr>
    </w:div>
    <w:div w:id="1444685484">
      <w:bodyDiv w:val="1"/>
      <w:marLeft w:val="0"/>
      <w:marRight w:val="0"/>
      <w:marTop w:val="0"/>
      <w:marBottom w:val="0"/>
      <w:divBdr>
        <w:top w:val="none" w:sz="0" w:space="0" w:color="auto"/>
        <w:left w:val="none" w:sz="0" w:space="0" w:color="auto"/>
        <w:bottom w:val="none" w:sz="0" w:space="0" w:color="auto"/>
        <w:right w:val="none" w:sz="0" w:space="0" w:color="auto"/>
      </w:divBdr>
    </w:div>
    <w:div w:id="1456220552">
      <w:bodyDiv w:val="1"/>
      <w:marLeft w:val="0"/>
      <w:marRight w:val="0"/>
      <w:marTop w:val="0"/>
      <w:marBottom w:val="0"/>
      <w:divBdr>
        <w:top w:val="none" w:sz="0" w:space="0" w:color="auto"/>
        <w:left w:val="none" w:sz="0" w:space="0" w:color="auto"/>
        <w:bottom w:val="none" w:sz="0" w:space="0" w:color="auto"/>
        <w:right w:val="none" w:sz="0" w:space="0" w:color="auto"/>
      </w:divBdr>
    </w:div>
    <w:div w:id="18001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4.jpg@01CFFA6B.E4AAFED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120814" TargetMode="External"/><Relationship Id="rId47" Type="http://schemas.openxmlformats.org/officeDocument/2006/relationships/hyperlink" Target="http://www.ansi.org/education_trainings/K_12_students.aspx?menuid=9&amp;source=whatsnew120114" TargetMode="External"/><Relationship Id="rId63" Type="http://schemas.openxmlformats.org/officeDocument/2006/relationships/hyperlink" Target="http://www.ansi.org/membership/overview/overview.aspx?menuid=2&amp;source=whatsnew102714" TargetMode="External"/><Relationship Id="rId68" Type="http://schemas.openxmlformats.org/officeDocument/2006/relationships/customXml" Target="../customXml/item2.xml"/><Relationship Id="rId7" Type="http://schemas.openxmlformats.org/officeDocument/2006/relationships/hyperlink" Target="http://www.ansi.org/?&amp;source=whatsnew120814"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5.jpg@01CFFA6B.E4AAFED0" TargetMode="External"/><Relationship Id="rId11" Type="http://schemas.openxmlformats.org/officeDocument/2006/relationships/hyperlink" Target="http://www.ansi.org/news_publications/news_story.aspx?menuid=7&amp;articleid=81cd5694-1c11-488b-9cc8-61544b73d718&amp;source=whatsnew120814" TargetMode="External"/><Relationship Id="rId24" Type="http://schemas.openxmlformats.org/officeDocument/2006/relationships/hyperlink" Target="http://www.youtube.com/user/ansidotorg" TargetMode="External"/><Relationship Id="rId32" Type="http://schemas.openxmlformats.org/officeDocument/2006/relationships/image" Target="cid:image006.jpg@01CFFA6B.E4AAFED0" TargetMode="External"/><Relationship Id="rId37" Type="http://schemas.openxmlformats.org/officeDocument/2006/relationships/hyperlink" Target="http://publicaa.ansi.org/sites/apdl/Documents/News%20and%20Publications/Brochures/USCAP%202011.pdf?&amp;source=whatsnew120814" TargetMode="External"/><Relationship Id="rId40" Type="http://schemas.openxmlformats.org/officeDocument/2006/relationships/hyperlink" Target="http://www.ansi.org/news_publications/periodicals/overview.aspx?menuid=7&amp;source=whatsnew112414" TargetMode="External"/><Relationship Id="rId45" Type="http://schemas.openxmlformats.org/officeDocument/2006/relationships/hyperlink" Target="http://www.standardslearn.org/?&amp;source=whatsnew120814" TargetMode="External"/><Relationship Id="rId53" Type="http://schemas.openxmlformats.org/officeDocument/2006/relationships/hyperlink" Target="http://webstore.ansi.org/default.aspx?&amp;source=whatsnew120814" TargetMode="External"/><Relationship Id="rId58" Type="http://schemas.openxmlformats.org/officeDocument/2006/relationships/hyperlink" Target="mailto:storemanager@ansi.org"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21fa175e-5172-42a2-97d0-0e77abc7972e&amp;source=whatsnew120814"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publicaa.ansi.org/sites/apdl/Documents/Standards%20Action/2014-PDFs/SAV4549.pdf?&amp;source=whatsnew120814" TargetMode="External"/><Relationship Id="rId43" Type="http://schemas.openxmlformats.org/officeDocument/2006/relationships/hyperlink" Target="https://goansi.webex.com/mw0401l/mywebex/default.do?nomenu=true&amp;siteurl=goansi&amp;service=6&amp;rnd=0.6248506346079172&amp;main_url=https%3A%2F%2Fgoansi.webex.com%2Fec0701l%2Feventcenter%2Fevent%2FeventAction.do%3FtheAction%3Ddetail%26confViewID%3D1823056108%26%26EMK%3D4832534b0000000287662ef6081b368c3022c424f2e1de80da39adc76dd97f22429a6fa9a72f449d%26%26%26siteurl%3Dgoansi&amp;source=whatsnew120814" TargetMode="External"/><Relationship Id="rId48" Type="http://schemas.openxmlformats.org/officeDocument/2006/relationships/hyperlink" Target="http://www.ansi.org/career_opportunities/positions_available/position_available.aspx?menuid=13&amp;source=whatsnew?&amp;source=whatsnew120114" TargetMode="External"/><Relationship Id="rId56" Type="http://schemas.openxmlformats.org/officeDocument/2006/relationships/hyperlink" Target="http://webstore.ansi.org/?&amp;source=whatsnew120814" TargetMode="External"/><Relationship Id="rId64" Type="http://schemas.openxmlformats.org/officeDocument/2006/relationships/hyperlink" Target="mailto:membership@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3ba26b6d-59b4-4343-8316-23b561b48b25&amp;source=whatsnew120814" TargetMode="External"/><Relationship Id="rId51" Type="http://schemas.openxmlformats.org/officeDocument/2006/relationships/hyperlink" Target="http://webstore.ansi.org/site_license_availability.aspx?&amp;source=whatsnew120814"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99c8761-34de-4901-9d09-ae3138abe5b1&amp;source=whatsnew120814" TargetMode="External"/><Relationship Id="rId17" Type="http://schemas.openxmlformats.org/officeDocument/2006/relationships/image" Target="cid:image001.gif@01CFFA6B.E4AAFED0" TargetMode="External"/><Relationship Id="rId25" Type="http://schemas.openxmlformats.org/officeDocument/2006/relationships/image" Target="media/image5.jpeg"/><Relationship Id="rId33" Type="http://schemas.openxmlformats.org/officeDocument/2006/relationships/hyperlink" Target="http://publicaa.ansi.org/sites/apdl/Documents/Government%20Affairs/Federal%20Register%20Notices/Standards%20_%20CA%20Notices/2014/12%2008%2014.pdf?&amp;source=whatsnew120814" TargetMode="External"/><Relationship Id="rId38" Type="http://schemas.openxmlformats.org/officeDocument/2006/relationships/hyperlink" Target="http://publicaa.ansi.org/sites/apdl/Documents/News%20and%20Publications/Brochures/Annual%20Report%20Archive/ANSI_2013-14_Annual_Report_with_Roster.pdf?&amp;source=whatsnew120814" TargetMode="External"/><Relationship Id="rId46" Type="http://schemas.openxmlformats.org/officeDocument/2006/relationships/hyperlink" Target="http://www.standardslearn.org/standardization_case_studies.aspx?&amp;source=whatsnew120814" TargetMode="External"/><Relationship Id="rId59" Type="http://schemas.openxmlformats.org/officeDocument/2006/relationships/hyperlink" Target="mailto:whats_new@ansi.org" TargetMode="External"/><Relationship Id="rId67" Type="http://schemas.openxmlformats.org/officeDocument/2006/relationships/customXml" Target="../customXml/item1.xml"/><Relationship Id="rId20" Type="http://schemas.openxmlformats.org/officeDocument/2006/relationships/image" Target="cid:image002.jpg@01CFFA6B.E4AAFED0" TargetMode="External"/><Relationship Id="rId41" Type="http://schemas.openxmlformats.org/officeDocument/2006/relationships/hyperlink" Target="http://www.ansi.org/news_publications/other_documents/other_doc.aspx?menuid=7&amp;source=whatsnew112414" TargetMode="External"/><Relationship Id="rId54" Type="http://schemas.openxmlformats.org/officeDocument/2006/relationships/hyperlink" Target="http://webstore.ansi.org/?&amp;source=whatsnew120814" TargetMode="External"/><Relationship Id="rId62" Type="http://schemas.openxmlformats.org/officeDocument/2006/relationships/hyperlink" Target="mailto:ads@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3.jpg@01CFFA6B.E4AAFED0" TargetMode="External"/><Relationship Id="rId28" Type="http://schemas.openxmlformats.org/officeDocument/2006/relationships/image" Target="media/image6.jpeg"/><Relationship Id="rId36" Type="http://schemas.openxmlformats.org/officeDocument/2006/relationships/hyperlink" Target="http://publicaa.ansi.org/sites/apdl/Documents/Standards%20Activities/NSSC/USSS_Third_edition/USSS%202010-sm.pdf?&amp;source=whatsnew120814" TargetMode="External"/><Relationship Id="rId49" Type="http://schemas.openxmlformats.org/officeDocument/2006/relationships/hyperlink" Target="http://www.ansi.org/career_opportunities/positions_available/position_available.aspx?menuid=13&amp;source=whatsnew120114" TargetMode="External"/><Relationship Id="rId57" Type="http://schemas.openxmlformats.org/officeDocument/2006/relationships/hyperlink" Target="http://webstore.ansi.org/?&amp;source=whatsnew120814" TargetMode="External"/><Relationship Id="rId10" Type="http://schemas.openxmlformats.org/officeDocument/2006/relationships/hyperlink" Target="http://www.ansi.org/news_publications/news_story.aspx?menuid=7&amp;articleid=3068f7b1-f020-4715-991b-e830cd2daf40&amp;source=whatsnew120814" TargetMode="External"/><Relationship Id="rId31" Type="http://schemas.openxmlformats.org/officeDocument/2006/relationships/image" Target="media/image7.jpeg"/><Relationship Id="rId44" Type="http://schemas.openxmlformats.org/officeDocument/2006/relationships/hyperlink" Target="http://www.ansi.org/education_trainings/overview.aspx?menuid=9?&amp;source=whatsnew120814" TargetMode="External"/><Relationship Id="rId52" Type="http://schemas.openxmlformats.org/officeDocument/2006/relationships/hyperlink" Target="http://webstore.ansi.org/sitelicense.aspx?&amp;source=whatsnew120814" TargetMode="External"/><Relationship Id="rId60" Type="http://schemas.openxmlformats.org/officeDocument/2006/relationships/hyperlink" Target="mailto:whats_new@ansi.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e3d7dff1-97a8-4eb8-92ba-d193715f24b4&amp;source=whatsnew120814" TargetMode="External"/><Relationship Id="rId13" Type="http://schemas.openxmlformats.org/officeDocument/2006/relationships/hyperlink" Target="http://www.ansi.org/news_publications/news_story.aspx?menuid=7&amp;articleid=eb198c11-a708-4318-b78a-4d1920a6d69f&amp;source=whatsnew120814"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WhatIsANSI_brochure.pdf?&amp;source=whatsnew120814" TargetMode="External"/><Relationship Id="rId34" Type="http://schemas.openxmlformats.org/officeDocument/2006/relationships/hyperlink" Target="http://publicaa.ansi.org/sites/apdl/Documents/Government%20Affairs/Federal%20Register%20Notices/NCRP%20Notices/2014/NCRPNotices%2012_08_14.pdf?&amp;source=whatsnew120814" TargetMode="External"/><Relationship Id="rId50" Type="http://schemas.openxmlformats.org/officeDocument/2006/relationships/hyperlink" Target="http://webstore.ansi.org/sitelicense.aspx?source=left_nav&amp;source=whatsnew120814" TargetMode="External"/><Relationship Id="rId55" Type="http://schemas.openxmlformats.org/officeDocument/2006/relationships/hyperlink" Target="http://webstore.ansi.org/RecordDetail.aspx?sku=ISO+3166+-+Country+Codes+Collection&amp;source=whatsnew120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C73AE6-0437-4D98-8ABD-8C642732BC43}"/>
</file>

<file path=customXml/itemProps2.xml><?xml version="1.0" encoding="utf-8"?>
<ds:datastoreItem xmlns:ds="http://schemas.openxmlformats.org/officeDocument/2006/customXml" ds:itemID="{E77C675C-F3B6-4A68-9D9A-935F2CFC67AA}"/>
</file>

<file path=customXml/itemProps3.xml><?xml version="1.0" encoding="utf-8"?>
<ds:datastoreItem xmlns:ds="http://schemas.openxmlformats.org/officeDocument/2006/customXml" ds:itemID="{B3DB6F4F-365C-4E1E-963E-F5F844BC057B}"/>
</file>

<file path=customXml/itemProps4.xml><?xml version="1.0" encoding="utf-8"?>
<ds:datastoreItem xmlns:ds="http://schemas.openxmlformats.org/officeDocument/2006/customXml" ds:itemID="{569DB4B9-41F9-4EA2-9D19-B0CC632E1FD5}"/>
</file>

<file path=docProps/app.xml><?xml version="1.0" encoding="utf-8"?>
<Properties xmlns="http://schemas.openxmlformats.org/officeDocument/2006/extended-properties" xmlns:vt="http://schemas.openxmlformats.org/officeDocument/2006/docPropsVTypes">
  <Template>Normal</Template>
  <TotalTime>39</TotalTime>
  <Pages>3</Pages>
  <Words>1701</Words>
  <Characters>9934</Characters>
  <Application>Microsoft Office Word</Application>
  <DocSecurity>0</DocSecurity>
  <Lines>342</Lines>
  <Paragraphs>219</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Susanah Doucet</dc:creator>
  <cp:lastModifiedBy>Susanah Doucet</cp:lastModifiedBy>
  <cp:revision>7</cp:revision>
  <dcterms:created xsi:type="dcterms:W3CDTF">2014-12-08T16:47:00Z</dcterms:created>
  <dcterms:modified xsi:type="dcterms:W3CDTF">2014-12-08T17:50:00Z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a77a995e-1528-46f6-9350-bd142478878b</vt:lpwstr>
  </property>
</Properties>
</file>