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E5611F" w:rsidP="00FB11C0">
      <w:pPr>
        <w:pStyle w:val="NormalArial"/>
        <w:rPr>
          <w:rStyle w:val="WhatsNew"/>
          <w:b/>
          <w:bCs/>
          <w:sz w:val="22"/>
          <w:szCs w:val="22"/>
        </w:rPr>
      </w:pPr>
      <w:bookmarkStart w:id="0" w:name="_GoBack"/>
      <w:r>
        <w:rPr>
          <w:rStyle w:val="WhatsNew"/>
          <w:b/>
          <w:bCs/>
          <w:sz w:val="22"/>
          <w:szCs w:val="22"/>
        </w:rPr>
        <w:t>November 1</w:t>
      </w:r>
      <w:r w:rsidR="003A2BE4">
        <w:rPr>
          <w:rStyle w:val="WhatsNew"/>
          <w:b/>
          <w:bCs/>
          <w:sz w:val="22"/>
          <w:szCs w:val="22"/>
        </w:rPr>
        <w:t>9</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DE367D"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2B5916" w:rsidRPr="00821A22" w:rsidRDefault="00DE367D" w:rsidP="002B5916">
      <w:pPr>
        <w:pStyle w:val="NormalArial"/>
        <w:rPr>
          <w:b/>
        </w:rPr>
      </w:pPr>
      <w:hyperlink r:id="rId7" w:history="1">
        <w:r w:rsidR="002B5916" w:rsidRPr="002B5916">
          <w:rPr>
            <w:rStyle w:val="Hyperlink"/>
            <w:b/>
          </w:rPr>
          <w:t>Working Group Co-Chairs Appointed to Lead ANSI Energy Efficiency Standardization Coordination Collaborative Activity</w:t>
        </w:r>
      </w:hyperlink>
    </w:p>
    <w:p w:rsidR="002B5916" w:rsidRDefault="002B5916" w:rsidP="002B5916">
      <w:pPr>
        <w:pStyle w:val="NormalArial"/>
      </w:pPr>
      <w:r w:rsidRPr="002B5916">
        <w:t xml:space="preserve">The ANSI Energy Efficiency Standardization Coordination Collaborative (EESCC) is pleased </w:t>
      </w:r>
      <w:r>
        <w:t xml:space="preserve">to announce the appointment of eight working group </w:t>
      </w:r>
      <w:r w:rsidRPr="002B5916">
        <w:t>co-chairs who will help lead the development of an EESCC standardization roadmap addressing energy efficiency in the built environment.</w:t>
      </w:r>
      <w:r>
        <w:t xml:space="preserve"> </w:t>
      </w:r>
      <w:r w:rsidRPr="002B5916">
        <w:t>Stakeholders are invited to join the EESCC</w:t>
      </w:r>
      <w:r>
        <w:t>.</w:t>
      </w:r>
    </w:p>
    <w:p w:rsidR="002B5916" w:rsidRPr="0007117E" w:rsidRDefault="002B5916" w:rsidP="002B5916">
      <w:pPr>
        <w:pStyle w:val="NormalArial"/>
        <w:rPr>
          <w:rStyle w:val="Hyperlink"/>
        </w:rPr>
      </w:pPr>
      <w:r>
        <w:fldChar w:fldCharType="begin"/>
      </w:r>
      <w:r>
        <w:instrText>HYPERLINK "http://www.ansi.org/news_publications/news_story.aspx?menuid=7&amp;articleid=3420&amp;source=whatsnew111912"</w:instrText>
      </w:r>
      <w:r>
        <w:fldChar w:fldCharType="separate"/>
      </w:r>
      <w:proofErr w:type="gramStart"/>
      <w:r w:rsidRPr="0007117E">
        <w:rPr>
          <w:rStyle w:val="Hyperlink"/>
        </w:rPr>
        <w:t>more</w:t>
      </w:r>
      <w:proofErr w:type="gramEnd"/>
      <w:r w:rsidRPr="0007117E">
        <w:rPr>
          <w:rStyle w:val="Hyperlink"/>
        </w:rPr>
        <w:t>…</w:t>
      </w:r>
    </w:p>
    <w:p w:rsidR="002B5916" w:rsidRDefault="002B5916" w:rsidP="002B5916">
      <w:pPr>
        <w:pStyle w:val="NormalArial"/>
      </w:pPr>
      <w:r>
        <w:fldChar w:fldCharType="end"/>
      </w:r>
    </w:p>
    <w:p w:rsidR="002B5916" w:rsidRPr="00821A22" w:rsidRDefault="00DE367D" w:rsidP="002B5916">
      <w:pPr>
        <w:pStyle w:val="NormalArial"/>
        <w:rPr>
          <w:b/>
        </w:rPr>
      </w:pPr>
      <w:hyperlink r:id="rId8" w:history="1">
        <w:r w:rsidR="002B5916" w:rsidRPr="003A2BE4">
          <w:rPr>
            <w:rStyle w:val="Hyperlink"/>
            <w:b/>
          </w:rPr>
          <w:t>Next Generation of Standards Professionals Get a Glimpse of Future Careers at ANSI-Hosted Workshop</w:t>
        </w:r>
      </w:hyperlink>
    </w:p>
    <w:p w:rsidR="002B5916" w:rsidRPr="0007117E" w:rsidRDefault="00DE367D" w:rsidP="002B5916">
      <w:pPr>
        <w:pStyle w:val="NormalArial"/>
        <w:rPr>
          <w:rStyle w:val="Hyperlink"/>
        </w:rPr>
      </w:pPr>
      <w:r>
        <w:t>S</w:t>
      </w:r>
      <w:r w:rsidR="002B5916" w:rsidRPr="003A2BE4">
        <w:t>tudents, faculty, and new professionals gathered for a workshop simulating the experience of taking part in the process of creating voluntary consensus standards. The workshop was held on Friday, October 12</w:t>
      </w:r>
      <w:r w:rsidR="002B5916">
        <w:t xml:space="preserve">, </w:t>
      </w:r>
      <w:r w:rsidR="002B5916" w:rsidRPr="003A2BE4">
        <w:t>as part of ANSI's 2012 World Standards Week series of events in Washington, DC.</w:t>
      </w:r>
      <w:r w:rsidR="002B5916">
        <w:br/>
      </w:r>
      <w:r w:rsidR="002B5916">
        <w:fldChar w:fldCharType="begin"/>
      </w:r>
      <w:r w:rsidR="002B5916">
        <w:instrText>HYPERLINK "http://www.ansi.org/news_publications/news_story.aspx?menuid=7&amp;articleid=3424&amp;source=whatsnew111912"</w:instrText>
      </w:r>
      <w:r w:rsidR="002B5916">
        <w:fldChar w:fldCharType="separate"/>
      </w:r>
      <w:proofErr w:type="gramStart"/>
      <w:r w:rsidR="002B5916" w:rsidRPr="0007117E">
        <w:rPr>
          <w:rStyle w:val="Hyperlink"/>
        </w:rPr>
        <w:t>more</w:t>
      </w:r>
      <w:proofErr w:type="gramEnd"/>
      <w:r w:rsidR="002B5916" w:rsidRPr="0007117E">
        <w:rPr>
          <w:rStyle w:val="Hyperlink"/>
        </w:rPr>
        <w:t>…</w:t>
      </w:r>
    </w:p>
    <w:p w:rsidR="002B5916" w:rsidRDefault="002B5916" w:rsidP="002B5916">
      <w:pPr>
        <w:pStyle w:val="NormalArial"/>
      </w:pPr>
      <w:r>
        <w:fldChar w:fldCharType="end"/>
      </w:r>
    </w:p>
    <w:p w:rsidR="00C5272F" w:rsidRPr="00821A22" w:rsidRDefault="00DE367D" w:rsidP="00C5272F">
      <w:pPr>
        <w:pStyle w:val="NormalArial"/>
        <w:rPr>
          <w:b/>
        </w:rPr>
      </w:pPr>
      <w:hyperlink r:id="rId9" w:history="1">
        <w:r w:rsidR="00C5272F" w:rsidRPr="00C5272F">
          <w:rPr>
            <w:rStyle w:val="Hyperlink"/>
            <w:b/>
          </w:rPr>
          <w:t>ISO/IEC JTC 1 Forms Two New Special Working Groups</w:t>
        </w:r>
      </w:hyperlink>
    </w:p>
    <w:p w:rsidR="00C5272F" w:rsidRPr="0007117E" w:rsidRDefault="00C5272F" w:rsidP="00C5272F">
      <w:pPr>
        <w:pStyle w:val="NormalArial"/>
        <w:rPr>
          <w:rStyle w:val="Hyperlink"/>
        </w:rPr>
      </w:pPr>
      <w:r w:rsidRPr="00C5272F">
        <w:t>ISO/IEC JTC 1 announced the creation of two new Spec</w:t>
      </w:r>
      <w:r>
        <w:t xml:space="preserve">ial Working Groups (SWGs) on </w:t>
      </w:r>
      <w:proofErr w:type="gramStart"/>
      <w:r w:rsidRPr="00C5272F">
        <w:t>Management</w:t>
      </w:r>
      <w:r>
        <w:t xml:space="preserve">  and</w:t>
      </w:r>
      <w:proofErr w:type="gramEnd"/>
      <w:r>
        <w:t xml:space="preserve"> Internet of Things</w:t>
      </w:r>
      <w:r w:rsidRPr="00C5272F">
        <w:t xml:space="preserve"> (</w:t>
      </w:r>
      <w:proofErr w:type="spellStart"/>
      <w:r w:rsidRPr="00C5272F">
        <w:t>IoT</w:t>
      </w:r>
      <w:proofErr w:type="spellEnd"/>
      <w:r w:rsidRPr="00C5272F">
        <w:t xml:space="preserve">). The resolutions creating the SWGs were passed unanimously at JTC 1’s 27th plenary meeting, held November 5-10, 2012, on </w:t>
      </w:r>
      <w:proofErr w:type="spellStart"/>
      <w:r w:rsidRPr="00C5272F">
        <w:t>Jeju</w:t>
      </w:r>
      <w:proofErr w:type="spellEnd"/>
      <w:r w:rsidRPr="00C5272F">
        <w:t xml:space="preserve"> </w:t>
      </w:r>
      <w:r>
        <w:t>Island in South Korea</w:t>
      </w:r>
      <w:r w:rsidRPr="003A2BE4">
        <w:t>.</w:t>
      </w:r>
      <w:r>
        <w:br/>
      </w:r>
      <w:r>
        <w:fldChar w:fldCharType="begin"/>
      </w:r>
      <w:r>
        <w:instrText>HYPERLINK "http://www.ansi.org/news_publications/news_story.aspx?menuid=7&amp;articleid=3423&amp;source=whatsnew111912"</w:instrText>
      </w:r>
      <w:r>
        <w:fldChar w:fldCharType="separate"/>
      </w:r>
      <w:proofErr w:type="gramStart"/>
      <w:r w:rsidRPr="0007117E">
        <w:rPr>
          <w:rStyle w:val="Hyperlink"/>
        </w:rPr>
        <w:t>more</w:t>
      </w:r>
      <w:proofErr w:type="gramEnd"/>
      <w:r w:rsidRPr="0007117E">
        <w:rPr>
          <w:rStyle w:val="Hyperlink"/>
        </w:rPr>
        <w:t>…</w:t>
      </w:r>
    </w:p>
    <w:p w:rsidR="00C5272F" w:rsidRDefault="00C5272F" w:rsidP="00C5272F">
      <w:pPr>
        <w:pStyle w:val="NormalArial"/>
      </w:pPr>
      <w:r>
        <w:fldChar w:fldCharType="end"/>
      </w:r>
    </w:p>
    <w:p w:rsidR="00C5272F" w:rsidRPr="00821A22" w:rsidRDefault="00DE367D" w:rsidP="00C5272F">
      <w:pPr>
        <w:pStyle w:val="NormalArial"/>
        <w:rPr>
          <w:b/>
        </w:rPr>
      </w:pPr>
      <w:hyperlink r:id="rId10" w:history="1">
        <w:r w:rsidR="002B5916" w:rsidRPr="002B5916">
          <w:rPr>
            <w:rStyle w:val="Hyperlink"/>
            <w:b/>
          </w:rPr>
          <w:t>ANSI Seeks Comments on Proposed New ISO Standard on Management of Research and Development</w:t>
        </w:r>
      </w:hyperlink>
    </w:p>
    <w:p w:rsidR="00C5272F" w:rsidRPr="0007117E" w:rsidRDefault="002B5916" w:rsidP="00C5272F">
      <w:pPr>
        <w:pStyle w:val="NormalArial"/>
        <w:rPr>
          <w:rStyle w:val="Hyperlink"/>
        </w:rPr>
      </w:pPr>
      <w:r w:rsidRPr="002B5916">
        <w:t xml:space="preserve">ABNT, the Brazilian member body to </w:t>
      </w:r>
      <w:r>
        <w:t>ISO,</w:t>
      </w:r>
      <w:r w:rsidRPr="002B5916">
        <w:t xml:space="preserve"> has submitted a proposal for a new International Standard on process management related to the field of research, de</w:t>
      </w:r>
      <w:r>
        <w:t>velopment, and innovation</w:t>
      </w:r>
      <w:r w:rsidRPr="002B5916">
        <w:t>. ANSI invites all interested stakeholders to submit comments on the proposal by Friday, January 4, 2013.</w:t>
      </w:r>
      <w:r w:rsidR="00C5272F">
        <w:br/>
      </w:r>
      <w:r w:rsidR="00C5272F">
        <w:fldChar w:fldCharType="begin"/>
      </w:r>
      <w:r>
        <w:instrText>HYPERLINK "http://www.ansi.org/news_publications/news_story.aspx?menuid=7&amp;articleid=3416&amp;source=whatsnew111912"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2B5916" w:rsidRPr="00821A22" w:rsidRDefault="00DE367D" w:rsidP="002B5916">
      <w:pPr>
        <w:pStyle w:val="NormalArial"/>
        <w:rPr>
          <w:b/>
        </w:rPr>
      </w:pPr>
      <w:hyperlink r:id="rId11" w:history="1">
        <w:r w:rsidR="002B5916" w:rsidRPr="002B5916">
          <w:rPr>
            <w:rStyle w:val="Hyperlink"/>
            <w:b/>
          </w:rPr>
          <w:t>Ergonomic Seat Standard from ISO Bolsters Bus Driver Health</w:t>
        </w:r>
      </w:hyperlink>
    </w:p>
    <w:p w:rsidR="002B5916" w:rsidRPr="0007117E" w:rsidRDefault="002B5916" w:rsidP="002B5916">
      <w:pPr>
        <w:pStyle w:val="NormalArial"/>
        <w:rPr>
          <w:rStyle w:val="Hyperlink"/>
        </w:rPr>
      </w:pPr>
      <w:r w:rsidRPr="002B5916">
        <w:t>A newly revised ISO International Standard sets guidelines for the design of seats and workspaces for bus drivers. The standard is intended to reduce bus drivers’ risk of developing leg and lower-back pain by mandating bus designs that will emphasize comfort an</w:t>
      </w:r>
      <w:r>
        <w:t>d ease of operation for drivers</w:t>
      </w:r>
      <w:r w:rsidRPr="003A2BE4">
        <w:t>.</w:t>
      </w:r>
      <w:r>
        <w:br/>
      </w:r>
      <w:r>
        <w:fldChar w:fldCharType="begin"/>
      </w:r>
      <w:r>
        <w:instrText>HYPERLINK "http://www.ansi.org/news_publications/news_story.aspx?menuid=7&amp;articleid=3422&amp;source=whatsnew111912"</w:instrText>
      </w:r>
      <w:r>
        <w:fldChar w:fldCharType="separate"/>
      </w:r>
      <w:proofErr w:type="gramStart"/>
      <w:r w:rsidRPr="0007117E">
        <w:rPr>
          <w:rStyle w:val="Hyperlink"/>
        </w:rPr>
        <w:t>more</w:t>
      </w:r>
      <w:proofErr w:type="gramEnd"/>
      <w:r w:rsidRPr="0007117E">
        <w:rPr>
          <w:rStyle w:val="Hyperlink"/>
        </w:rPr>
        <w:t>…</w:t>
      </w:r>
    </w:p>
    <w:p w:rsidR="002B5916" w:rsidRDefault="002B5916" w:rsidP="002B5916">
      <w:pPr>
        <w:pStyle w:val="NormalArial"/>
      </w:pPr>
      <w:r>
        <w:fldChar w:fldCharType="end"/>
      </w:r>
    </w:p>
    <w:p w:rsidR="00C5272F" w:rsidRPr="00821A22" w:rsidRDefault="00DE367D" w:rsidP="00C5272F">
      <w:pPr>
        <w:pStyle w:val="NormalArial"/>
        <w:rPr>
          <w:b/>
        </w:rPr>
      </w:pPr>
      <w:hyperlink r:id="rId12" w:history="1">
        <w:r w:rsidR="00C5272F" w:rsidRPr="00C5272F">
          <w:rPr>
            <w:rStyle w:val="Hyperlink"/>
            <w:b/>
          </w:rPr>
          <w:t>People on the Move</w:t>
        </w:r>
      </w:hyperlink>
    </w:p>
    <w:p w:rsidR="00C5272F" w:rsidRPr="00C5272F" w:rsidRDefault="00C5272F" w:rsidP="00C5272F">
      <w:pPr>
        <w:pStyle w:val="NormalArial"/>
        <w:rPr>
          <w:rStyle w:val="Hyperlink"/>
          <w:color w:val="auto"/>
          <w:u w:val="none"/>
        </w:rPr>
      </w:pPr>
      <w:proofErr w:type="gramStart"/>
      <w:r w:rsidRPr="002B5916">
        <w:rPr>
          <w:i/>
        </w:rPr>
        <w:t>People on the Move</w:t>
      </w:r>
      <w:r>
        <w:t xml:space="preserve"> spotlights</w:t>
      </w:r>
      <w:proofErr w:type="gramEnd"/>
      <w:r>
        <w:t xml:space="preserve"> trailblazers in standardization, highlighting their latest achievements, advancements, and contributions to the standards community. In this issue: </w:t>
      </w:r>
      <w:proofErr w:type="spellStart"/>
      <w:r>
        <w:t>Clif</w:t>
      </w:r>
      <w:proofErr w:type="spellEnd"/>
      <w:r>
        <w:t xml:space="preserve"> </w:t>
      </w:r>
      <w:proofErr w:type="spellStart"/>
      <w:r>
        <w:t>McLellan</w:t>
      </w:r>
      <w:proofErr w:type="spellEnd"/>
      <w:r>
        <w:t xml:space="preserve"> and Lisa Young</w:t>
      </w:r>
      <w:r>
        <w:br/>
      </w:r>
      <w:r>
        <w:fldChar w:fldCharType="begin"/>
      </w:r>
      <w:r w:rsidR="002B5916">
        <w:instrText>HYPERLINK "http://www.ansi.org/news_publications/news_story.aspx?menuid=7&amp;articleid=3421&amp;source=whatsnew111912"</w:instrText>
      </w:r>
      <w:r>
        <w:fldChar w:fldCharType="separate"/>
      </w:r>
      <w:r w:rsidRPr="0007117E">
        <w:rPr>
          <w:rStyle w:val="Hyperlink"/>
        </w:rPr>
        <w:t>more…</w:t>
      </w:r>
    </w:p>
    <w:p w:rsidR="00083C83" w:rsidRDefault="00C5272F" w:rsidP="00C5272F">
      <w:pPr>
        <w:pStyle w:val="NormalArial"/>
      </w:pPr>
      <w:r>
        <w:fldChar w:fldCharType="end"/>
      </w:r>
    </w:p>
    <w:p w:rsidR="00FB11C0" w:rsidRDefault="00DE367D"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DE367D"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B2649E">
        <w:instrText>HYPERLINK "http://publicaa.ansi.org/sites/apdl/Documents/Government%20Affairs/Federal%20Register%20Notices/Standards%20_%20CA%20Notices/2012/11%2019%2012.pdf"</w:instrText>
      </w:r>
      <w:r>
        <w:fldChar w:fldCharType="separate"/>
      </w:r>
      <w:r w:rsidR="0000682C" w:rsidRPr="00B2022A">
        <w:rPr>
          <w:rStyle w:val="Hyperlink"/>
        </w:rPr>
        <w:t xml:space="preserve">Standards and Trade Related Notices from the U.S. Federal Register, </w:t>
      </w:r>
      <w:r w:rsidR="00A8415B">
        <w:rPr>
          <w:rStyle w:val="Hyperlink"/>
        </w:rPr>
        <w:t>Novem</w:t>
      </w:r>
      <w:r w:rsidR="00F505C4">
        <w:rPr>
          <w:rStyle w:val="Hyperlink"/>
        </w:rPr>
        <w:t xml:space="preserve">ber </w:t>
      </w:r>
      <w:r w:rsidR="00B2649E">
        <w:rPr>
          <w:rStyle w:val="Hyperlink"/>
        </w:rPr>
        <w:t>13</w:t>
      </w:r>
      <w:r w:rsidR="0019232D">
        <w:rPr>
          <w:rStyle w:val="Hyperlink"/>
        </w:rPr>
        <w:t xml:space="preserve"> </w:t>
      </w:r>
      <w:r w:rsidR="0019232D" w:rsidRPr="0019232D">
        <w:rPr>
          <w:rStyle w:val="Hyperlink"/>
        </w:rPr>
        <w:t>–</w:t>
      </w:r>
      <w:r w:rsidR="0019232D">
        <w:rPr>
          <w:rStyle w:val="Hyperlink"/>
        </w:rPr>
        <w:t xml:space="preserve"> </w:t>
      </w:r>
      <w:r w:rsidR="006564A0">
        <w:rPr>
          <w:rStyle w:val="Hyperlink"/>
        </w:rPr>
        <w:t xml:space="preserve">November </w:t>
      </w:r>
      <w:r w:rsidR="00A8415B">
        <w:rPr>
          <w:rStyle w:val="Hyperlink"/>
        </w:rPr>
        <w:t>1</w:t>
      </w:r>
      <w:r w:rsidR="00B2649E">
        <w:rPr>
          <w:rStyle w:val="Hyperlink"/>
        </w:rPr>
        <w:t>9</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743DD2">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DE367D"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30" w:history="1">
        <w:r w:rsidR="00E5611F" w:rsidRPr="00CC15C5">
          <w:rPr>
            <w:rStyle w:val="Hyperlink"/>
            <w:b/>
          </w:rPr>
          <w:t xml:space="preserve">Standards Action – November </w:t>
        </w:r>
        <w:r w:rsidR="00B2649E">
          <w:rPr>
            <w:rStyle w:val="Hyperlink"/>
            <w:b/>
          </w:rPr>
          <w:t>1</w:t>
        </w:r>
        <w:r w:rsidR="008335C1">
          <w:rPr>
            <w:rStyle w:val="Hyperlink"/>
            <w:b/>
          </w:rPr>
          <w:t>6</w:t>
        </w:r>
        <w:r w:rsidR="00E5611F" w:rsidRPr="00CC15C5">
          <w:rPr>
            <w:rStyle w:val="Hyperlink"/>
            <w:b/>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w:t>
      </w:r>
      <w:r w:rsidR="00575FDA">
        <w:rPr>
          <w:rStyle w:val="WhatsNew"/>
        </w:rPr>
        <w:t>s</w:t>
      </w:r>
      <w:r w:rsidRPr="008E7B3A">
        <w:rPr>
          <w:rStyle w:val="WhatsNew"/>
        </w:rPr>
        <w:t xml:space="preserve"> of ANSI’s key public review vehicle.</w:t>
      </w:r>
    </w:p>
    <w:p w:rsidR="00FB11C0" w:rsidRDefault="00FB11C0" w:rsidP="00FB11C0">
      <w:pPr>
        <w:pStyle w:val="NormalArial"/>
        <w:rPr>
          <w:rStyle w:val="WhatsNew"/>
          <w:color w:val="FFFFFF"/>
        </w:rPr>
      </w:pPr>
    </w:p>
    <w:p w:rsidR="00FB11C0" w:rsidRDefault="00DE367D"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DE367D"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087A5B" w:rsidRPr="00FD31A5" w:rsidRDefault="00DE367D" w:rsidP="00087A5B">
      <w:pPr>
        <w:rPr>
          <w:rFonts w:ascii="Arial" w:hAnsi="Arial" w:cs="Arial"/>
          <w:sz w:val="20"/>
          <w:szCs w:val="20"/>
        </w:rPr>
      </w:pPr>
      <w:hyperlink r:id="rId36"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2B5916" w:rsidRDefault="002B5916" w:rsidP="002B5916">
      <w:pPr>
        <w:rPr>
          <w:rFonts w:ascii="Arial" w:hAnsi="Arial" w:cs="Arial"/>
          <w:sz w:val="20"/>
          <w:szCs w:val="20"/>
        </w:rPr>
      </w:pPr>
    </w:p>
    <w:p w:rsidR="002B5916" w:rsidRPr="00FD31A5" w:rsidRDefault="00DE367D" w:rsidP="002B5916">
      <w:pPr>
        <w:rPr>
          <w:rFonts w:ascii="Arial" w:hAnsi="Arial" w:cs="Arial"/>
          <w:sz w:val="20"/>
          <w:szCs w:val="20"/>
        </w:rPr>
      </w:pPr>
      <w:hyperlink r:id="rId37" w:history="1">
        <w:r w:rsidR="002B5916" w:rsidRPr="002B5916">
          <w:rPr>
            <w:rStyle w:val="Hyperlink"/>
            <w:rFonts w:ascii="Arial" w:hAnsi="Arial" w:cs="Arial"/>
            <w:b/>
            <w:bCs/>
            <w:iCs/>
            <w:sz w:val="20"/>
            <w:szCs w:val="20"/>
          </w:rPr>
          <w:t xml:space="preserve">ANSI-CEA Workshop: </w:t>
        </w:r>
        <w:r w:rsidR="002B5916" w:rsidRPr="002B5916">
          <w:rPr>
            <w:rStyle w:val="Hyperlink"/>
            <w:rFonts w:ascii="Arial" w:hAnsi="Arial" w:cs="Arial"/>
            <w:b/>
            <w:bCs/>
            <w:i/>
            <w:iCs/>
            <w:sz w:val="20"/>
            <w:szCs w:val="20"/>
          </w:rPr>
          <w:t>Addressing National Priorities through Standards</w:t>
        </w:r>
      </w:hyperlink>
      <w:r w:rsidR="002B5916" w:rsidRPr="00FD31A5">
        <w:rPr>
          <w:rFonts w:ascii="Arial" w:hAnsi="Arial" w:cs="Arial"/>
          <w:i/>
          <w:iCs/>
          <w:sz w:val="20"/>
          <w:szCs w:val="20"/>
        </w:rPr>
        <w:br/>
      </w:r>
      <w:r w:rsidR="002B5916">
        <w:rPr>
          <w:rFonts w:ascii="Arial" w:hAnsi="Arial" w:cs="Arial"/>
          <w:sz w:val="20"/>
          <w:szCs w:val="20"/>
        </w:rPr>
        <w:t>December 11</w:t>
      </w:r>
      <w:r w:rsidR="002B5916" w:rsidRPr="00087A5B">
        <w:rPr>
          <w:rFonts w:ascii="Arial" w:hAnsi="Arial" w:cs="Arial"/>
          <w:sz w:val="20"/>
          <w:szCs w:val="20"/>
        </w:rPr>
        <w:t>, 2012</w:t>
      </w:r>
      <w:r w:rsidR="002B5916" w:rsidRPr="00FD31A5">
        <w:rPr>
          <w:rFonts w:ascii="Arial" w:hAnsi="Arial" w:cs="Arial"/>
          <w:sz w:val="20"/>
          <w:szCs w:val="20"/>
        </w:rPr>
        <w:br/>
      </w:r>
      <w:r w:rsidR="002B5916">
        <w:rPr>
          <w:rFonts w:ascii="Arial" w:hAnsi="Arial" w:cs="Arial"/>
          <w:sz w:val="20"/>
          <w:szCs w:val="20"/>
        </w:rPr>
        <w:t>Arlington, VA</w:t>
      </w:r>
    </w:p>
    <w:p w:rsidR="00FD31A5" w:rsidRDefault="00FD31A5" w:rsidP="00FB11C0">
      <w:pPr>
        <w:jc w:val="center"/>
        <w:rPr>
          <w:rFonts w:ascii="Arial" w:eastAsia="Times New Roman" w:hAnsi="Arial" w:cs="Arial"/>
          <w:sz w:val="20"/>
          <w:szCs w:val="20"/>
        </w:rPr>
      </w:pPr>
    </w:p>
    <w:p w:rsidR="00FB11C0" w:rsidRDefault="00DE367D"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DE367D" w:rsidP="00FB11C0">
      <w:pPr>
        <w:rPr>
          <w:rFonts w:ascii="Arial" w:hAnsi="Arial" w:cs="Arial"/>
          <w:b/>
          <w:bCs/>
          <w:sz w:val="20"/>
          <w:szCs w:val="20"/>
        </w:rPr>
      </w:pPr>
      <w:hyperlink r:id="rId40"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DE367D"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DE367D"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r w:rsidR="00E5611F" w:rsidRPr="00E5611F">
        <w:rPr>
          <w:rStyle w:val="Hyperlink"/>
          <w:rFonts w:ascii="Arial" w:hAnsi="Arial" w:cs="Arial"/>
          <w:b/>
          <w:sz w:val="20"/>
          <w:szCs w:val="20"/>
        </w:rPr>
        <w:t>ISO 286 - Geometrical Product Specifications Package</w:t>
      </w:r>
    </w:p>
    <w:p w:rsidR="00B45CD8" w:rsidRDefault="00A6054C" w:rsidP="00B45CD8">
      <w:pPr>
        <w:rPr>
          <w:rFonts w:ascii="Arial" w:hAnsi="Arial" w:cs="Arial"/>
          <w:sz w:val="20"/>
          <w:szCs w:val="20"/>
        </w:rPr>
      </w:pPr>
      <w:r>
        <w:rPr>
          <w:rFonts w:ascii="Arial" w:hAnsi="Arial" w:cs="Arial"/>
          <w:b/>
          <w:sz w:val="20"/>
          <w:szCs w:val="20"/>
        </w:rPr>
        <w:fldChar w:fldCharType="end"/>
      </w:r>
      <w:r w:rsidR="00E5611F" w:rsidRPr="00E5611F">
        <w:rPr>
          <w:rFonts w:ascii="Arial" w:hAnsi="Arial" w:cs="Arial"/>
          <w:sz w:val="20"/>
          <w:szCs w:val="20"/>
        </w:rPr>
        <w:t>ISO 286 - Geometrical Product Specifications Package provides the internationally accepted ISO code system for tolerances on linear sizes while ensuring the functional fit requirements of the product. It enables the interchangeability between mass-produced parts within two permissible limits: holes and shafts</w:t>
      </w:r>
      <w:r w:rsidR="00A613FD" w:rsidRPr="00A613FD">
        <w:rPr>
          <w:rFonts w:ascii="Arial" w:hAnsi="Arial" w:cs="Arial"/>
          <w:sz w:val="20"/>
          <w:szCs w:val="20"/>
        </w:rPr>
        <w:t>.</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4"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5" w:history="1">
        <w:r>
          <w:rPr>
            <w:rStyle w:val="Hyperlink"/>
          </w:rPr>
          <w:t>webstore.ansi.org</w:t>
        </w:r>
      </w:hyperlink>
      <w:r>
        <w:rPr>
          <w:rStyle w:val="WhatsNew"/>
        </w:rPr>
        <w:t xml:space="preserve"> or contact ANSI Customer Service (212.642.4980, </w:t>
      </w:r>
      <w:hyperlink r:id="rId46"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DE367D"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7"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48"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9"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0"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1"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2"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bookmarkEnd w:id="0"/>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3EDC"/>
    <w:rsid w:val="00017C8E"/>
    <w:rsid w:val="00025AA6"/>
    <w:rsid w:val="0002692B"/>
    <w:rsid w:val="000273E7"/>
    <w:rsid w:val="00032510"/>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B062B"/>
    <w:rsid w:val="001B46E2"/>
    <w:rsid w:val="001C4C06"/>
    <w:rsid w:val="001C7187"/>
    <w:rsid w:val="001C75FA"/>
    <w:rsid w:val="001C7E4A"/>
    <w:rsid w:val="001D1AE4"/>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2065"/>
    <w:rsid w:val="002B50A6"/>
    <w:rsid w:val="002B5916"/>
    <w:rsid w:val="002B7029"/>
    <w:rsid w:val="002C2322"/>
    <w:rsid w:val="002D0D51"/>
    <w:rsid w:val="002D2DD7"/>
    <w:rsid w:val="002D71AE"/>
    <w:rsid w:val="002D74B9"/>
    <w:rsid w:val="002E66B8"/>
    <w:rsid w:val="002F3C33"/>
    <w:rsid w:val="002F6356"/>
    <w:rsid w:val="002F67C5"/>
    <w:rsid w:val="002F755C"/>
    <w:rsid w:val="00301FB9"/>
    <w:rsid w:val="0030330F"/>
    <w:rsid w:val="0030388B"/>
    <w:rsid w:val="003047B8"/>
    <w:rsid w:val="0030701E"/>
    <w:rsid w:val="00307CAA"/>
    <w:rsid w:val="00310B1D"/>
    <w:rsid w:val="00311FF7"/>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564A0"/>
    <w:rsid w:val="00662A10"/>
    <w:rsid w:val="00663E9D"/>
    <w:rsid w:val="006666BE"/>
    <w:rsid w:val="006701AA"/>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434A"/>
    <w:rsid w:val="00914900"/>
    <w:rsid w:val="0091638D"/>
    <w:rsid w:val="0091717D"/>
    <w:rsid w:val="009271FB"/>
    <w:rsid w:val="0092757D"/>
    <w:rsid w:val="009314C9"/>
    <w:rsid w:val="00934955"/>
    <w:rsid w:val="00934C7D"/>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80AA4"/>
    <w:rsid w:val="00980F6B"/>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E1B10"/>
    <w:rsid w:val="00DE367D"/>
    <w:rsid w:val="00DF1ECF"/>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5109E"/>
    <w:rsid w:val="00E55D83"/>
    <w:rsid w:val="00E5611F"/>
    <w:rsid w:val="00E5747B"/>
    <w:rsid w:val="00E6293E"/>
    <w:rsid w:val="00E66987"/>
    <w:rsid w:val="00E66B39"/>
    <w:rsid w:val="00E66FFB"/>
    <w:rsid w:val="00E70021"/>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7.jpg@01CC7150.86C96650" TargetMode="External"/><Relationship Id="rId26" Type="http://schemas.openxmlformats.org/officeDocument/2006/relationships/image" Target="media/image5.jpeg"/><Relationship Id="rId39" Type="http://schemas.openxmlformats.org/officeDocument/2006/relationships/hyperlink" Target="http://www.standardslearn.org/?&amp;source=whatsnew111912" TargetMode="External"/><Relationship Id="rId21" Type="http://schemas.openxmlformats.org/officeDocument/2006/relationships/image" Target="cid:image008.jpg@01CC7150.86C96650" TargetMode="External"/><Relationship Id="rId34" Type="http://schemas.openxmlformats.org/officeDocument/2006/relationships/hyperlink" Target="http://www.ansi.org/news_publications/other_documents/other_doc.aspx?menuid=7&amp;source=whatsnew111912" TargetMode="External"/><Relationship Id="rId42" Type="http://schemas.openxmlformats.org/officeDocument/2006/relationships/hyperlink" Target="http://www.ansi.org/career_opportunities/positions_available/position_available.aspx?menuid=13&amp;source=whatsnew111912" TargetMode="External"/><Relationship Id="rId47" Type="http://schemas.openxmlformats.org/officeDocument/2006/relationships/hyperlink" Target="mailto:whats_new@ansi.org" TargetMode="External"/><Relationship Id="rId50" Type="http://schemas.openxmlformats.org/officeDocument/2006/relationships/hyperlink" Target="mailto:ads@ansi.org" TargetMode="External"/><Relationship Id="rId55" Type="http://schemas.openxmlformats.org/officeDocument/2006/relationships/customXml" Target="../customXml/item1.xml"/><Relationship Id="rId7" Type="http://schemas.openxmlformats.org/officeDocument/2006/relationships/hyperlink" Target="http://www.ansi.org/news_publications/news_story.aspx?menuid=7&amp;articleid=3420&amp;source=whatsnew111912"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3422&amp;source=whatsnew111912" TargetMode="External"/><Relationship Id="rId24" Type="http://schemas.openxmlformats.org/officeDocument/2006/relationships/image" Target="cid:image009.jpg@01CC7150.86C96650" TargetMode="External"/><Relationship Id="rId32" Type="http://schemas.openxmlformats.org/officeDocument/2006/relationships/hyperlink" Target="http://publicaa.ansi.org/sites/apdl/Documents/News%20and%20Publications/Brochures/Annual%20Report%20Archive/ANSI_2011_12_Annual_Report_Final_with_Roster.pdf?&amp;source=whatsnew111912" TargetMode="External"/><Relationship Id="rId37" Type="http://schemas.openxmlformats.org/officeDocument/2006/relationships/hyperlink" Target="http://standardsworkshop.eventbrite.com/&amp;source=whatsnew111912" TargetMode="External"/><Relationship Id="rId40" Type="http://schemas.openxmlformats.org/officeDocument/2006/relationships/hyperlink" Target="http://www.standardslearn.org/standardization_case_studies.aspx?&amp;source=whatsnew111912" TargetMode="External"/><Relationship Id="rId45" Type="http://schemas.openxmlformats.org/officeDocument/2006/relationships/hyperlink" Target="http://webstore.ansi.org/?&amp;source=whatsnew111212" TargetMode="External"/><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hyperlink" Target="http://www.ansi.org/?&amp;source=whatsnew111912" TargetMode="External"/><Relationship Id="rId19" Type="http://schemas.openxmlformats.org/officeDocument/2006/relationships/hyperlink" Target="http://www.linkedin.com/groups?gid=990447&amp;trk=anetsrch_name&amp;goback=.gdr_1239827963147_1"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23&amp;source=whatsnew111912" TargetMode="External"/><Relationship Id="rId14" Type="http://schemas.openxmlformats.org/officeDocument/2006/relationships/image" Target="media/image1.gif"/><Relationship Id="rId22" Type="http://schemas.openxmlformats.org/officeDocument/2006/relationships/hyperlink" Target="http://www.youtube.com/user/ansidotorg?&amp;source=whatsnew122109" TargetMode="External"/><Relationship Id="rId27" Type="http://schemas.openxmlformats.org/officeDocument/2006/relationships/image" Target="cid:image010.jpg@01CC7150.86C96650" TargetMode="External"/><Relationship Id="rId30" Type="http://schemas.openxmlformats.org/officeDocument/2006/relationships/hyperlink" Target="http://publicaa.ansi.org/sites/apdl/Documents/Standards%20Action/2012_PDFs/SAV4346.pdf?&amp;source=whatsnew111912" TargetMode="External"/><Relationship Id="rId35" Type="http://schemas.openxmlformats.org/officeDocument/2006/relationships/hyperlink" Target="http://www.ansi.org/meetings_events/online_calendar/events.aspx?menuid=8&amp;source=whatsnew111912" TargetMode="External"/><Relationship Id="rId43" Type="http://schemas.openxmlformats.org/officeDocument/2006/relationships/hyperlink" Target="http://webstore.ansi.org/?&amp;source=whatsnew111912" TargetMode="External"/><Relationship Id="rId48" Type="http://schemas.openxmlformats.org/officeDocument/2006/relationships/hyperlink" Target="mailto:whats_new@ansi.org" TargetMode="External"/><Relationship Id="rId56" Type="http://schemas.openxmlformats.org/officeDocument/2006/relationships/customXml" Target="../customXml/item2.xml"/><Relationship Id="rId8" Type="http://schemas.openxmlformats.org/officeDocument/2006/relationships/hyperlink" Target="http://www.ansi.org/news_publications/news_story.aspx?menuid=7&amp;articleid=3424&amp;source=whatsnew111912" TargetMode="External"/><Relationship Id="rId51" Type="http://schemas.openxmlformats.org/officeDocument/2006/relationships/hyperlink" Target="http://www.ansi.org/membership/overview/overview.aspx?menuid=2&amp;source=whatsnew111212"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421&amp;source=whatsnew111912" TargetMode="External"/><Relationship Id="rId17" Type="http://schemas.openxmlformats.org/officeDocument/2006/relationships/image" Target="media/image2.jpeg"/><Relationship Id="rId25" Type="http://schemas.openxmlformats.org/officeDocument/2006/relationships/hyperlink" Target="http://ansidotorg.blogspot.com/" TargetMode="External"/><Relationship Id="rId33" Type="http://schemas.openxmlformats.org/officeDocument/2006/relationships/hyperlink" Target="http://www.ansi.org/news_publications/periodicals/overview.aspx?menuid=7&amp;source=whatsnew111912" TargetMode="External"/><Relationship Id="rId38" Type="http://schemas.openxmlformats.org/officeDocument/2006/relationships/hyperlink" Target="http://www.ansi.org/education_trainings/overview.aspx?menuid=9?&amp;source=whatsnew111912" TargetMode="External"/><Relationship Id="rId46" Type="http://schemas.openxmlformats.org/officeDocument/2006/relationships/hyperlink" Target="mailto:storemanager@ansi.org" TargetMode="External"/><Relationship Id="rId20" Type="http://schemas.openxmlformats.org/officeDocument/2006/relationships/image" Target="media/image3.jpeg"/><Relationship Id="rId41" Type="http://schemas.openxmlformats.org/officeDocument/2006/relationships/hyperlink" Target="http://www.ansi.org/career_opportunities/positions_available/position_available.aspx?menuid=13&amp;source=whatsnew?&amp;source=whatsnew11191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111912" TargetMode="External"/><Relationship Id="rId15" Type="http://schemas.openxmlformats.org/officeDocument/2006/relationships/image" Target="http://www.ansi.org/images/graphics/facebook_logo.gif" TargetMode="External"/><Relationship Id="rId23" Type="http://schemas.openxmlformats.org/officeDocument/2006/relationships/image" Target="media/image4.jpeg"/><Relationship Id="rId28" Type="http://schemas.openxmlformats.org/officeDocument/2006/relationships/hyperlink" Target="http://plus.google.com/103554078283468148972" TargetMode="External"/><Relationship Id="rId36" Type="http://schemas.openxmlformats.org/officeDocument/2006/relationships/hyperlink" Target="http://www.ansi.org/meetings_events/events/2012/nescc_1112.aspx?menuid=8&amp;source=whatsnew111912" TargetMode="External"/><Relationship Id="rId49" Type="http://schemas.openxmlformats.org/officeDocument/2006/relationships/hyperlink" Target="mailto:pr@ansi.org" TargetMode="External"/><Relationship Id="rId10" Type="http://schemas.openxmlformats.org/officeDocument/2006/relationships/hyperlink" Target="http://www.ansi.org/news_publications/news_story.aspx?menuid=7&amp;articleid=3416&amp;source=whatsnew111912" TargetMode="External"/><Relationship Id="rId31" Type="http://schemas.openxmlformats.org/officeDocument/2006/relationships/hyperlink" Target="http://publicaa.ansi.org/sites/apdl/Documents/Standards%20Activities/NSSC/USSS_Third_edition/USSS%202010-sm.pdf?&amp;source==whatsnew111912" TargetMode="External"/><Relationship Id="rId44" Type="http://schemas.openxmlformats.org/officeDocument/2006/relationships/hyperlink" Target="http://webstore.ansi.org/?&amp;source=whatsnew111212" TargetMode="External"/><Relationship Id="rId52" Type="http://schemas.openxmlformats.org/officeDocument/2006/relationships/hyperlink" Target="mailto:membership@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E825AC1-80FC-4FD4-9C73-2DF4B81797B6}"/>
</file>

<file path=customXml/itemProps2.xml><?xml version="1.0" encoding="utf-8"?>
<ds:datastoreItem xmlns:ds="http://schemas.openxmlformats.org/officeDocument/2006/customXml" ds:itemID="{AC24B181-BC66-4348-AC93-B4523C873CA0}"/>
</file>

<file path=customXml/itemProps3.xml><?xml version="1.0" encoding="utf-8"?>
<ds:datastoreItem xmlns:ds="http://schemas.openxmlformats.org/officeDocument/2006/customXml" ds:itemID="{5B429C14-CA73-4716-8B76-469B53F53259}"/>
</file>

<file path=customXml/itemProps4.xml><?xml version="1.0" encoding="utf-8"?>
<ds:datastoreItem xmlns:ds="http://schemas.openxmlformats.org/officeDocument/2006/customXml" ds:itemID="{2B79A8CC-2E67-403D-B6EE-F6C21F443844}"/>
</file>

<file path=docProps/app.xml><?xml version="1.0" encoding="utf-8"?>
<Properties xmlns="http://schemas.openxmlformats.org/officeDocument/2006/extended-properties" xmlns:vt="http://schemas.openxmlformats.org/officeDocument/2006/docPropsVTypes">
  <Template>Normal</Template>
  <TotalTime>46</TotalTime>
  <Pages>3</Pages>
  <Words>1727</Words>
  <Characters>9830</Characters>
  <Application>Microsoft Office Word</Application>
  <DocSecurity>0</DocSecurity>
  <Lines>163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8</cp:revision>
  <dcterms:created xsi:type="dcterms:W3CDTF">2012-11-19T15:44:00Z</dcterms:created>
  <dcterms:modified xsi:type="dcterms:W3CDTF">2012-11-19T17:06:00Z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4cc19171-96cd-4cae-92e1-eae3b50ecca0</vt:lpwstr>
  </property>
</Properties>
</file>