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A64078" w:rsidP="00FB11C0">
      <w:pPr>
        <w:pStyle w:val="NormalArial"/>
        <w:rPr>
          <w:rStyle w:val="WhatsNew"/>
          <w:b/>
          <w:bCs/>
          <w:sz w:val="22"/>
          <w:szCs w:val="22"/>
        </w:rPr>
      </w:pPr>
      <w:r>
        <w:rPr>
          <w:rStyle w:val="WhatsNew"/>
          <w:b/>
          <w:bCs/>
          <w:sz w:val="22"/>
          <w:szCs w:val="22"/>
        </w:rPr>
        <w:t>September 17</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DD03E8" w:rsidRDefault="00572A16" w:rsidP="00DD03E8">
      <w:pPr>
        <w:jc w:val="center"/>
        <w:rPr>
          <w:rStyle w:val="whatsnew0"/>
          <w:sz w:val="20"/>
          <w:szCs w:val="20"/>
        </w:rPr>
      </w:pPr>
      <w:r>
        <w:rPr>
          <w:rStyle w:val="whatsnew0"/>
          <w:sz w:val="20"/>
          <w:szCs w:val="20"/>
        </w:rPr>
        <w:pict>
          <v:rect id="_x0000_i1025" style="width:468pt;height:1.5pt" o:hralign="center" o:hrstd="t" o:hr="t" fillcolor="#aca899" stroked="f"/>
        </w:pict>
      </w:r>
    </w:p>
    <w:p w:rsidR="00DD03E8" w:rsidRDefault="00DD03E8" w:rsidP="00DD03E8">
      <w:pPr>
        <w:pStyle w:val="NormalArial"/>
        <w:shd w:val="clear" w:color="auto" w:fill="E6E6E6"/>
        <w:tabs>
          <w:tab w:val="left" w:pos="7830"/>
        </w:tabs>
        <w:jc w:val="center"/>
        <w:rPr>
          <w:rStyle w:val="whatsnew0"/>
          <w:color w:val="FF6600"/>
          <w:sz w:val="22"/>
          <w:szCs w:val="22"/>
        </w:rPr>
      </w:pPr>
    </w:p>
    <w:p w:rsidR="00DD03E8" w:rsidRDefault="00572A16" w:rsidP="00DD03E8">
      <w:pPr>
        <w:pStyle w:val="NormalArial"/>
        <w:shd w:val="clear" w:color="auto" w:fill="E6E6E6"/>
        <w:tabs>
          <w:tab w:val="left" w:pos="7830"/>
        </w:tabs>
        <w:jc w:val="center"/>
        <w:rPr>
          <w:rStyle w:val="whatsnew0"/>
          <w:b/>
          <w:color w:val="6600CC"/>
          <w:sz w:val="22"/>
          <w:szCs w:val="22"/>
        </w:rPr>
      </w:pPr>
      <w:hyperlink r:id="rId7" w:history="1">
        <w:r w:rsidR="00DD03E8">
          <w:rPr>
            <w:rStyle w:val="Hyperlink"/>
            <w:b/>
            <w:color w:val="6600CC"/>
            <w:sz w:val="22"/>
            <w:szCs w:val="22"/>
          </w:rPr>
          <w:t>Have you registered for World Standards Week 2012?</w:t>
        </w:r>
      </w:hyperlink>
      <w:bookmarkStart w:id="0" w:name="_GoBack"/>
      <w:bookmarkEnd w:id="0"/>
    </w:p>
    <w:p w:rsidR="00DD03E8" w:rsidRDefault="00572A16" w:rsidP="00572A16">
      <w:pPr>
        <w:pStyle w:val="NormalArial"/>
        <w:shd w:val="clear" w:color="auto" w:fill="E6E6E6"/>
        <w:tabs>
          <w:tab w:val="left" w:pos="3087"/>
          <w:tab w:val="left" w:pos="7830"/>
        </w:tabs>
        <w:rPr>
          <w:rStyle w:val="whatsnew0"/>
          <w:b/>
          <w:color w:val="0070C0"/>
        </w:rPr>
      </w:pPr>
      <w:r>
        <w:rPr>
          <w:rStyle w:val="whatsnew0"/>
          <w:b/>
          <w:color w:val="0070C0"/>
        </w:rPr>
        <w:tab/>
      </w:r>
    </w:p>
    <w:p w:rsidR="00DD03E8" w:rsidRDefault="00DD03E8" w:rsidP="00DD03E8">
      <w:pPr>
        <w:pStyle w:val="NormalArial"/>
        <w:shd w:val="clear" w:color="auto" w:fill="E6E6E6"/>
        <w:tabs>
          <w:tab w:val="left" w:pos="7830"/>
        </w:tabs>
        <w:jc w:val="center"/>
        <w:rPr>
          <w:rStyle w:val="whatsnew0"/>
          <w:b/>
          <w:color w:val="0070C0"/>
        </w:rPr>
      </w:pPr>
      <w:r>
        <w:rPr>
          <w:rStyle w:val="whatsnew0"/>
          <w:b/>
          <w:color w:val="0070C0"/>
        </w:rPr>
        <w:t xml:space="preserve">~ </w:t>
      </w:r>
      <w:r>
        <w:rPr>
          <w:rStyle w:val="whatsnew0"/>
          <w:b/>
          <w:bCs/>
          <w:color w:val="0070C0"/>
        </w:rPr>
        <w:t xml:space="preserve">BOOK NOW: </w:t>
      </w:r>
      <w:r>
        <w:rPr>
          <w:rStyle w:val="whatsnew0"/>
          <w:b/>
          <w:color w:val="0070C0"/>
        </w:rPr>
        <w:t>Hotel Monaco negotiated WSW rate ends September 17 ~</w:t>
      </w:r>
    </w:p>
    <w:p w:rsidR="00DD03E8" w:rsidRDefault="00DD03E8" w:rsidP="00DD03E8">
      <w:pPr>
        <w:pStyle w:val="NormalArial"/>
        <w:shd w:val="clear" w:color="auto" w:fill="E6E6E6"/>
        <w:tabs>
          <w:tab w:val="left" w:pos="7830"/>
        </w:tabs>
        <w:jc w:val="center"/>
        <w:rPr>
          <w:rStyle w:val="whatsnew0"/>
          <w:b/>
          <w:color w:val="FF0000"/>
          <w:sz w:val="16"/>
          <w:szCs w:val="16"/>
        </w:rPr>
      </w:pPr>
    </w:p>
    <w:p w:rsidR="00DD03E8" w:rsidRDefault="00572A16" w:rsidP="00DD03E8">
      <w:pPr>
        <w:pStyle w:val="NormalArial"/>
        <w:shd w:val="clear" w:color="auto" w:fill="E6E6E6"/>
        <w:tabs>
          <w:tab w:val="left" w:pos="7830"/>
        </w:tabs>
        <w:jc w:val="center"/>
        <w:rPr>
          <w:rStyle w:val="whatsnew0"/>
          <w:b/>
          <w:color w:val="6600CC"/>
          <w:sz w:val="18"/>
          <w:szCs w:val="18"/>
        </w:rPr>
      </w:pPr>
      <w:hyperlink r:id="rId8" w:history="1">
        <w:r w:rsidR="00DD03E8">
          <w:rPr>
            <w:rStyle w:val="Hyperlink"/>
            <w:b/>
            <w:color w:val="6600CC"/>
            <w:sz w:val="18"/>
            <w:szCs w:val="18"/>
          </w:rPr>
          <w:t>www.ansi.org/wsweek</w:t>
        </w:r>
      </w:hyperlink>
    </w:p>
    <w:p w:rsidR="00DD03E8" w:rsidRDefault="00DD03E8" w:rsidP="00DD03E8">
      <w:pPr>
        <w:pStyle w:val="NormalArial"/>
        <w:shd w:val="clear" w:color="auto" w:fill="E6E6E6"/>
        <w:tabs>
          <w:tab w:val="left" w:pos="7830"/>
        </w:tabs>
        <w:jc w:val="center"/>
        <w:rPr>
          <w:rStyle w:val="whatsnew0"/>
          <w:i/>
          <w:color w:val="FF0000"/>
          <w:sz w:val="22"/>
          <w:szCs w:val="22"/>
        </w:rPr>
      </w:pPr>
    </w:p>
    <w:p w:rsidR="00DD03E8" w:rsidRPr="00DD03E8" w:rsidRDefault="00572A16" w:rsidP="00DD03E8">
      <w:pPr>
        <w:jc w:val="center"/>
        <w:rPr>
          <w:rFonts w:ascii="Arial" w:hAnsi="Arial" w:cs="Arial"/>
        </w:rPr>
      </w:pPr>
      <w:r>
        <w:rPr>
          <w:rStyle w:val="whatsnew0"/>
        </w:rPr>
        <w:pict>
          <v:rect id="_x0000_i1026" style="width:468pt;height:1.5pt" o:hralign="center" o:hrstd="t" o:hr="t" fillcolor="#aca899" stroked="f"/>
        </w:pict>
      </w:r>
    </w:p>
    <w:p w:rsidR="00DD03E8" w:rsidRDefault="00DD03E8"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572A16" w:rsidP="00EA58AC">
      <w:pPr>
        <w:pStyle w:val="NormalArial"/>
        <w:rPr>
          <w:rStyle w:val="whatsnew0"/>
        </w:rPr>
      </w:pPr>
      <w:r>
        <w:rPr>
          <w:rStyle w:val="whatsnew0"/>
        </w:rPr>
        <w:pict>
          <v:rect id="_x0000_i1027" style="width:7in;height:1.8pt" o:hralign="center" o:hrstd="t" o:hr="t" fillcolor="#a0a0a0" stroked="f"/>
        </w:pict>
      </w:r>
    </w:p>
    <w:p w:rsidR="0002692B" w:rsidRDefault="0002692B" w:rsidP="0002692B">
      <w:pPr>
        <w:pStyle w:val="NormalArial"/>
      </w:pPr>
    </w:p>
    <w:p w:rsidR="00083C83" w:rsidRPr="00821A22" w:rsidRDefault="00572A16" w:rsidP="00083C83">
      <w:pPr>
        <w:pStyle w:val="NormalArial"/>
        <w:rPr>
          <w:b/>
        </w:rPr>
      </w:pPr>
      <w:hyperlink r:id="rId9" w:history="1">
        <w:r w:rsidR="00783D66" w:rsidRPr="00783D66">
          <w:rPr>
            <w:rStyle w:val="Hyperlink"/>
            <w:b/>
          </w:rPr>
          <w:t>United States Hosts Major Meeting of International Standardization Experts in San Diego</w:t>
        </w:r>
      </w:hyperlink>
    </w:p>
    <w:p w:rsidR="00083C83" w:rsidRPr="0007117E" w:rsidRDefault="00E374C0" w:rsidP="00150DB1">
      <w:pPr>
        <w:pStyle w:val="NormalArial"/>
        <w:rPr>
          <w:rStyle w:val="Hyperlink"/>
        </w:rPr>
      </w:pPr>
      <w:r>
        <w:t>T</w:t>
      </w:r>
      <w:r w:rsidR="00783D66" w:rsidRPr="00783D66">
        <w:t>he 2012 General Assembly of the International Organization for Standardization (ISO)</w:t>
      </w:r>
      <w:r>
        <w:t>, hosted by t</w:t>
      </w:r>
      <w:r w:rsidRPr="00783D66">
        <w:t>he American Nati</w:t>
      </w:r>
      <w:r>
        <w:t>onal Standards Institute (ANSI), is taking</w:t>
      </w:r>
      <w:r w:rsidR="00783D66" w:rsidRPr="00783D66">
        <w:t xml:space="preserve"> place September 17-22 in San Diego, California.</w:t>
      </w:r>
      <w:r w:rsidR="00083C83">
        <w:br/>
      </w:r>
      <w:r w:rsidR="00083C83">
        <w:fldChar w:fldCharType="begin"/>
      </w:r>
      <w:r w:rsidR="00783D66">
        <w:instrText>HYPERLINK "http://www.ansi.org/news_publications/news_story.aspx?menuid=7&amp;articleid=3361&amp;source=whatsnew091712"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CC54BB" w:rsidRPr="00DF5DF6" w:rsidRDefault="00CC54BB" w:rsidP="00CC54BB">
      <w:pPr>
        <w:pStyle w:val="NormalArial"/>
        <w:rPr>
          <w:rStyle w:val="Hyperlink"/>
          <w:b/>
        </w:rPr>
      </w:pPr>
      <w:r>
        <w:rPr>
          <w:b/>
        </w:rPr>
        <w:fldChar w:fldCharType="begin"/>
      </w:r>
      <w:r>
        <w:rPr>
          <w:b/>
        </w:rPr>
        <w:instrText>HYPERLINK "http://www.ansi.org/news_publications/news_story.aspx?menuid=7&amp;articleid=3359&amp;source=whatsnew091712"</w:instrText>
      </w:r>
      <w:r>
        <w:rPr>
          <w:b/>
        </w:rPr>
        <w:fldChar w:fldCharType="separate"/>
      </w:r>
      <w:r w:rsidRPr="00CC54BB">
        <w:rPr>
          <w:rStyle w:val="Hyperlink"/>
          <w:b/>
        </w:rPr>
        <w:t xml:space="preserve">ANSI and the Certification and Accreditation Administration of China (CNCA) Launch Conformity Assessment Information on </w:t>
      </w:r>
      <w:proofErr w:type="spellStart"/>
      <w:r w:rsidRPr="00CC54BB">
        <w:rPr>
          <w:rStyle w:val="Hyperlink"/>
          <w:b/>
        </w:rPr>
        <w:t>StandardsPortal</w:t>
      </w:r>
      <w:proofErr w:type="spellEnd"/>
    </w:p>
    <w:p w:rsidR="00CC54BB" w:rsidRPr="0007117E" w:rsidRDefault="00CC54BB" w:rsidP="00CC54BB">
      <w:pPr>
        <w:pStyle w:val="NormalArial"/>
        <w:rPr>
          <w:rStyle w:val="Hyperlink"/>
        </w:rPr>
      </w:pPr>
      <w:r>
        <w:rPr>
          <w:b/>
        </w:rPr>
        <w:fldChar w:fldCharType="end"/>
      </w:r>
      <w:r w:rsidRPr="00CC54BB">
        <w:t>A delegation from the Certification and Accreditation Administration of China (CNCA) visited Washington, DC, on June 13 for a series of meetings with U.S. government and private sector organizations.</w:t>
      </w:r>
      <w:r w:rsidR="00E374C0">
        <w:t xml:space="preserve"> </w:t>
      </w:r>
      <w:r w:rsidRPr="00CC54BB">
        <w:t xml:space="preserve">During the visit, </w:t>
      </w:r>
      <w:r w:rsidR="00E374C0">
        <w:t>ANSI</w:t>
      </w:r>
      <w:r w:rsidRPr="00CC54BB">
        <w:t xml:space="preserve"> and CNCA celebrated the launch of additional conformity assessment inf</w:t>
      </w:r>
      <w:r>
        <w:t xml:space="preserve">ormation on the </w:t>
      </w:r>
      <w:proofErr w:type="spellStart"/>
      <w:r>
        <w:t>StandardsPortal</w:t>
      </w:r>
      <w:proofErr w:type="spellEnd"/>
      <w:r w:rsidRPr="00424D90">
        <w:t>.</w:t>
      </w:r>
      <w:r>
        <w:br/>
      </w:r>
      <w:r>
        <w:fldChar w:fldCharType="begin"/>
      </w:r>
      <w:r>
        <w:instrText>HYPERLINK "http://www.ansi.org/news_publications/news_story.aspx?menuid=7&amp;articleid=3352&amp;source=whatsnew091012"</w:instrText>
      </w:r>
      <w:r>
        <w:fldChar w:fldCharType="separate"/>
      </w:r>
      <w:proofErr w:type="gramStart"/>
      <w:r w:rsidRPr="0007117E">
        <w:rPr>
          <w:rStyle w:val="Hyperlink"/>
        </w:rPr>
        <w:t>more</w:t>
      </w:r>
      <w:proofErr w:type="gramEnd"/>
      <w:r w:rsidRPr="0007117E">
        <w:rPr>
          <w:rStyle w:val="Hyperlink"/>
        </w:rPr>
        <w:t>…</w:t>
      </w:r>
    </w:p>
    <w:p w:rsidR="00CC54BB" w:rsidRDefault="00CC54BB" w:rsidP="00CC54BB">
      <w:pPr>
        <w:pStyle w:val="NormalArial"/>
      </w:pPr>
      <w:r>
        <w:fldChar w:fldCharType="end"/>
      </w:r>
    </w:p>
    <w:p w:rsidR="00330C9D" w:rsidRPr="00821A22" w:rsidRDefault="00572A16" w:rsidP="00330C9D">
      <w:pPr>
        <w:pStyle w:val="NormalArial"/>
        <w:rPr>
          <w:b/>
        </w:rPr>
      </w:pPr>
      <w:hyperlink r:id="rId10" w:history="1">
        <w:r w:rsidR="00CC54BB" w:rsidRPr="00CC54BB">
          <w:rPr>
            <w:rStyle w:val="Hyperlink"/>
            <w:b/>
          </w:rPr>
          <w:t>NIST Issues Strategic Fire Prevention Roadmap</w:t>
        </w:r>
      </w:hyperlink>
    </w:p>
    <w:p w:rsidR="00330C9D" w:rsidRPr="0007117E" w:rsidRDefault="00E374C0" w:rsidP="00330C9D">
      <w:pPr>
        <w:pStyle w:val="NormalArial"/>
        <w:rPr>
          <w:rStyle w:val="Hyperlink"/>
        </w:rPr>
      </w:pPr>
      <w:r>
        <w:t>The National Institute of Standards and Technology (NIST)</w:t>
      </w:r>
      <w:r w:rsidRPr="00CC54BB">
        <w:t xml:space="preserve"> </w:t>
      </w:r>
      <w:proofErr w:type="gramStart"/>
      <w:r w:rsidR="00CC54BB" w:rsidRPr="00CC54BB">
        <w:t>has</w:t>
      </w:r>
      <w:proofErr w:type="gramEnd"/>
      <w:r w:rsidR="00CC54BB" w:rsidRPr="00CC54BB">
        <w:t xml:space="preserve"> released a comprehensive plan aiming to reduce preventable fires and their associated costs and loss of life by one-third in the U.S. over the next 20 years. The roadmap credits the input of numerous ANSI members, accredited standards developers, and audited designators.</w:t>
      </w:r>
      <w:r w:rsidR="00330C9D">
        <w:br/>
      </w:r>
      <w:r w:rsidR="00330C9D">
        <w:fldChar w:fldCharType="begin"/>
      </w:r>
      <w:r w:rsidR="00CC54BB">
        <w:instrText>HYPERLINK "http://www.ansi.org/news_publications/news_story.aspx?menuid=7&amp;articleid=3356&amp;source=whatsnew091712"</w:instrText>
      </w:r>
      <w:r w:rsidR="00330C9D">
        <w:fldChar w:fldCharType="separate"/>
      </w:r>
      <w:proofErr w:type="gramStart"/>
      <w:r w:rsidR="00330C9D" w:rsidRPr="0007117E">
        <w:rPr>
          <w:rStyle w:val="Hyperlink"/>
        </w:rPr>
        <w:t>more</w:t>
      </w:r>
      <w:proofErr w:type="gramEnd"/>
      <w:r w:rsidR="00330C9D" w:rsidRPr="0007117E">
        <w:rPr>
          <w:rStyle w:val="Hyperlink"/>
        </w:rPr>
        <w:t>…</w:t>
      </w:r>
    </w:p>
    <w:p w:rsidR="00330C9D" w:rsidRDefault="00330C9D" w:rsidP="00330C9D">
      <w:pPr>
        <w:pStyle w:val="NormalArial"/>
      </w:pPr>
      <w:r>
        <w:fldChar w:fldCharType="end"/>
      </w:r>
    </w:p>
    <w:p w:rsidR="00AB1B2B" w:rsidRPr="00821A22" w:rsidRDefault="00572A16" w:rsidP="00AB1B2B">
      <w:pPr>
        <w:pStyle w:val="NormalArial"/>
        <w:rPr>
          <w:b/>
        </w:rPr>
      </w:pPr>
      <w:hyperlink r:id="rId11" w:history="1">
        <w:r w:rsidR="00330C9D" w:rsidRPr="00330C9D">
          <w:rPr>
            <w:rStyle w:val="Hyperlink"/>
            <w:b/>
          </w:rPr>
          <w:t>Reminder: One Month until the U.S. Celebration of World Standards Day 2012</w:t>
        </w:r>
      </w:hyperlink>
    </w:p>
    <w:p w:rsidR="00AB1B2B" w:rsidRPr="0007117E" w:rsidRDefault="00330C9D" w:rsidP="00AB1B2B">
      <w:pPr>
        <w:pStyle w:val="NormalArial"/>
        <w:rPr>
          <w:rStyle w:val="Hyperlink"/>
        </w:rPr>
      </w:pPr>
      <w:r w:rsidRPr="00330C9D">
        <w:t>Business leaders, academics, and government officials, among others, will gather in Washington, DC, on Thursday, October 11, 2012, for the annual U.S. Celebration of World Standards Day (WSD), overseen jointly by ANSI and NIST. The event, focused on the theme of Standards Increase Efficiency, will celebrate the role that standards play in the creation of a safer, sustainable, more productive world.</w:t>
      </w:r>
      <w:r w:rsidR="00AB1B2B">
        <w:br/>
      </w:r>
      <w:r w:rsidR="00AB1B2B">
        <w:fldChar w:fldCharType="begin"/>
      </w:r>
      <w:r w:rsidR="00CC54BB">
        <w:instrText>HYPERLINK "http://www.ansi.org/news_publications/news_story.aspx?menuid=7&amp;articleid=3357&amp;source=whatsnew091712"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083C83">
      <w:pPr>
        <w:pStyle w:val="NormalArial"/>
      </w:pPr>
      <w:r>
        <w:fldChar w:fldCharType="end"/>
      </w:r>
    </w:p>
    <w:p w:rsidR="00311FF7" w:rsidRPr="00821A22" w:rsidRDefault="00572A16" w:rsidP="00311FF7">
      <w:pPr>
        <w:pStyle w:val="NormalArial"/>
        <w:rPr>
          <w:b/>
        </w:rPr>
      </w:pPr>
      <w:hyperlink r:id="rId12" w:history="1">
        <w:r w:rsidR="0076533E" w:rsidRPr="0076533E">
          <w:rPr>
            <w:rStyle w:val="Hyperlink"/>
            <w:b/>
          </w:rPr>
          <w:t xml:space="preserve">Register Now for </w:t>
        </w:r>
        <w:proofErr w:type="gramStart"/>
        <w:r w:rsidR="0076533E" w:rsidRPr="0076533E">
          <w:rPr>
            <w:rStyle w:val="Hyperlink"/>
            <w:b/>
          </w:rPr>
          <w:t>Fall</w:t>
        </w:r>
        <w:proofErr w:type="gramEnd"/>
        <w:r w:rsidR="0076533E" w:rsidRPr="0076533E">
          <w:rPr>
            <w:rStyle w:val="Hyperlink"/>
            <w:b/>
          </w:rPr>
          <w:t xml:space="preserve"> and Winter ANSI Training and Accreditation Workshops</w:t>
        </w:r>
      </w:hyperlink>
    </w:p>
    <w:p w:rsidR="00311FF7" w:rsidRPr="0007117E" w:rsidRDefault="0076533E" w:rsidP="00311FF7">
      <w:pPr>
        <w:pStyle w:val="NormalArial"/>
        <w:rPr>
          <w:rStyle w:val="Hyperlink"/>
        </w:rPr>
      </w:pPr>
      <w:r w:rsidRPr="0076533E">
        <w:t xml:space="preserve">Between October and December, the </w:t>
      </w:r>
      <w:r w:rsidR="00E374C0">
        <w:t>ANSI</w:t>
      </w:r>
      <w:r w:rsidRPr="0076533E">
        <w:t xml:space="preserve"> is offering a number of classes and workshops on key standards and conformance topics such as the American National Standard process, international standardization procedures, and accreditation for workforce credentials</w:t>
      </w:r>
      <w:r w:rsidR="00311FF7" w:rsidRPr="0067660C">
        <w:t>.</w:t>
      </w:r>
      <w:r w:rsidR="00311FF7">
        <w:br/>
      </w:r>
      <w:r w:rsidR="00311FF7">
        <w:fldChar w:fldCharType="begin"/>
      </w:r>
      <w:r>
        <w:instrText>HYPERLINK "http://www.ansi.org/news_publications/news_story.aspx?menuid=7&amp;articleid=3358&amp;source=whatsnew091712"</w:instrText>
      </w:r>
      <w:r w:rsidR="00311FF7">
        <w:fldChar w:fldCharType="separate"/>
      </w:r>
      <w:proofErr w:type="gramStart"/>
      <w:r w:rsidR="00311FF7" w:rsidRPr="0007117E">
        <w:rPr>
          <w:rStyle w:val="Hyperlink"/>
        </w:rPr>
        <w:t>more</w:t>
      </w:r>
      <w:proofErr w:type="gramEnd"/>
      <w:r w:rsidR="00311FF7" w:rsidRPr="0007117E">
        <w:rPr>
          <w:rStyle w:val="Hyperlink"/>
        </w:rPr>
        <w:t>…</w:t>
      </w:r>
    </w:p>
    <w:p w:rsidR="00311FF7" w:rsidRDefault="00311FF7" w:rsidP="00311FF7">
      <w:pPr>
        <w:pStyle w:val="NormalArial"/>
      </w:pPr>
      <w:r>
        <w:fldChar w:fldCharType="end"/>
      </w:r>
    </w:p>
    <w:p w:rsidR="00083C83" w:rsidRPr="00821A22" w:rsidRDefault="00572A16" w:rsidP="00083C83">
      <w:pPr>
        <w:pStyle w:val="NormalArial"/>
        <w:rPr>
          <w:b/>
        </w:rPr>
      </w:pPr>
      <w:hyperlink r:id="rId13" w:history="1">
        <w:r w:rsidR="004545F4" w:rsidRPr="004545F4">
          <w:rPr>
            <w:rStyle w:val="Hyperlink"/>
            <w:b/>
          </w:rPr>
          <w:t>Did You Know?</w:t>
        </w:r>
      </w:hyperlink>
    </w:p>
    <w:p w:rsidR="00083C83" w:rsidRPr="00083C83" w:rsidRDefault="004545F4" w:rsidP="00083C83">
      <w:pPr>
        <w:pStyle w:val="NormalArial"/>
        <w:rPr>
          <w:rStyle w:val="Hyperlink"/>
          <w:color w:val="auto"/>
          <w:u w:val="none"/>
        </w:rPr>
      </w:pPr>
      <w:r w:rsidRPr="004545F4">
        <w:rPr>
          <w:i/>
        </w:rPr>
        <w:lastRenderedPageBreak/>
        <w:t xml:space="preserve">Did You Know? </w:t>
      </w:r>
      <w:proofErr w:type="gramStart"/>
      <w:r w:rsidRPr="0076533E">
        <w:t>offers</w:t>
      </w:r>
      <w:proofErr w:type="gramEnd"/>
      <w:r w:rsidRPr="0076533E">
        <w:t xml:space="preserve"> a quick look at the broad scope of activities underway within the ANSI Federation, highlighting the people and initiatives making waves in standardization</w:t>
      </w:r>
      <w:r w:rsidR="006F0D0C" w:rsidRPr="00B13300">
        <w:t>.</w:t>
      </w:r>
      <w:r w:rsidR="00083C83">
        <w:br/>
      </w:r>
      <w:r w:rsidR="00083C83">
        <w:fldChar w:fldCharType="begin"/>
      </w:r>
      <w:r w:rsidR="0076533E">
        <w:instrText>HYPERLINK "http://www.ansi.org/news_publications/news_story.aspx?menuid=7&amp;articleid=3360&amp;source=whatsnew091712"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FB11C0" w:rsidRDefault="00572A16" w:rsidP="0091638D">
      <w:pPr>
        <w:pStyle w:val="NormalArial"/>
        <w:rPr>
          <w:rFonts w:eastAsia="Times New Roman"/>
        </w:rPr>
      </w:pPr>
      <w:r>
        <w:rPr>
          <w:rFonts w:eastAsia="Times New Roman"/>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572A16"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4545F4">
        <w:instrText>HYPERLINK "http://publicsp.ansi.org:8080/sites/apdl/Documents/Government%20Affairs/Federal%20Register%20Notices/Standards%20_%20CA%20Notices/2012/09%2017%2012.pdf?&amp;source=whatsnew091712"</w:instrText>
      </w:r>
      <w:r>
        <w:fldChar w:fldCharType="separate"/>
      </w:r>
      <w:r w:rsidR="0000682C" w:rsidRPr="00B2022A">
        <w:rPr>
          <w:rStyle w:val="Hyperlink"/>
        </w:rPr>
        <w:t xml:space="preserve">Standards and Trade Related Notices from the U.S. Federal Register, </w:t>
      </w:r>
      <w:r w:rsidR="004545F4">
        <w:rPr>
          <w:rStyle w:val="Hyperlink"/>
        </w:rPr>
        <w:t>September 11</w:t>
      </w:r>
      <w:r w:rsidR="0019232D">
        <w:rPr>
          <w:rStyle w:val="Hyperlink"/>
        </w:rPr>
        <w:t xml:space="preserve"> </w:t>
      </w:r>
      <w:r w:rsidR="0019232D" w:rsidRPr="0019232D">
        <w:rPr>
          <w:rStyle w:val="Hyperlink"/>
        </w:rPr>
        <w:t>–</w:t>
      </w:r>
      <w:r w:rsidR="0019232D">
        <w:rPr>
          <w:rStyle w:val="Hyperlink"/>
        </w:rPr>
        <w:t xml:space="preserve"> </w:t>
      </w:r>
      <w:r w:rsidR="004545F4">
        <w:rPr>
          <w:rStyle w:val="Hyperlink"/>
        </w:rPr>
        <w:t>September 17</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572A16" w:rsidP="00FB11C0">
      <w:pPr>
        <w:pStyle w:val="normalarial0"/>
        <w:rPr>
          <w:rStyle w:val="Hyperlink"/>
        </w:rPr>
      </w:pPr>
      <w:hyperlink r:id="rId31" w:history="1">
        <w:r w:rsidR="00940AB3" w:rsidRPr="00940AB3">
          <w:rPr>
            <w:rStyle w:val="Hyperlink"/>
          </w:rPr>
          <w:t xml:space="preserve">National Cooperative Research and Production Act Notices from the U.S. Federal Register, </w:t>
        </w:r>
        <w:r w:rsidR="006701AA">
          <w:rPr>
            <w:rStyle w:val="Hyperlink"/>
          </w:rPr>
          <w:t>June 9th, 2012 – July 30</w:t>
        </w:r>
        <w:r w:rsidR="00940AB3" w:rsidRPr="00940AB3">
          <w:rPr>
            <w:rStyle w:val="Hyperlink"/>
          </w:rPr>
          <w:t>, 2012</w:t>
        </w:r>
      </w:hyperlink>
    </w:p>
    <w:p w:rsidR="00FB11C0" w:rsidRDefault="00FB11C0" w:rsidP="00FB11C0">
      <w:pPr>
        <w:pStyle w:val="NormalArial"/>
        <w:rPr>
          <w:color w:val="FFFFFF"/>
        </w:rPr>
      </w:pPr>
    </w:p>
    <w:p w:rsidR="00FB11C0" w:rsidRDefault="00572A16" w:rsidP="00FB11C0">
      <w:pPr>
        <w:pStyle w:val="NormalArial"/>
        <w:jc w:val="center"/>
      </w:pPr>
      <w: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2" w:history="1">
        <w:r w:rsidR="000726DE">
          <w:rPr>
            <w:rStyle w:val="Hyperlink"/>
            <w:b/>
            <w:bCs/>
            <w:iCs/>
          </w:rPr>
          <w:t xml:space="preserve">Standards Action – </w:t>
        </w:r>
        <w:r w:rsidR="00B12B40">
          <w:rPr>
            <w:rStyle w:val="Hyperlink"/>
            <w:b/>
            <w:bCs/>
            <w:iCs/>
          </w:rPr>
          <w:t>Sept</w:t>
        </w:r>
        <w:r w:rsidR="00BE0927">
          <w:rPr>
            <w:rStyle w:val="Hyperlink"/>
            <w:b/>
            <w:bCs/>
            <w:iCs/>
          </w:rPr>
          <w:t>ember 14</w:t>
        </w:r>
        <w:r w:rsidR="00993384">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572A16" w:rsidP="00FB11C0">
      <w:pPr>
        <w:spacing w:after="240"/>
        <w:rPr>
          <w:sz w:val="20"/>
          <w:szCs w:val="20"/>
        </w:rPr>
      </w:pPr>
      <w:hyperlink r:id="rId33"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4"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5"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6"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572A16"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7"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FD31A5" w:rsidRPr="00FD31A5" w:rsidRDefault="00572A16" w:rsidP="00FD31A5">
      <w:pPr>
        <w:rPr>
          <w:rFonts w:ascii="Arial" w:hAnsi="Arial" w:cs="Arial"/>
          <w:sz w:val="20"/>
          <w:szCs w:val="20"/>
        </w:rPr>
      </w:pPr>
      <w:hyperlink r:id="rId38"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572A16"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572A16" w:rsidP="00FB11C0">
      <w:pPr>
        <w:rPr>
          <w:rFonts w:ascii="Arial" w:hAnsi="Arial" w:cs="Arial"/>
          <w:b/>
          <w:bCs/>
          <w:sz w:val="20"/>
          <w:szCs w:val="20"/>
        </w:rPr>
      </w:pPr>
      <w:hyperlink r:id="rId41"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572A16"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572A16" w:rsidP="00FB11C0">
      <w:pPr>
        <w:jc w:val="center"/>
        <w:rPr>
          <w:rFonts w:ascii="Arial" w:eastAsia="Times New Roman" w:hAnsi="Arial" w:cs="Arial"/>
          <w:sz w:val="20"/>
          <w:szCs w:val="20"/>
        </w:rPr>
      </w:pPr>
      <w:r>
        <w:rPr>
          <w:rFonts w:ascii="Arial" w:eastAsia="Times New Roman" w:hAnsi="Arial" w:cs="Arial"/>
          <w:sz w:val="20"/>
          <w:szCs w:val="20"/>
        </w:rPr>
        <w:pict>
          <v:rect id="_x0000_i1034"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00682C" w:rsidRDefault="00572A16" w:rsidP="00B45CD8">
      <w:pPr>
        <w:rPr>
          <w:rFonts w:ascii="Arial" w:hAnsi="Arial" w:cs="Arial"/>
          <w:b/>
          <w:bCs/>
          <w:sz w:val="20"/>
          <w:szCs w:val="20"/>
        </w:rPr>
      </w:pPr>
      <w:hyperlink r:id="rId45" w:history="1">
        <w:r w:rsidR="00A64078" w:rsidRPr="00A64078">
          <w:rPr>
            <w:rStyle w:val="Hyperlink"/>
            <w:rFonts w:ascii="Arial" w:hAnsi="Arial" w:cs="Arial"/>
            <w:b/>
            <w:sz w:val="20"/>
            <w:szCs w:val="20"/>
          </w:rPr>
          <w:t>ANSI B11.0 / ANSI B11.19 / B11.TR3 Risk Assessment and Safeguarding of Machinery Package</w:t>
        </w:r>
      </w:hyperlink>
    </w:p>
    <w:p w:rsidR="00B45CD8" w:rsidRDefault="00A64078" w:rsidP="00B45CD8">
      <w:pPr>
        <w:rPr>
          <w:rFonts w:ascii="Arial" w:hAnsi="Arial" w:cs="Arial"/>
          <w:sz w:val="20"/>
          <w:szCs w:val="20"/>
        </w:rPr>
      </w:pPr>
      <w:r w:rsidRPr="00A64078">
        <w:rPr>
          <w:rFonts w:ascii="Arial" w:hAnsi="Arial" w:cs="Arial"/>
          <w:sz w:val="20"/>
          <w:szCs w:val="20"/>
        </w:rPr>
        <w:t xml:space="preserve">ANSI B11.0 / ANSI B11.19 / B11.TR3 Risk Assessment and Safeguarding of Machinery Package </w:t>
      </w:r>
      <w:proofErr w:type="gramStart"/>
      <w:r w:rsidRPr="00A64078">
        <w:rPr>
          <w:rFonts w:ascii="Arial" w:hAnsi="Arial" w:cs="Arial"/>
          <w:sz w:val="20"/>
          <w:szCs w:val="20"/>
        </w:rPr>
        <w:t>provides</w:t>
      </w:r>
      <w:proofErr w:type="gramEnd"/>
      <w:r w:rsidRPr="00A64078">
        <w:rPr>
          <w:rFonts w:ascii="Arial" w:hAnsi="Arial" w:cs="Arial"/>
          <w:sz w:val="20"/>
          <w:szCs w:val="20"/>
        </w:rPr>
        <w:t xml:space="preserve"> the essential requirements to estimate, evaluate and reduce the risks associated with the use of machinery. It also provides the safety requirements and methods for guards, safeguarding devices and awareness devices.</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572A16" w:rsidP="00FB11C0">
      <w:pPr>
        <w:jc w:val="center"/>
        <w:rPr>
          <w:rFonts w:ascii="Arial" w:eastAsia="Times New Roman" w:hAnsi="Arial" w:cs="Arial"/>
          <w:sz w:val="20"/>
          <w:szCs w:val="20"/>
        </w:rPr>
      </w:pPr>
      <w:r>
        <w:rPr>
          <w:rFonts w:ascii="Arial" w:eastAsia="Times New Roman" w:hAnsi="Arial" w:cs="Arial"/>
          <w:sz w:val="20"/>
          <w:szCs w:val="20"/>
        </w:rPr>
        <w:pict>
          <v:rect id="_x0000_i1035"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273E7"/>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B062B"/>
    <w:rsid w:val="001B46E2"/>
    <w:rsid w:val="001C4C06"/>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11FF7"/>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406C"/>
    <w:rsid w:val="006269B4"/>
    <w:rsid w:val="00630C63"/>
    <w:rsid w:val="00635959"/>
    <w:rsid w:val="00642920"/>
    <w:rsid w:val="006458C4"/>
    <w:rsid w:val="00645D3B"/>
    <w:rsid w:val="00646E5A"/>
    <w:rsid w:val="00651503"/>
    <w:rsid w:val="006528FC"/>
    <w:rsid w:val="00654E2D"/>
    <w:rsid w:val="00662A10"/>
    <w:rsid w:val="00663E9D"/>
    <w:rsid w:val="006666BE"/>
    <w:rsid w:val="006701AA"/>
    <w:rsid w:val="0067660C"/>
    <w:rsid w:val="006770B1"/>
    <w:rsid w:val="006771B2"/>
    <w:rsid w:val="0068088E"/>
    <w:rsid w:val="006811CF"/>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6F0D0C"/>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5067"/>
    <w:rsid w:val="007458C8"/>
    <w:rsid w:val="007505FE"/>
    <w:rsid w:val="0075111D"/>
    <w:rsid w:val="007535C6"/>
    <w:rsid w:val="00753A1E"/>
    <w:rsid w:val="00757156"/>
    <w:rsid w:val="00760AC0"/>
    <w:rsid w:val="0076533E"/>
    <w:rsid w:val="00766948"/>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695"/>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5006"/>
    <w:rsid w:val="00A569CF"/>
    <w:rsid w:val="00A64078"/>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15FD"/>
    <w:rsid w:val="00BA3703"/>
    <w:rsid w:val="00BA68E2"/>
    <w:rsid w:val="00BA7C8D"/>
    <w:rsid w:val="00BB0A04"/>
    <w:rsid w:val="00BB2B3D"/>
    <w:rsid w:val="00BB3091"/>
    <w:rsid w:val="00BB7BD2"/>
    <w:rsid w:val="00BC0CC5"/>
    <w:rsid w:val="00BC58C8"/>
    <w:rsid w:val="00BD5137"/>
    <w:rsid w:val="00BD5C74"/>
    <w:rsid w:val="00BE0239"/>
    <w:rsid w:val="00BE0611"/>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561A2"/>
    <w:rsid w:val="00D61FD7"/>
    <w:rsid w:val="00D622E1"/>
    <w:rsid w:val="00D63A21"/>
    <w:rsid w:val="00D651C3"/>
    <w:rsid w:val="00D70523"/>
    <w:rsid w:val="00D72EC5"/>
    <w:rsid w:val="00D75BAC"/>
    <w:rsid w:val="00D8263C"/>
    <w:rsid w:val="00D827CE"/>
    <w:rsid w:val="00D8338C"/>
    <w:rsid w:val="00D848D5"/>
    <w:rsid w:val="00D86F48"/>
    <w:rsid w:val="00D9132C"/>
    <w:rsid w:val="00D93188"/>
    <w:rsid w:val="00D95CE1"/>
    <w:rsid w:val="00DA2CD1"/>
    <w:rsid w:val="00DA70F9"/>
    <w:rsid w:val="00DA770F"/>
    <w:rsid w:val="00DB0784"/>
    <w:rsid w:val="00DB2840"/>
    <w:rsid w:val="00DC118D"/>
    <w:rsid w:val="00DC12F2"/>
    <w:rsid w:val="00DC3383"/>
    <w:rsid w:val="00DC36BE"/>
    <w:rsid w:val="00DC3753"/>
    <w:rsid w:val="00DC499A"/>
    <w:rsid w:val="00DC4A66"/>
    <w:rsid w:val="00DC5F87"/>
    <w:rsid w:val="00DC7A84"/>
    <w:rsid w:val="00DD03E8"/>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4C0"/>
    <w:rsid w:val="00E37921"/>
    <w:rsid w:val="00E40E15"/>
    <w:rsid w:val="00E42116"/>
    <w:rsid w:val="00E4225E"/>
    <w:rsid w:val="00E4238E"/>
    <w:rsid w:val="00E42C17"/>
    <w:rsid w:val="00E476D7"/>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322C"/>
    <w:rsid w:val="00F37451"/>
    <w:rsid w:val="00F4083E"/>
    <w:rsid w:val="00F43D44"/>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360&amp;source=whatsnew091712"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education_trainings/overview.aspx?menuid=9?&amp;source=whatsnew091712" TargetMode="External"/><Relationship Id="rId21" Type="http://schemas.openxmlformats.org/officeDocument/2006/relationships/image" Target="media/image3.jpeg"/><Relationship Id="rId34" Type="http://schemas.openxmlformats.org/officeDocument/2006/relationships/hyperlink" Target="http://publicaa.ansi.org/sites/apdl/Documents/News%20and%20Publications/Brochures/Annual%20Report%20Archive/ANSI_2010_11_AnnualReport.pdf?&amp;source=whatsnew091712" TargetMode="External"/><Relationship Id="rId42" Type="http://schemas.openxmlformats.org/officeDocument/2006/relationships/hyperlink" Target="http://www.ansi.org/career_opportunities/positions_available/position_available.aspx?menuid=13&amp;source=whatsnew?&amp;source=whatsnew091712" TargetMode="External"/><Relationship Id="rId47" Type="http://schemas.openxmlformats.org/officeDocument/2006/relationships/hyperlink" Target="http://webstore.ansi.org/?&amp;source=whatsnew0917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s://eseries.ansi.org/source/Events/Event.cfm?EVENT=WSWeek_12"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3357&amp;source=whatsnew091712" TargetMode="External"/><Relationship Id="rId24" Type="http://schemas.openxmlformats.org/officeDocument/2006/relationships/image" Target="media/image4.jpeg"/><Relationship Id="rId32" Type="http://schemas.openxmlformats.org/officeDocument/2006/relationships/hyperlink" Target="http://publicaa.ansi.org/sites/apdl/Documents/Standards%20Action/2012_PDFs/SAV4337.pdf?&amp;source=whatsnew091712" TargetMode="External"/><Relationship Id="rId37" Type="http://schemas.openxmlformats.org/officeDocument/2006/relationships/hyperlink" Target="http://www.ansi.org/meetings_events/online_calendar/events.aspx?menuid=8&amp;source=whatsnew091712" TargetMode="External"/><Relationship Id="rId40" Type="http://schemas.openxmlformats.org/officeDocument/2006/relationships/hyperlink" Target="http://www.standardslearn.org/?&amp;source=whatsnew091712" TargetMode="External"/><Relationship Id="rId45" Type="http://schemas.openxmlformats.org/officeDocument/2006/relationships/hyperlink" Target="http://webstore.ansi.org/RecordDetail.aspx?sku=ANSI+B11.0+%2f+ANSI+B11.19+%2f+B11.TR3++Risk+Assessment+and+Safeguarding+of+Machinery+Package" TargetMode="External"/><Relationship Id="rId53" Type="http://schemas.openxmlformats.org/officeDocument/2006/relationships/hyperlink" Target="http://www.ansi.org/membership/overview/overview.aspx?menuid=2&amp;source=whatsnew091712" TargetMode="External"/><Relationship Id="rId58" Type="http://schemas.openxmlformats.org/officeDocument/2006/relationships/customXml" Target="../customXml/item2.xml"/><Relationship Id="rId5" Type="http://schemas.openxmlformats.org/officeDocument/2006/relationships/hyperlink" Target="http://www.ansi.org/?&amp;source=whatsnew091712" TargetMode="External"/><Relationship Id="rId19" Type="http://schemas.openxmlformats.org/officeDocument/2006/relationships/image" Target="cid:image007.jpg@01CC7150.86C96650"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61&amp;source=whatsnew091712"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ansi.org/news_publications/periodicals/overview.aspx?menuid=7&amp;source=whatsnew091712" TargetMode="External"/><Relationship Id="rId43" Type="http://schemas.openxmlformats.org/officeDocument/2006/relationships/hyperlink" Target="http://www.ansi.org/career_opportunities/positions_available/position_available.aspx?menuid=13&amp;source=whatsnew0917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www.ansi.org/wsweek"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358&amp;source=whatsnew091712" TargetMode="External"/><Relationship Id="rId17" Type="http://schemas.openxmlformats.org/officeDocument/2006/relationships/hyperlink" Target="http://twitter.com/ansidotorg" TargetMode="External"/><Relationship Id="rId25" Type="http://schemas.openxmlformats.org/officeDocument/2006/relationships/image" Target="cid:image009.jpg@01CC7150.86C96650" TargetMode="External"/><Relationship Id="rId33" Type="http://schemas.openxmlformats.org/officeDocument/2006/relationships/hyperlink" Target="http://publicaa.ansi.org/sites/apdl/Documents/Standards%20Activities/NSSC/USSS_Third_edition/USSS%202010-sm.pdf?&amp;source==whatsnew091712" TargetMode="External"/><Relationship Id="rId38" Type="http://schemas.openxmlformats.org/officeDocument/2006/relationships/hyperlink" Target="http://www.ansi.org/meetings_events/WSW12/wsw.aspx?menuid=8&amp;source=whatsnew091712" TargetMode="External"/><Relationship Id="rId46" Type="http://schemas.openxmlformats.org/officeDocument/2006/relationships/hyperlink" Target="http://webstore.ansi.org/?&amp;source=whatsnew091712" TargetMode="External"/><Relationship Id="rId59" Type="http://schemas.openxmlformats.org/officeDocument/2006/relationships/customXml" Target="../customXml/item3.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standardslearn.org/standardization_case_studies.aspx?&amp;source=whatsnew0917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image" Target="media/image1.gif"/><Relationship Id="rId23" Type="http://schemas.openxmlformats.org/officeDocument/2006/relationships/hyperlink" Target="http://www.youtube.com/user/ansidot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news_publications/other_documents/other_doc.aspx?menuid=7&amp;source=whatsnew0917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www.ansi.org/news_publications/news_story.aspx?menuid=7&amp;articleid=3356&amp;source=whatsnew091712" TargetMode="External"/><Relationship Id="rId31" Type="http://schemas.openxmlformats.org/officeDocument/2006/relationships/hyperlink" Target="http://publicaa.ansi.org/sites/apdl/Documents/Government%20Affairs/Federal%20Register%20Notices/NCRP%20Notices/2012/NCRPNotices%2007_30_12.pdf?&amp;source=whatsnew091712" TargetMode="External"/><Relationship Id="rId44" Type="http://schemas.openxmlformats.org/officeDocument/2006/relationships/hyperlink" Target="http://webstore.ansi.org/?&amp;source=whatsnew0917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55C9D4-5131-4AB6-903D-E58FECE007B1}"/>
</file>

<file path=customXml/itemProps2.xml><?xml version="1.0" encoding="utf-8"?>
<ds:datastoreItem xmlns:ds="http://schemas.openxmlformats.org/officeDocument/2006/customXml" ds:itemID="{35A41494-7605-4BAF-B1C2-B2ECD25F0C82}"/>
</file>

<file path=customXml/itemProps3.xml><?xml version="1.0" encoding="utf-8"?>
<ds:datastoreItem xmlns:ds="http://schemas.openxmlformats.org/officeDocument/2006/customXml" ds:itemID="{67305DA9-0F04-400B-8E65-F5DAC203F03A}"/>
</file>

<file path=customXml/itemProps4.xml><?xml version="1.0" encoding="utf-8"?>
<ds:datastoreItem xmlns:ds="http://schemas.openxmlformats.org/officeDocument/2006/customXml" ds:itemID="{A4A2A63A-1A1D-4B7F-92C6-B8B7A28BA466}"/>
</file>

<file path=docProps/app.xml><?xml version="1.0" encoding="utf-8"?>
<Properties xmlns="http://schemas.openxmlformats.org/officeDocument/2006/extended-properties" xmlns:vt="http://schemas.openxmlformats.org/officeDocument/2006/docPropsVTypes">
  <Template>Normal</Template>
  <TotalTime>5</TotalTime>
  <Pages>3</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3</cp:revision>
  <dcterms:created xsi:type="dcterms:W3CDTF">2012-09-17T19:59:00Z</dcterms:created>
  <dcterms:modified xsi:type="dcterms:W3CDTF">2012-09-17T20:13:00Z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22d4d01e-be91-4f58-bc06-871fc37b8681</vt:lpwstr>
  </property>
</Properties>
</file>