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F43E8" w:rsidP="00FB11C0">
      <w:pPr>
        <w:pStyle w:val="NormalArial"/>
        <w:rPr>
          <w:rStyle w:val="WhatsNew"/>
          <w:b/>
          <w:bCs/>
          <w:sz w:val="22"/>
          <w:szCs w:val="22"/>
        </w:rPr>
      </w:pPr>
      <w:r>
        <w:rPr>
          <w:rStyle w:val="WhatsNew"/>
          <w:b/>
          <w:bCs/>
          <w:sz w:val="22"/>
          <w:szCs w:val="22"/>
        </w:rPr>
        <w:t>October</w:t>
      </w:r>
      <w:r w:rsidR="00962B91">
        <w:rPr>
          <w:rStyle w:val="WhatsNew"/>
          <w:b/>
          <w:bCs/>
          <w:sz w:val="22"/>
          <w:szCs w:val="22"/>
        </w:rPr>
        <w:t xml:space="preserve"> </w:t>
      </w:r>
      <w:r w:rsidR="00800F02">
        <w:rPr>
          <w:rStyle w:val="WhatsNew"/>
          <w:b/>
          <w:bCs/>
          <w:sz w:val="22"/>
          <w:szCs w:val="22"/>
        </w:rPr>
        <w:t>24</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bookmarkStart w:id="0" w:name="_GoBack"/>
      <w:bookmarkEnd w:id="0"/>
    </w:p>
    <w:p w:rsidR="0051056B" w:rsidRDefault="00FB11C0" w:rsidP="0051056B">
      <w:pPr>
        <w:pStyle w:val="NormalArial"/>
        <w:rPr>
          <w:b/>
          <w:bCs/>
          <w:color w:val="3A6699"/>
        </w:rPr>
      </w:pPr>
      <w:r>
        <w:rPr>
          <w:rStyle w:val="WhatsNew"/>
        </w:rPr>
        <w:t>A summary of this issue’s top stories…</w:t>
      </w:r>
      <w:r>
        <w:t xml:space="preserve"> </w:t>
      </w:r>
      <w:r w:rsidR="00E42116">
        <w:br/>
      </w:r>
      <w:r w:rsidR="006A50D8">
        <w:rPr>
          <w:rStyle w:val="Hyperlink"/>
          <w:u w:val="none"/>
        </w:rPr>
        <w:br/>
      </w:r>
      <w:hyperlink r:id="rId7" w:history="1">
        <w:r w:rsidR="0079296D">
          <w:rPr>
            <w:rStyle w:val="Hyperlink"/>
            <w:b/>
            <w:bCs/>
          </w:rPr>
          <w:t>Participants Call for Increased Transatlantic Partnerships at Landmark ANSI-ESO Conference</w:t>
        </w:r>
      </w:hyperlink>
    </w:p>
    <w:p w:rsidR="00FB11C0" w:rsidRDefault="0079296D" w:rsidP="0051056B">
      <w:pPr>
        <w:pStyle w:val="NormalArial"/>
        <w:rPr>
          <w:b/>
          <w:bCs/>
          <w:color w:val="3A6699"/>
        </w:rPr>
      </w:pPr>
      <w:r>
        <w:t>T</w:t>
      </w:r>
      <w:r w:rsidRPr="0079296D">
        <w:t>o forge greater cooperation among the transatlantic economies,</w:t>
      </w:r>
      <w:r>
        <w:t xml:space="preserve"> ANSI </w:t>
      </w:r>
      <w:r w:rsidRPr="0079296D">
        <w:t>brought together 150 standards setters and senior policy makers from the U.S. and Europe to discuss standards policy issues essential to the economie</w:t>
      </w:r>
      <w:r w:rsidR="00341E61">
        <w:t>s on both sides of the Atlantic</w:t>
      </w:r>
      <w:r w:rsidR="0051056B" w:rsidRPr="00953206">
        <w:t>.</w:t>
      </w:r>
      <w:r w:rsidR="0051056B">
        <w:br/>
      </w:r>
      <w:hyperlink r:id="rId8" w:history="1">
        <w:proofErr w:type="gramStart"/>
        <w:r w:rsidR="0051056B">
          <w:rPr>
            <w:rStyle w:val="Hyperlink"/>
            <w:u w:val="none"/>
          </w:rPr>
          <w:t>more</w:t>
        </w:r>
        <w:proofErr w:type="gramEnd"/>
        <w:r w:rsidR="0051056B">
          <w:rPr>
            <w:rStyle w:val="Hyperlink"/>
            <w:u w:val="none"/>
          </w:rPr>
          <w:t>...</w:t>
        </w:r>
        <w:r w:rsidR="0051056B">
          <w:rPr>
            <w:rStyle w:val="Hyperlink"/>
            <w:u w:val="none"/>
          </w:rPr>
          <w:br/>
        </w:r>
      </w:hyperlink>
      <w:r w:rsidR="0051056B">
        <w:br/>
      </w:r>
      <w:hyperlink r:id="rId9" w:history="1">
        <w:r w:rsidR="00912F36">
          <w:rPr>
            <w:rStyle w:val="Hyperlink"/>
            <w:b/>
            <w:bCs/>
          </w:rPr>
          <w:t>Experts Discuss Patented Technology in Standards at the ANSI Legal Issues Forum</w:t>
        </w:r>
      </w:hyperlink>
    </w:p>
    <w:p w:rsidR="00B2390B" w:rsidRPr="0035130E" w:rsidRDefault="00642920" w:rsidP="0052390D">
      <w:pPr>
        <w:pStyle w:val="NormalArial"/>
      </w:pPr>
      <w:r>
        <w:t>M</w:t>
      </w:r>
      <w:r w:rsidR="00912F36" w:rsidRPr="00912F36">
        <w:t xml:space="preserve">embers of the standards and conformity assessment community came together </w:t>
      </w:r>
      <w:r w:rsidR="00DB0784">
        <w:t xml:space="preserve">on October 13 </w:t>
      </w:r>
      <w:r w:rsidR="00912F36" w:rsidRPr="00912F36">
        <w:t>f</w:t>
      </w:r>
      <w:r w:rsidR="00DB0784">
        <w:t xml:space="preserve">or the 2011 Legal Issues Forum </w:t>
      </w:r>
      <w:r w:rsidR="00912F36" w:rsidRPr="00912F36">
        <w:t>to examine the policy and legal issues that may arise when patented technologies are included in voluntary consensus standards</w:t>
      </w:r>
      <w:r w:rsidR="00953206" w:rsidRPr="00953206">
        <w:t>.</w:t>
      </w:r>
      <w:r w:rsidR="00FB11C0">
        <w:br/>
      </w:r>
      <w:hyperlink r:id="rId10" w:history="1">
        <w:proofErr w:type="gramStart"/>
        <w:r w:rsidR="00FB11C0" w:rsidRPr="0035130E">
          <w:rPr>
            <w:rStyle w:val="Hyperlink"/>
          </w:rPr>
          <w:t>more</w:t>
        </w:r>
        <w:proofErr w:type="gramEnd"/>
        <w:r w:rsidR="00FB11C0" w:rsidRPr="0035130E">
          <w:rPr>
            <w:rStyle w:val="Hyperlink"/>
          </w:rPr>
          <w:t>...</w:t>
        </w:r>
      </w:hyperlink>
    </w:p>
    <w:p w:rsidR="0035130E" w:rsidRDefault="0035130E" w:rsidP="0052390D">
      <w:pPr>
        <w:pStyle w:val="NormalArial"/>
      </w:pPr>
    </w:p>
    <w:p w:rsidR="0035130E" w:rsidRDefault="00737DCE" w:rsidP="0035130E">
      <w:pPr>
        <w:pStyle w:val="NormalArial"/>
        <w:rPr>
          <w:rStyle w:val="Hyperlink"/>
          <w:b/>
          <w:bCs/>
        </w:rPr>
      </w:pPr>
      <w:hyperlink r:id="rId11" w:history="1">
        <w:r w:rsidR="0035130E">
          <w:rPr>
            <w:rStyle w:val="Hyperlink"/>
            <w:b/>
            <w:bCs/>
          </w:rPr>
          <w:t>Focus on U.S.-EU Trade at ANSI-ESO Joint Presidents Group Meeting</w:t>
        </w:r>
      </w:hyperlink>
    </w:p>
    <w:p w:rsidR="0035130E" w:rsidRDefault="0035130E" w:rsidP="0035130E">
      <w:pPr>
        <w:pStyle w:val="normalarial00"/>
      </w:pPr>
      <w:r>
        <w:t>On October 11, ANSI</w:t>
      </w:r>
      <w:r w:rsidRPr="0035130E">
        <w:t xml:space="preserve"> </w:t>
      </w:r>
      <w:r>
        <w:t xml:space="preserve">hosted </w:t>
      </w:r>
      <w:r w:rsidRPr="0035130E">
        <w:t>the A</w:t>
      </w:r>
      <w:r>
        <w:t>NSI-ESO Joint Presidents Group</w:t>
      </w:r>
      <w:r w:rsidRPr="0035130E">
        <w:t xml:space="preserve"> meeting to continue a more than twenty-year dialogue on standards and conformity assessment in sup</w:t>
      </w:r>
      <w:r>
        <w:t>port of U.S.-EU trade</w:t>
      </w:r>
      <w:r w:rsidRPr="001E5285">
        <w:t>.</w:t>
      </w:r>
      <w:r>
        <w:t xml:space="preserve">  </w:t>
      </w:r>
    </w:p>
    <w:p w:rsidR="0035130E" w:rsidRDefault="00737DCE" w:rsidP="0035130E">
      <w:pPr>
        <w:pStyle w:val="normalarial00"/>
      </w:pPr>
      <w:hyperlink r:id="rId12" w:history="1">
        <w:proofErr w:type="gramStart"/>
        <w:r w:rsidR="0035130E">
          <w:rPr>
            <w:rStyle w:val="Hyperlink"/>
            <w:u w:val="none"/>
          </w:rPr>
          <w:t>more</w:t>
        </w:r>
        <w:proofErr w:type="gramEnd"/>
        <w:r w:rsidR="0035130E">
          <w:rPr>
            <w:rStyle w:val="Hyperlink"/>
            <w:u w:val="none"/>
          </w:rPr>
          <w:t>...</w:t>
        </w:r>
        <w:r w:rsidR="0035130E">
          <w:rPr>
            <w:color w:val="3A6699"/>
          </w:rPr>
          <w:br/>
        </w:r>
      </w:hyperlink>
    </w:p>
    <w:p w:rsidR="00AA370E" w:rsidRDefault="00737DCE" w:rsidP="0051056B">
      <w:pPr>
        <w:pStyle w:val="NormalArial"/>
        <w:rPr>
          <w:rStyle w:val="Hyperlink"/>
          <w:b/>
          <w:bCs/>
        </w:rPr>
      </w:pPr>
      <w:hyperlink r:id="rId13" w:history="1">
        <w:r w:rsidR="0008647D">
          <w:rPr>
            <w:rStyle w:val="Hyperlink"/>
            <w:b/>
            <w:bCs/>
          </w:rPr>
          <w:t>ANSI Seeks Comment on Proposed Standards for Consumer Warranties and Customer Contact Centers (Call Centers)</w:t>
        </w:r>
      </w:hyperlink>
    </w:p>
    <w:p w:rsidR="00AA370E" w:rsidRDefault="00383134" w:rsidP="00AA370E">
      <w:pPr>
        <w:pStyle w:val="normalarial00"/>
      </w:pPr>
      <w:r>
        <w:t>ISO</w:t>
      </w:r>
      <w:r w:rsidRPr="00383134">
        <w:t xml:space="preserve"> COPOLCO has submitted proposals for the development of two new work items in the areas of consumer warranties and customer contact centers (call centers). As the U.S. member body to ISO, </w:t>
      </w:r>
      <w:r>
        <w:t>ANSI</w:t>
      </w:r>
      <w:r w:rsidRPr="00383134">
        <w:t xml:space="preserve"> invites all comments on the proposals by </w:t>
      </w:r>
      <w:r w:rsidRPr="00383134">
        <w:rPr>
          <w:b/>
        </w:rPr>
        <w:t>Friday, November 18</w:t>
      </w:r>
      <w:r w:rsidR="001E5285" w:rsidRPr="001E5285">
        <w:t>.</w:t>
      </w:r>
      <w:r w:rsidR="00AA370E">
        <w:t xml:space="preserve">  </w:t>
      </w:r>
    </w:p>
    <w:p w:rsidR="009E0CC8" w:rsidRDefault="00737DCE" w:rsidP="00AA370E">
      <w:pPr>
        <w:pStyle w:val="normalarial00"/>
      </w:pPr>
      <w:hyperlink r:id="rId14" w:history="1">
        <w:proofErr w:type="gramStart"/>
        <w:r w:rsidR="00AA370E">
          <w:rPr>
            <w:rStyle w:val="Hyperlink"/>
            <w:u w:val="none"/>
          </w:rPr>
          <w:t>more</w:t>
        </w:r>
        <w:proofErr w:type="gramEnd"/>
        <w:r w:rsidR="00AA370E">
          <w:rPr>
            <w:rStyle w:val="Hyperlink"/>
            <w:u w:val="none"/>
          </w:rPr>
          <w:t>...</w:t>
        </w:r>
        <w:r w:rsidR="00AA370E">
          <w:rPr>
            <w:color w:val="3A6699"/>
          </w:rPr>
          <w:br/>
        </w:r>
      </w:hyperlink>
    </w:p>
    <w:p w:rsidR="009E0CC8" w:rsidRDefault="00737DCE" w:rsidP="009E0CC8">
      <w:pPr>
        <w:pStyle w:val="normalarial00"/>
        <w:rPr>
          <w:b/>
          <w:bCs/>
          <w:color w:val="3A6699"/>
        </w:rPr>
      </w:pPr>
      <w:hyperlink r:id="rId15" w:history="1">
        <w:r w:rsidR="00BB0A04">
          <w:rPr>
            <w:rStyle w:val="Hyperlink"/>
            <w:b/>
            <w:bCs/>
          </w:rPr>
          <w:t>ASIS International and SHRM Release American National Standard on Workplace Violence Prevention and Intervention</w:t>
        </w:r>
      </w:hyperlink>
    </w:p>
    <w:p w:rsidR="00FC3552" w:rsidRPr="00786CF8" w:rsidRDefault="00BB0A04" w:rsidP="00FC3552">
      <w:pPr>
        <w:pStyle w:val="NormalArial"/>
        <w:rPr>
          <w:rStyle w:val="Hyperlink"/>
          <w:b/>
          <w:bCs/>
        </w:rPr>
      </w:pPr>
      <w:r>
        <w:t>W</w:t>
      </w:r>
      <w:r w:rsidRPr="00BB0A04">
        <w:t xml:space="preserve">orkplace </w:t>
      </w:r>
      <w:r>
        <w:t>violence is</w:t>
      </w:r>
      <w:r w:rsidRPr="00BB0A04">
        <w:t xml:space="preserve"> one of the most challenging problems that organizations can face. To help organizations respond to and become better prepared </w:t>
      </w:r>
      <w:r w:rsidR="002852D9">
        <w:t xml:space="preserve">such </w:t>
      </w:r>
      <w:proofErr w:type="gramStart"/>
      <w:r w:rsidR="002852D9">
        <w:t>challenges</w:t>
      </w:r>
      <w:r w:rsidRPr="00BB0A04">
        <w:t>,</w:t>
      </w:r>
      <w:proofErr w:type="gramEnd"/>
      <w:r w:rsidRPr="00BB0A04">
        <w:t xml:space="preserve"> ASIS International and the Society</w:t>
      </w:r>
      <w:r>
        <w:t xml:space="preserve"> for Human Resource Management</w:t>
      </w:r>
      <w:r w:rsidRPr="00BB0A04">
        <w:t xml:space="preserve"> </w:t>
      </w:r>
      <w:r>
        <w:t>have</w:t>
      </w:r>
      <w:r w:rsidRPr="00BB0A04">
        <w:t xml:space="preserve"> release</w:t>
      </w:r>
      <w:r>
        <w:t>d an American National Standard</w:t>
      </w:r>
      <w:r w:rsidRPr="00BB0A04">
        <w:t xml:space="preserve"> </w:t>
      </w:r>
      <w:r>
        <w:t xml:space="preserve">for </w:t>
      </w:r>
      <w:r w:rsidRPr="00BB0A04">
        <w:t>workplace</w:t>
      </w:r>
      <w:r>
        <w:t xml:space="preserve"> violence prevention</w:t>
      </w:r>
      <w:r w:rsidR="0083679D" w:rsidRPr="0083679D">
        <w:t>.</w:t>
      </w:r>
      <w:r w:rsidR="009E0CC8">
        <w:br/>
      </w:r>
      <w:hyperlink r:id="rId16" w:history="1">
        <w:proofErr w:type="gramStart"/>
        <w:r w:rsidR="009E0CC8">
          <w:rPr>
            <w:rStyle w:val="Hyperlink"/>
            <w:u w:val="none"/>
          </w:rPr>
          <w:t>more</w:t>
        </w:r>
        <w:proofErr w:type="gramEnd"/>
        <w:r w:rsidR="009E0CC8">
          <w:rPr>
            <w:rStyle w:val="Hyperlink"/>
            <w:u w:val="none"/>
          </w:rPr>
          <w:t>...</w:t>
        </w:r>
      </w:hyperlink>
      <w:r w:rsidR="00FC3552">
        <w:rPr>
          <w:rStyle w:val="Hyperlink"/>
          <w:u w:val="none"/>
        </w:rPr>
        <w:br/>
      </w:r>
      <w:r w:rsidR="00FC3552">
        <w:rPr>
          <w:rStyle w:val="Hyperlink"/>
          <w:u w:val="none"/>
        </w:rPr>
        <w:br/>
      </w:r>
      <w:hyperlink r:id="rId17" w:history="1">
        <w:r w:rsidR="00FC3552">
          <w:rPr>
            <w:rStyle w:val="Hyperlink"/>
            <w:b/>
            <w:bCs/>
          </w:rPr>
          <w:t>International Experts Gather for ISO Meeting on Conformity Assessment</w:t>
        </w:r>
      </w:hyperlink>
    </w:p>
    <w:p w:rsidR="00F06030" w:rsidRPr="00786CF8" w:rsidRDefault="00FC3552" w:rsidP="00FC3552">
      <w:pPr>
        <w:pStyle w:val="normalarial00"/>
        <w:rPr>
          <w:rStyle w:val="Hyperlink"/>
          <w:b/>
          <w:bCs/>
        </w:rPr>
      </w:pPr>
      <w:r w:rsidRPr="00383134">
        <w:t>On October 5, more than 90 international experts gathered in Switzerland to exchange information and insights on the role of conformity assessment as a vital component of world trade</w:t>
      </w:r>
      <w:r>
        <w:t xml:space="preserve">. </w:t>
      </w:r>
      <w:r w:rsidRPr="00786CF8">
        <w:br/>
      </w:r>
      <w:hyperlink r:id="rId18" w:history="1">
        <w:proofErr w:type="gramStart"/>
        <w:r w:rsidRPr="00786CF8">
          <w:rPr>
            <w:rStyle w:val="Hyperlink"/>
            <w:u w:val="none"/>
          </w:rPr>
          <w:t>more</w:t>
        </w:r>
        <w:proofErr w:type="gramEnd"/>
        <w:r w:rsidRPr="00786CF8">
          <w:rPr>
            <w:rStyle w:val="Hyperlink"/>
            <w:u w:val="none"/>
          </w:rPr>
          <w:t>...</w:t>
        </w:r>
      </w:hyperlink>
      <w:r w:rsidR="00F06030">
        <w:rPr>
          <w:rStyle w:val="Hyperlink"/>
          <w:u w:val="none"/>
        </w:rPr>
        <w:br/>
      </w:r>
      <w:r w:rsidR="009E0CC8">
        <w:rPr>
          <w:rStyle w:val="Hyperlink"/>
          <w:u w:val="none"/>
        </w:rPr>
        <w:br/>
      </w:r>
      <w:hyperlink r:id="rId19" w:history="1">
        <w:r w:rsidR="00D02DD2">
          <w:rPr>
            <w:rStyle w:val="Hyperlink"/>
            <w:b/>
            <w:bCs/>
          </w:rPr>
          <w:t>ANSI Mourns the Loss of Former Board Member Joan Walsh Cassedy</w:t>
        </w:r>
      </w:hyperlink>
    </w:p>
    <w:p w:rsidR="00FB11C0" w:rsidRDefault="00D02DD2" w:rsidP="00F06030">
      <w:pPr>
        <w:pStyle w:val="normalarial00"/>
        <w:rPr>
          <w:color w:val="3A6699"/>
        </w:rPr>
      </w:pPr>
      <w:r w:rsidRPr="00D02DD2">
        <w:t xml:space="preserve">Joan Walsh Cassedy, a former member of the </w:t>
      </w:r>
      <w:r>
        <w:t xml:space="preserve">ANSI </w:t>
      </w:r>
      <w:r w:rsidRPr="00D02DD2">
        <w:t>Board of Directors and executive director of the American Council of Independent Laboratories (ACIL), passed away on October 6, 2011</w:t>
      </w:r>
      <w:r w:rsidR="00F06030" w:rsidRPr="006D3770">
        <w:t>.</w:t>
      </w:r>
      <w:r w:rsidR="00F06030" w:rsidRPr="00786CF8">
        <w:br/>
      </w:r>
      <w:hyperlink r:id="rId20" w:history="1">
        <w:proofErr w:type="gramStart"/>
        <w:r w:rsidR="00F06030" w:rsidRPr="00786CF8">
          <w:rPr>
            <w:rStyle w:val="Hyperlink"/>
            <w:u w:val="none"/>
          </w:rPr>
          <w:t>more</w:t>
        </w:r>
        <w:proofErr w:type="gramEnd"/>
        <w:r w:rsidR="00F06030" w:rsidRPr="00786CF8">
          <w:rPr>
            <w:rStyle w:val="Hyperlink"/>
            <w:u w:val="none"/>
          </w:rPr>
          <w:t>...</w:t>
        </w:r>
      </w:hyperlink>
      <w:r w:rsidR="00F06030">
        <w:rPr>
          <w:rStyle w:val="Hyperlink"/>
          <w:u w:val="none"/>
        </w:rPr>
        <w:br/>
      </w:r>
    </w:p>
    <w:p w:rsidR="00FB11C0" w:rsidRDefault="00737DCE" w:rsidP="00FB11C0">
      <w:pPr>
        <w:pStyle w:val="normalarial00"/>
        <w:rPr>
          <w:rStyle w:val="Hyperlink"/>
          <w:b/>
          <w:bCs/>
        </w:rPr>
      </w:pPr>
      <w:hyperlink r:id="rId21" w:history="1">
        <w:r w:rsidR="00324A26">
          <w:rPr>
            <w:rStyle w:val="Hyperlink"/>
            <w:b/>
            <w:bCs/>
          </w:rPr>
          <w:t>People on the Move</w:t>
        </w:r>
      </w:hyperlink>
    </w:p>
    <w:p w:rsidR="00FB11C0" w:rsidRPr="00662A10" w:rsidRDefault="00662A10" w:rsidP="00FB11C0">
      <w:pPr>
        <w:rPr>
          <w:rFonts w:ascii="Arial" w:hAnsi="Arial" w:cs="Arial"/>
          <w:sz w:val="20"/>
          <w:szCs w:val="20"/>
        </w:rPr>
      </w:pPr>
      <w:proofErr w:type="gramStart"/>
      <w:r w:rsidRPr="00662A10">
        <w:rPr>
          <w:rFonts w:ascii="Arial" w:hAnsi="Arial" w:cs="Arial"/>
          <w:i/>
          <w:iCs/>
          <w:sz w:val="20"/>
          <w:szCs w:val="20"/>
        </w:rPr>
        <w:lastRenderedPageBreak/>
        <w:t xml:space="preserve">People on the Move </w:t>
      </w:r>
      <w:r w:rsidRPr="00662A10">
        <w:rPr>
          <w:rFonts w:ascii="Arial" w:hAnsi="Arial" w:cs="Arial"/>
          <w:iCs/>
          <w:sz w:val="20"/>
          <w:szCs w:val="20"/>
        </w:rPr>
        <w:t>spotlights</w:t>
      </w:r>
      <w:proofErr w:type="gramEnd"/>
      <w:r w:rsidRPr="00662A10">
        <w:rPr>
          <w:rFonts w:ascii="Arial" w:hAnsi="Arial" w:cs="Arial"/>
          <w:iCs/>
          <w:sz w:val="20"/>
          <w:szCs w:val="20"/>
        </w:rPr>
        <w:t xml:space="preserve"> trailblazers in standardization, highlighting their latest achievements, advancements, and contributions to the standards community</w:t>
      </w:r>
      <w:r w:rsidR="00A977F8" w:rsidRPr="00662A10">
        <w:rPr>
          <w:rFonts w:ascii="Arial" w:hAnsi="Arial" w:cs="Arial"/>
          <w:iCs/>
          <w:sz w:val="20"/>
          <w:szCs w:val="20"/>
        </w:rPr>
        <w:t>.</w:t>
      </w:r>
      <w:r>
        <w:rPr>
          <w:rFonts w:ascii="Arial" w:hAnsi="Arial" w:cs="Arial"/>
          <w:iCs/>
          <w:sz w:val="20"/>
          <w:szCs w:val="20"/>
        </w:rPr>
        <w:t xml:space="preserve"> In this issue: </w:t>
      </w:r>
      <w:r w:rsidRPr="00662A10">
        <w:rPr>
          <w:rFonts w:ascii="Arial" w:hAnsi="Arial" w:cs="Arial"/>
          <w:b/>
          <w:iCs/>
          <w:sz w:val="20"/>
          <w:szCs w:val="20"/>
        </w:rPr>
        <w:t>Carol Herman</w:t>
      </w:r>
      <w:r w:rsidRPr="00662A10">
        <w:rPr>
          <w:rFonts w:ascii="Arial" w:hAnsi="Arial" w:cs="Arial"/>
          <w:iCs/>
          <w:sz w:val="20"/>
          <w:szCs w:val="20"/>
        </w:rPr>
        <w:t xml:space="preserve"> </w:t>
      </w:r>
      <w:r>
        <w:rPr>
          <w:rFonts w:ascii="Arial" w:hAnsi="Arial" w:cs="Arial"/>
          <w:iCs/>
          <w:sz w:val="20"/>
          <w:szCs w:val="20"/>
        </w:rPr>
        <w:t xml:space="preserve">and </w:t>
      </w:r>
      <w:r w:rsidRPr="00662A10">
        <w:rPr>
          <w:rFonts w:ascii="Arial" w:hAnsi="Arial" w:cs="Arial"/>
          <w:b/>
          <w:iCs/>
          <w:sz w:val="20"/>
          <w:szCs w:val="20"/>
        </w:rPr>
        <w:t xml:space="preserve">Theresa </w:t>
      </w:r>
      <w:proofErr w:type="spellStart"/>
      <w:r w:rsidRPr="00662A10">
        <w:rPr>
          <w:rFonts w:ascii="Arial" w:hAnsi="Arial" w:cs="Arial"/>
          <w:b/>
          <w:iCs/>
          <w:sz w:val="20"/>
          <w:szCs w:val="20"/>
        </w:rPr>
        <w:t>Zuraski</w:t>
      </w:r>
      <w:proofErr w:type="spellEnd"/>
      <w:r>
        <w:rPr>
          <w:rFonts w:ascii="Arial" w:hAnsi="Arial" w:cs="Arial"/>
          <w:iCs/>
          <w:sz w:val="20"/>
          <w:szCs w:val="20"/>
        </w:rPr>
        <w:t>.</w:t>
      </w:r>
    </w:p>
    <w:p w:rsidR="00FB11C0" w:rsidRDefault="00FB11C0" w:rsidP="00FB11C0">
      <w:pPr>
        <w:rPr>
          <w:rFonts w:ascii="Arial" w:hAnsi="Arial" w:cs="Arial"/>
          <w:sz w:val="20"/>
          <w:szCs w:val="20"/>
        </w:rPr>
      </w:pP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737DCE" w:rsidP="00FB11C0">
      <w:pPr>
        <w:pStyle w:val="normalarial0"/>
        <w:rPr>
          <w:rStyle w:val="Hyperlink"/>
        </w:rPr>
      </w:pPr>
      <w:hyperlink r:id="rId37" w:tooltip="http://publicaa.ansi.org/sites/apdl/Documents/Government%20Affairs/Federal%20Register%20Notices/Standards%20_%20CA%20Notices/2009/08%2021%202009.doc?&amp;source=whatsnew082409&#10;http://publicaa.ansi.org/sites/apdl/Documents/Government%20Affairs/Federal%20Regist" w:history="1">
        <w:r w:rsidR="00BC0CC5" w:rsidRPr="009C11D7">
          <w:rPr>
            <w:rStyle w:val="Hyperlink"/>
          </w:rPr>
          <w:t xml:space="preserve">Standards and Trade Related Notices from the U.S. Federal Register, </w:t>
        </w:r>
        <w:r w:rsidR="00324A26" w:rsidRPr="009C11D7">
          <w:rPr>
            <w:rStyle w:val="Hyperlink"/>
          </w:rPr>
          <w:t>October 18</w:t>
        </w:r>
        <w:r w:rsidR="00BC0CC5" w:rsidRPr="009C11D7">
          <w:rPr>
            <w:rStyle w:val="Hyperlink"/>
          </w:rPr>
          <w:t xml:space="preserve"> – </w:t>
        </w:r>
        <w:r w:rsidR="00934955" w:rsidRPr="009C11D7">
          <w:rPr>
            <w:rStyle w:val="Hyperlink"/>
          </w:rPr>
          <w:t>October</w:t>
        </w:r>
        <w:r w:rsidR="00BC0CC5" w:rsidRPr="009C11D7">
          <w:rPr>
            <w:rStyle w:val="Hyperlink"/>
          </w:rPr>
          <w:t xml:space="preserve"> </w:t>
        </w:r>
        <w:r w:rsidR="00324A26" w:rsidRPr="009C11D7">
          <w:rPr>
            <w:rStyle w:val="Hyperlink"/>
          </w:rPr>
          <w:t>24</w:t>
        </w:r>
        <w:r w:rsidR="00BC0CC5" w:rsidRPr="009C11D7">
          <w:rPr>
            <w:rStyle w:val="Hyperlink"/>
          </w:rPr>
          <w:t>, 2011</w:t>
        </w:r>
      </w:hyperlink>
    </w:p>
    <w:p w:rsidR="00FB11C0" w:rsidRDefault="00FB11C0" w:rsidP="00FB11C0">
      <w:pPr>
        <w:pStyle w:val="normalarial00"/>
        <w:rPr>
          <w:color w:val="FFFFFF"/>
        </w:rPr>
      </w:pPr>
    </w:p>
    <w:p w:rsidR="00FB11C0" w:rsidRDefault="00737DCE" w:rsidP="00FB11C0">
      <w:pPr>
        <w:pStyle w:val="normalarial0"/>
        <w:rPr>
          <w:rStyle w:val="Hyperlink"/>
        </w:rPr>
      </w:pPr>
      <w:hyperlink r:id="rId38"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737DCE"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9" w:history="1">
        <w:r w:rsidR="00324A26">
          <w:rPr>
            <w:rStyle w:val="Hyperlink"/>
            <w:b/>
            <w:bCs/>
            <w:i/>
            <w:iCs/>
          </w:rPr>
          <w:t>Standards Action – October 21,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737DCE" w:rsidP="00FB11C0">
      <w:pPr>
        <w:spacing w:after="240"/>
        <w:rPr>
          <w:sz w:val="20"/>
          <w:szCs w:val="20"/>
        </w:rPr>
      </w:pPr>
      <w:hyperlink r:id="rId4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1"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rPr>
      </w:pPr>
      <w:r>
        <w:rPr>
          <w:rStyle w:val="WhatsNew"/>
          <w:sz w:val="20"/>
          <w:szCs w:val="20"/>
        </w:rPr>
        <w:t xml:space="preserve">Please check the </w:t>
      </w:r>
      <w:hyperlink r:id="rId44"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5" w:history="1">
        <w:r>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E33F7E" w:rsidRDefault="00FB11C0" w:rsidP="00E33F7E">
      <w:pPr>
        <w:rPr>
          <w:rStyle w:val="Hyperlink"/>
          <w:b/>
          <w:bCs/>
        </w:rPr>
      </w:pPr>
      <w:r>
        <w:rPr>
          <w:rFonts w:ascii="Arial" w:hAnsi="Arial" w:cs="Arial"/>
          <w:sz w:val="20"/>
          <w:szCs w:val="20"/>
        </w:rPr>
        <w:t>Arlington, VA</w:t>
      </w:r>
      <w:r w:rsidR="00E33F7E">
        <w:rPr>
          <w:rFonts w:ascii="Arial" w:hAnsi="Arial" w:cs="Arial"/>
          <w:sz w:val="20"/>
          <w:szCs w:val="20"/>
        </w:rPr>
        <w:br/>
      </w:r>
      <w:r w:rsidR="00E33F7E">
        <w:rPr>
          <w:rFonts w:ascii="Arial" w:hAnsi="Arial" w:cs="Arial"/>
          <w:sz w:val="20"/>
          <w:szCs w:val="20"/>
        </w:rPr>
        <w:br/>
      </w:r>
      <w:hyperlink r:id="rId46" w:history="1">
        <w:r w:rsidR="00E33F7E">
          <w:rPr>
            <w:rStyle w:val="Hyperlink"/>
            <w:rFonts w:ascii="Arial" w:hAnsi="Arial" w:cs="Arial"/>
            <w:b/>
            <w:bCs/>
            <w:sz w:val="20"/>
            <w:szCs w:val="20"/>
          </w:rPr>
          <w:t>Second EVSP Plenary Meeting</w:t>
        </w:r>
      </w:hyperlink>
    </w:p>
    <w:p w:rsidR="00E33F7E" w:rsidRDefault="00E33F7E" w:rsidP="00E33F7E">
      <w:r>
        <w:rPr>
          <w:rFonts w:ascii="Arial" w:hAnsi="Arial" w:cs="Arial"/>
          <w:sz w:val="20"/>
          <w:szCs w:val="20"/>
        </w:rPr>
        <w:t>November 17-18, 2011</w:t>
      </w:r>
    </w:p>
    <w:p w:rsidR="00E33F7E" w:rsidRDefault="00E33F7E" w:rsidP="00E33F7E">
      <w:pPr>
        <w:spacing w:after="240"/>
        <w:rPr>
          <w:rFonts w:ascii="Arial" w:hAnsi="Arial" w:cs="Arial"/>
          <w:sz w:val="20"/>
          <w:szCs w:val="20"/>
        </w:rPr>
      </w:pPr>
      <w:r>
        <w:rPr>
          <w:rFonts w:ascii="Arial" w:hAnsi="Arial" w:cs="Arial"/>
          <w:sz w:val="20"/>
          <w:szCs w:val="20"/>
        </w:rPr>
        <w:lastRenderedPageBreak/>
        <w:t>Arlington, VA</w:t>
      </w: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7"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8"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737DCE" w:rsidP="00FB11C0">
      <w:pPr>
        <w:rPr>
          <w:rFonts w:ascii="Arial" w:hAnsi="Arial" w:cs="Arial"/>
          <w:b/>
          <w:bCs/>
          <w:sz w:val="20"/>
          <w:szCs w:val="20"/>
        </w:rPr>
      </w:pPr>
      <w:hyperlink r:id="rId49"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0"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1"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737DCE" w:rsidP="00FB11C0">
      <w:pPr>
        <w:rPr>
          <w:sz w:val="20"/>
          <w:szCs w:val="20"/>
        </w:rPr>
      </w:pPr>
      <w:hyperlink r:id="rId53" w:history="1">
        <w:r w:rsidR="0048175F">
          <w:rPr>
            <w:rStyle w:val="Hyperlink"/>
            <w:rFonts w:ascii="Arial" w:hAnsi="Arial" w:cs="Arial"/>
            <w:b/>
            <w:bCs/>
            <w:sz w:val="20"/>
            <w:szCs w:val="20"/>
          </w:rPr>
          <w:t>AAMI TIR11 / ANSI/AAMI ST65 / ANSI/AAMI PB70 Protective Barriers Resource Bundle</w:t>
        </w:r>
      </w:hyperlink>
      <w:r w:rsidR="00FB11C0">
        <w:br/>
      </w:r>
      <w:proofErr w:type="gramStart"/>
      <w:r w:rsidR="009C7988">
        <w:rPr>
          <w:rFonts w:ascii="Arial" w:hAnsi="Arial" w:cs="Arial"/>
          <w:sz w:val="20"/>
          <w:szCs w:val="20"/>
        </w:rPr>
        <w:t>This</w:t>
      </w:r>
      <w:proofErr w:type="gramEnd"/>
      <w:r w:rsidR="009C7988">
        <w:rPr>
          <w:rFonts w:ascii="Arial" w:hAnsi="Arial" w:cs="Arial"/>
          <w:sz w:val="20"/>
          <w:szCs w:val="20"/>
        </w:rPr>
        <w:t xml:space="preserve"> package </w:t>
      </w:r>
      <w:r w:rsidR="0048175F" w:rsidRPr="0048175F">
        <w:rPr>
          <w:rFonts w:ascii="Arial" w:hAnsi="Arial" w:cs="Arial"/>
          <w:sz w:val="20"/>
          <w:szCs w:val="20"/>
        </w:rPr>
        <w:t>provides guidance on types of protective materials, safety and performance characteristics of protective materials, product evaluation and selection, levels of barrier performance, and care of protective apparel and drapes. It also provides guidelines for the proper handling, processing, and preparation of reusable surgical textiles either on-site or off-site for use in health care facilities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5" w:history="1">
        <w:r>
          <w:rPr>
            <w:rStyle w:val="Hyperlink"/>
          </w:rPr>
          <w:t>webstore.ansi.org</w:t>
        </w:r>
      </w:hyperlink>
      <w:r>
        <w:rPr>
          <w:rStyle w:val="WhatsNew"/>
        </w:rPr>
        <w:t xml:space="preserve"> or contact ANSI Customer Service (212.642.4980, </w:t>
      </w:r>
      <w:hyperlink r:id="rId56"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737DC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8"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0"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1"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2"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lastRenderedPageBreak/>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8647D"/>
    <w:rsid w:val="000913F5"/>
    <w:rsid w:val="000B3B71"/>
    <w:rsid w:val="000C4F3C"/>
    <w:rsid w:val="000F0602"/>
    <w:rsid w:val="000F33DB"/>
    <w:rsid w:val="00127009"/>
    <w:rsid w:val="001669BD"/>
    <w:rsid w:val="001702FB"/>
    <w:rsid w:val="00175260"/>
    <w:rsid w:val="00184BED"/>
    <w:rsid w:val="001E5285"/>
    <w:rsid w:val="001F3DE8"/>
    <w:rsid w:val="00214D05"/>
    <w:rsid w:val="002852D9"/>
    <w:rsid w:val="002D0D51"/>
    <w:rsid w:val="002D2DD7"/>
    <w:rsid w:val="0030330F"/>
    <w:rsid w:val="00324A26"/>
    <w:rsid w:val="00326480"/>
    <w:rsid w:val="00332981"/>
    <w:rsid w:val="00341E61"/>
    <w:rsid w:val="0035130E"/>
    <w:rsid w:val="0037396C"/>
    <w:rsid w:val="00383134"/>
    <w:rsid w:val="003C1729"/>
    <w:rsid w:val="003E0A8E"/>
    <w:rsid w:val="00431E6C"/>
    <w:rsid w:val="004565E4"/>
    <w:rsid w:val="0048175F"/>
    <w:rsid w:val="004B145D"/>
    <w:rsid w:val="004E443A"/>
    <w:rsid w:val="0051056B"/>
    <w:rsid w:val="0052390D"/>
    <w:rsid w:val="00532C95"/>
    <w:rsid w:val="00534F24"/>
    <w:rsid w:val="00573471"/>
    <w:rsid w:val="00575F3C"/>
    <w:rsid w:val="005813D4"/>
    <w:rsid w:val="005837D4"/>
    <w:rsid w:val="00586B1C"/>
    <w:rsid w:val="00593F13"/>
    <w:rsid w:val="005A2AA9"/>
    <w:rsid w:val="005C114A"/>
    <w:rsid w:val="005D1C8C"/>
    <w:rsid w:val="005E4A2D"/>
    <w:rsid w:val="005F07C6"/>
    <w:rsid w:val="00611987"/>
    <w:rsid w:val="00642920"/>
    <w:rsid w:val="00645D3B"/>
    <w:rsid w:val="00662A10"/>
    <w:rsid w:val="00663E9D"/>
    <w:rsid w:val="00687342"/>
    <w:rsid w:val="00697B63"/>
    <w:rsid w:val="006A50D8"/>
    <w:rsid w:val="006D3770"/>
    <w:rsid w:val="0070687C"/>
    <w:rsid w:val="00720B40"/>
    <w:rsid w:val="00731333"/>
    <w:rsid w:val="00737DCE"/>
    <w:rsid w:val="007535C6"/>
    <w:rsid w:val="007777BF"/>
    <w:rsid w:val="00786CF8"/>
    <w:rsid w:val="0079296D"/>
    <w:rsid w:val="007C11BB"/>
    <w:rsid w:val="007F15B0"/>
    <w:rsid w:val="007F6F86"/>
    <w:rsid w:val="00800F02"/>
    <w:rsid w:val="008301CB"/>
    <w:rsid w:val="008364F1"/>
    <w:rsid w:val="0083679D"/>
    <w:rsid w:val="00870465"/>
    <w:rsid w:val="00877FB4"/>
    <w:rsid w:val="00902D8D"/>
    <w:rsid w:val="00912F36"/>
    <w:rsid w:val="009314C9"/>
    <w:rsid w:val="00934955"/>
    <w:rsid w:val="00953206"/>
    <w:rsid w:val="00962B91"/>
    <w:rsid w:val="009B6783"/>
    <w:rsid w:val="009C11D7"/>
    <w:rsid w:val="009C7988"/>
    <w:rsid w:val="009E0CC8"/>
    <w:rsid w:val="00A1587A"/>
    <w:rsid w:val="00A977F8"/>
    <w:rsid w:val="00AA370E"/>
    <w:rsid w:val="00AA7D7D"/>
    <w:rsid w:val="00AB0B5E"/>
    <w:rsid w:val="00AB47A3"/>
    <w:rsid w:val="00AD16C0"/>
    <w:rsid w:val="00B07403"/>
    <w:rsid w:val="00B07634"/>
    <w:rsid w:val="00B2390B"/>
    <w:rsid w:val="00B31457"/>
    <w:rsid w:val="00B424B4"/>
    <w:rsid w:val="00B6643B"/>
    <w:rsid w:val="00B93DE3"/>
    <w:rsid w:val="00BA7C8D"/>
    <w:rsid w:val="00BB0A04"/>
    <w:rsid w:val="00BC0CC5"/>
    <w:rsid w:val="00BF31B6"/>
    <w:rsid w:val="00C50E63"/>
    <w:rsid w:val="00C65614"/>
    <w:rsid w:val="00CB6B3A"/>
    <w:rsid w:val="00CD7377"/>
    <w:rsid w:val="00CE04D1"/>
    <w:rsid w:val="00D02DD2"/>
    <w:rsid w:val="00D06FEC"/>
    <w:rsid w:val="00D61FD7"/>
    <w:rsid w:val="00D75BAC"/>
    <w:rsid w:val="00DA2CD1"/>
    <w:rsid w:val="00DB0784"/>
    <w:rsid w:val="00DD3266"/>
    <w:rsid w:val="00DF5BBC"/>
    <w:rsid w:val="00E004C8"/>
    <w:rsid w:val="00E16913"/>
    <w:rsid w:val="00E21BD8"/>
    <w:rsid w:val="00E30E5E"/>
    <w:rsid w:val="00E33F7E"/>
    <w:rsid w:val="00E42116"/>
    <w:rsid w:val="00EE6B42"/>
    <w:rsid w:val="00F06030"/>
    <w:rsid w:val="00F233D3"/>
    <w:rsid w:val="00FB11C0"/>
    <w:rsid w:val="00FB47EE"/>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044&amp;source=whatsnew102411" TargetMode="External"/><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7&amp;source=whatsnew102411" TargetMode="External"/><Relationship Id="rId47" Type="http://schemas.openxmlformats.org/officeDocument/2006/relationships/hyperlink" Target="http://www.ansi.org/education_trainings/overview.aspx?menuid=9?&amp;source=whatsnew102411" TargetMode="External"/><Relationship Id="rId50" Type="http://schemas.openxmlformats.org/officeDocument/2006/relationships/hyperlink" Target="http://www.ansi.org/career_opportunities/positions_available/position_available.aspx?menuid=13&amp;source=whatsnew?&amp;source=whatsnew102411" TargetMode="External"/><Relationship Id="rId55" Type="http://schemas.openxmlformats.org/officeDocument/2006/relationships/hyperlink" Target="http://webstore.ansi.org/?&amp;source=whatsnew102411"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www.ansi.org/news_publications/news_story.aspx?admin=1&amp;articleid=3045&amp;source=whatsnew102411"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042&amp;source=whatsnew102411"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046&amp;source=whatsnew102411"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ublicaa.ansi.org/sites/apdl/Documents/Government%20Affairs/Federal%20Register%20Notices/Standards%20_%20CA%20Notices/2011/10%2024%2011.pdf?&amp;source=whatsnew102411" TargetMode="External"/><Relationship Id="rId40" Type="http://schemas.openxmlformats.org/officeDocument/2006/relationships/hyperlink" Target="http://publicaa.ansi.org/sites/apdl/Documents/Standards%20Activities/NSSC/USSS_Third_edition/USSS%202010-sm.pdf?&amp;source=whatsnew102411" TargetMode="External"/><Relationship Id="rId45" Type="http://schemas.openxmlformats.org/officeDocument/2006/relationships/hyperlink" Target="http://www.ansi.org/meetings_events/events/2011/HSSP_Plenary_1111.aspx?menuid=8&amp;source=whatsnew102411" TargetMode="External"/><Relationship Id="rId53" Type="http://schemas.openxmlformats.org/officeDocument/2006/relationships/hyperlink" Target="http://webstore.ansi.org/RecordDetail.aspx?sku=AAMI+TIR11+%2f+ANSI%2fAAMI+ST65+%2f+ANSI%2fAAMI+PB70+Protective+Barriers+Resource+Bundle&amp;source=whatsnew101711"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amp;source=whatsnew102411" TargetMode="External"/><Relationship Id="rId61" Type="http://schemas.openxmlformats.org/officeDocument/2006/relationships/hyperlink" Target="http://www.ansi.org/membership/overview/overview.aspx?menuid=2&amp;source=whatsnew102411" TargetMode="External"/><Relationship Id="rId19" Type="http://schemas.openxmlformats.org/officeDocument/2006/relationships/hyperlink" Target="https://www.ansi.org/news_publications/news_story.aspx?admin=1&amp;articleid=3043&amp;source=whatsnew102411" TargetMode="External"/><Relationship Id="rId14" Type="http://schemas.openxmlformats.org/officeDocument/2006/relationships/hyperlink" Target="http://www.ansi.org/news_publications/news_story.aspx?menuid=7&amp;articleid=3041&amp;source=whatsnew101711"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other_documents/ther_doc.aspx?menuid=7&amp;source=whatsnew102411" TargetMode="External"/><Relationship Id="rId48" Type="http://schemas.openxmlformats.org/officeDocument/2006/relationships/hyperlink" Target="http://www.standardslearn.org/?&amp;source=whatsnew102411"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s://www.ansi.org/news_publications/news_story.aspx?admin=1&amp;articleid=3045&amp;source=whatsnew102411" TargetMode="External"/><Relationship Id="rId51" Type="http://schemas.openxmlformats.org/officeDocument/2006/relationships/hyperlink" Target="http://www.ansi.org/career_opportunities/positions_available/position_available.aspx?menuid=13&amp;source=whatsnew?&amp;source=whatsnew1024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046&amp;source=whatsnew102411" TargetMode="External"/><Relationship Id="rId17" Type="http://schemas.openxmlformats.org/officeDocument/2006/relationships/hyperlink" Target="https://www.ansi.org/news_publications/news_story.aspx?admin=1&amp;articleid=3040&amp;source=whatsnew102411"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hyperlink" Target="http://publicaa.ansi.org/sites/apdl/Documents/Government%20Affairs/Federal%20Register%20Notices/NCRP%20Notices/2011/NCRPNotices%2006-06-11.doc?&amp;source=whatsnew102411" TargetMode="External"/><Relationship Id="rId46" Type="http://schemas.openxmlformats.org/officeDocument/2006/relationships/hyperlink" Target="http://www.ansi.org/meetings_events/events/2011/Second_EVSP_Plenary_Meeting.aspx?menuid=8&amp;source=whatsnew102411"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hyperlink" Target="https://www.ansi.org/news_publications/news_story.aspx?admin=1&amp;articleid=3043&amp;source=whatsnew102411" TargetMode="External"/><Relationship Id="rId41" Type="http://schemas.openxmlformats.org/officeDocument/2006/relationships/hyperlink" Target="http://publicaa.ansi.org/sites/apdl/Documents/News%20and%20Publications/Brochures/Annual%20Report%20Archive/ANSI_2010_11_AnnualReport.pdf?&amp;source=whatsnew102411" TargetMode="External"/><Relationship Id="rId54" Type="http://schemas.openxmlformats.org/officeDocument/2006/relationships/hyperlink" Target="http://webstore.ansi.org/?&amp;source=whatsnew102411"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102411" TargetMode="External"/><Relationship Id="rId15" Type="http://schemas.openxmlformats.org/officeDocument/2006/relationships/hyperlink" Target="https://www.ansi.org/news_publications/news_story.aspx?admin=1&amp;articleid=3042&amp;source=whatsnew102411"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standardslearn.org/standardization_case_studies.aspx?&amp;source=whatsnew102411"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039&amp;source=whatsnew102411"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meetings_events/online_calendar/events.aspx?menuid=8&amp;source=whatsnew102411" TargetMode="External"/><Relationship Id="rId52" Type="http://schemas.openxmlformats.org/officeDocument/2006/relationships/hyperlink" Target="http://webstore.ansi.org/?&amp;source=whatsnew?&amp;source=whatsnew102411"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39&amp;source=whatsnew102411" TargetMode="External"/><Relationship Id="rId13" Type="http://schemas.openxmlformats.org/officeDocument/2006/relationships/hyperlink" Target="http://www.ansi.org/news_publications/news_story.aspx?menuid=7&amp;articleid=3041&amp;source=whatsnew102411" TargetMode="External"/><Relationship Id="rId18" Type="http://schemas.openxmlformats.org/officeDocument/2006/relationships/hyperlink" Target="https://www.ansi.org/news_publications/news_story.aspx?admin=1&amp;articleid=3040&amp;source=whatsnew102411" TargetMode="External"/><Relationship Id="rId39" Type="http://schemas.openxmlformats.org/officeDocument/2006/relationships/hyperlink" Target="http://publicaa.ansi.org/sites/apdl/Documents/Standards%20Action/2011%20PDFs/SAV4242.pdf?&amp;source=whatsnew102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5A61C52-705B-4D0B-B1F9-7AEA3B55C993}"/>
</file>

<file path=customXml/itemProps2.xml><?xml version="1.0" encoding="utf-8"?>
<ds:datastoreItem xmlns:ds="http://schemas.openxmlformats.org/officeDocument/2006/customXml" ds:itemID="{D54EC84D-61E3-46A1-89DA-8A269C1D237A}"/>
</file>

<file path=customXml/itemProps3.xml><?xml version="1.0" encoding="utf-8"?>
<ds:datastoreItem xmlns:ds="http://schemas.openxmlformats.org/officeDocument/2006/customXml" ds:itemID="{971C1709-2037-4D1A-9765-41C6572A807D}"/>
</file>

<file path=customXml/itemProps4.xml><?xml version="1.0" encoding="utf-8"?>
<ds:datastoreItem xmlns:ds="http://schemas.openxmlformats.org/officeDocument/2006/customXml" ds:itemID="{85FBC67A-2364-4221-A617-9FA15949A52C}"/>
</file>

<file path=docProps/app.xml><?xml version="1.0" encoding="utf-8"?>
<Properties xmlns="http://schemas.openxmlformats.org/officeDocument/2006/extended-properties" xmlns:vt="http://schemas.openxmlformats.org/officeDocument/2006/docPropsVTypes">
  <Template>Normal</Template>
  <TotalTime>53</TotalTime>
  <Pages>4</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37</cp:revision>
  <dcterms:created xsi:type="dcterms:W3CDTF">2011-10-21T20:09:00Z</dcterms:created>
  <dcterms:modified xsi:type="dcterms:W3CDTF">2011-10-24T15:45:00Z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90d616d8-9b0e-4eba-a9b0-ba9e762ad906</vt:lpwstr>
  </property>
</Properties>
</file>