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90" w:rsidRDefault="00041190" w:rsidP="00041190">
      <w:pPr>
        <w:rPr>
          <w:rFonts w:ascii="Arial" w:hAnsi="Arial" w:cs="Arial"/>
          <w:b/>
          <w:bCs/>
          <w:color w:val="4F81BD"/>
        </w:rPr>
      </w:pPr>
      <w:r>
        <w:rPr>
          <w:rFonts w:ascii="Arial" w:hAnsi="Arial" w:cs="Arial"/>
          <w:b/>
          <w:bCs/>
          <w:color w:val="4F81BD"/>
        </w:rPr>
        <w:t>January 31, 2017</w:t>
      </w:r>
    </w:p>
    <w:p w:rsidR="00041190" w:rsidRDefault="00041190" w:rsidP="00041190">
      <w:pPr>
        <w:rPr>
          <w:rFonts w:ascii="Arial" w:hAnsi="Arial" w:cs="Arial"/>
        </w:rPr>
      </w:pPr>
      <w:r>
        <w:rPr>
          <w:rFonts w:ascii="Arial" w:hAnsi="Arial" w:cs="Arial"/>
          <w:color w:val="CFCFCF"/>
          <w:sz w:val="20"/>
          <w:szCs w:val="20"/>
        </w:rPr>
        <w:t> </w:t>
      </w:r>
    </w:p>
    <w:p w:rsidR="00041190" w:rsidRDefault="00041190" w:rsidP="00041190">
      <w:pPr>
        <w:rPr>
          <w:rFonts w:ascii="Arial" w:hAnsi="Arial" w:cs="Arial"/>
        </w:rPr>
      </w:pPr>
      <w:r>
        <w:rPr>
          <w:rFonts w:ascii="Arial" w:hAnsi="Arial" w:cs="Arial"/>
          <w:color w:val="7F7F7F"/>
          <w:sz w:val="32"/>
          <w:szCs w:val="32"/>
        </w:rPr>
        <w:t>ANSI Congressional Standards Update</w:t>
      </w:r>
    </w:p>
    <w:p w:rsidR="00041190" w:rsidRDefault="00041190" w:rsidP="00041190">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041190" w:rsidRDefault="00041190" w:rsidP="00041190">
      <w:pPr>
        <w:rPr>
          <w:color w:val="1F497D"/>
        </w:rPr>
      </w:pP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041190" w:rsidRDefault="00041190" w:rsidP="00041190">
      <w:r>
        <w:rPr>
          <w:rFonts w:ascii="Arial" w:hAnsi="Arial" w:cs="Arial"/>
          <w:color w:val="7F7F7F"/>
          <w:sz w:val="28"/>
          <w:szCs w:val="28"/>
        </w:rPr>
        <w:t>HEADLINES</w:t>
      </w:r>
    </w:p>
    <w:p w:rsidR="00041190" w:rsidRDefault="00041190" w:rsidP="00041190">
      <w:r>
        <w:rPr>
          <w:rFonts w:ascii="Arial" w:hAnsi="Arial" w:cs="Arial"/>
          <w:sz w:val="20"/>
          <w:szCs w:val="20"/>
        </w:rPr>
        <w:t xml:space="preserve">Get caught up on the latest news from ANSI… </w:t>
      </w:r>
    </w:p>
    <w:p w:rsidR="00041190" w:rsidRDefault="00041190" w:rsidP="00041190"/>
    <w:p w:rsidR="00041190" w:rsidRDefault="00041190" w:rsidP="00041190">
      <w:pPr>
        <w:rPr>
          <w:rStyle w:val="Hyperlink"/>
          <w:b/>
          <w:bCs/>
          <w:color w:val="0075BE"/>
        </w:rPr>
      </w:pPr>
      <w:hyperlink r:id="rId6" w:history="1">
        <w:r>
          <w:rPr>
            <w:rStyle w:val="Hyperlink"/>
            <w:rFonts w:ascii="Arial" w:hAnsi="Arial" w:cs="Arial"/>
            <w:b/>
            <w:bCs/>
            <w:color w:val="0075BE"/>
            <w:sz w:val="20"/>
            <w:szCs w:val="20"/>
          </w:rPr>
          <w:t>ANSI Names Mary Saunders as Vice President, Government Relations and Public Policy</w:t>
        </w:r>
      </w:hyperlink>
    </w:p>
    <w:p w:rsidR="00041190" w:rsidRDefault="00041190" w:rsidP="00041190">
      <w:pPr>
        <w:rPr>
          <w:rFonts w:ascii="Arial" w:hAnsi="Arial" w:cs="Arial"/>
          <w:sz w:val="20"/>
          <w:szCs w:val="20"/>
          <w:lang w:eastAsia="ar-SA"/>
        </w:rPr>
      </w:pPr>
      <w:r>
        <w:rPr>
          <w:rFonts w:ascii="Arial" w:hAnsi="Arial" w:cs="Arial"/>
          <w:sz w:val="20"/>
          <w:szCs w:val="20"/>
          <w:lang w:eastAsia="ar-SA"/>
        </w:rPr>
        <w:t>ANSI, the coordinator of the U.S. voluntary standardization system, is pleased to announce that Mary Saunders will join ANSI as vice president, government relations and public policy, on March 1, 2017. She succeeds Scott Cooper, who retired from ANSI at the end of 2016.</w:t>
      </w:r>
    </w:p>
    <w:p w:rsidR="001B0D7F" w:rsidRDefault="001B0D7F" w:rsidP="00041190">
      <w:pPr>
        <w:rPr>
          <w:rFonts w:ascii="Arial" w:hAnsi="Arial" w:cs="Arial"/>
          <w:sz w:val="20"/>
          <w:szCs w:val="20"/>
          <w:lang w:eastAsia="ar-SA"/>
        </w:rPr>
      </w:pPr>
    </w:p>
    <w:p w:rsidR="00041190" w:rsidRPr="00041190" w:rsidRDefault="00041190" w:rsidP="00041190">
      <w:pPr>
        <w:rPr>
          <w:rStyle w:val="Hyperlink"/>
          <w:color w:val="auto"/>
          <w:u w:val="none"/>
        </w:rPr>
      </w:pPr>
      <w:hyperlink r:id="rId7" w:history="1">
        <w:r>
          <w:rPr>
            <w:rStyle w:val="Hyperlink"/>
            <w:rFonts w:ascii="Arial" w:hAnsi="Arial" w:cs="Arial"/>
            <w:b/>
            <w:bCs/>
            <w:color w:val="0075BE"/>
            <w:sz w:val="20"/>
            <w:szCs w:val="20"/>
          </w:rPr>
          <w:t xml:space="preserve">Standards Alliance and Department of Commerce Organize Andean–Mexican Delegation Visit to the U.S. </w:t>
        </w:r>
      </w:hyperlink>
    </w:p>
    <w:p w:rsidR="00041190" w:rsidRDefault="00041190" w:rsidP="00041190">
      <w:pPr>
        <w:rPr>
          <w:rFonts w:ascii="Arial" w:hAnsi="Arial" w:cs="Arial"/>
          <w:sz w:val="20"/>
          <w:szCs w:val="20"/>
          <w:lang w:eastAsia="ar-SA"/>
        </w:rPr>
      </w:pPr>
      <w:r>
        <w:rPr>
          <w:rFonts w:ascii="Arial" w:hAnsi="Arial" w:cs="Arial"/>
          <w:sz w:val="20"/>
          <w:szCs w:val="20"/>
          <w:lang w:eastAsia="ar-SA"/>
        </w:rPr>
        <w:t>The workshop was an opportunity to discuss how to reduce trade concerns as well as to ensure countries are able to meet their legitimate regulatory- and standards-related goals in the least trade-restrictive way.</w:t>
      </w:r>
    </w:p>
    <w:p w:rsidR="00041190" w:rsidRDefault="00041190" w:rsidP="00041190"/>
    <w:p w:rsidR="00041190" w:rsidRDefault="00041190" w:rsidP="00041190">
      <w:pPr>
        <w:rPr>
          <w:rStyle w:val="Hyperlink"/>
          <w:b/>
          <w:bCs/>
          <w:color w:val="0075BE"/>
        </w:rPr>
      </w:pPr>
      <w:hyperlink r:id="rId8" w:history="1">
        <w:r>
          <w:rPr>
            <w:rStyle w:val="Hyperlink"/>
            <w:rFonts w:ascii="Arial" w:hAnsi="Arial" w:cs="Arial"/>
            <w:b/>
            <w:bCs/>
            <w:color w:val="0075BE"/>
            <w:sz w:val="20"/>
            <w:szCs w:val="20"/>
          </w:rPr>
          <w:t>ANSI Releases Sixth U.S. Version of Its ANSI in China Newsletter</w:t>
        </w:r>
      </w:hyperlink>
    </w:p>
    <w:p w:rsidR="00041190" w:rsidRDefault="00041190" w:rsidP="00041190">
      <w:pPr>
        <w:rPr>
          <w:rFonts w:ascii="Arial" w:hAnsi="Arial" w:cs="Arial"/>
          <w:sz w:val="20"/>
          <w:szCs w:val="20"/>
          <w:lang w:eastAsia="ar-SA"/>
        </w:rPr>
      </w:pPr>
      <w:r>
        <w:rPr>
          <w:rFonts w:ascii="Arial" w:hAnsi="Arial" w:cs="Arial"/>
          <w:sz w:val="20"/>
          <w:szCs w:val="20"/>
          <w:lang w:eastAsia="ar-SA"/>
        </w:rPr>
        <w:t>The ANSI international policy department’s ANSI in China Newsletter is a resource for updates on technical activities, policy decisions, trade matters, and other information of interest to ANSI members operating in or interacting with China.</w:t>
      </w:r>
    </w:p>
    <w:p w:rsidR="00041190" w:rsidRDefault="00041190" w:rsidP="00041190"/>
    <w:p w:rsidR="00041190" w:rsidRDefault="00041190" w:rsidP="00041190">
      <w:pPr>
        <w:rPr>
          <w:rFonts w:ascii="Arial" w:hAnsi="Arial" w:cs="Arial"/>
          <w:sz w:val="20"/>
          <w:szCs w:val="20"/>
        </w:rPr>
      </w:pPr>
      <w:hyperlink r:id="rId9" w:history="1">
        <w:r>
          <w:rPr>
            <w:rStyle w:val="Hyperlink"/>
            <w:rFonts w:ascii="Arial" w:hAnsi="Arial" w:cs="Arial"/>
            <w:b/>
            <w:bCs/>
            <w:color w:val="0075BE"/>
            <w:sz w:val="20"/>
            <w:szCs w:val="20"/>
          </w:rPr>
          <w:t>ANSI Launches Pilot Accreditation Program for Certification Bodies for the ANSI/LEO-4000 American National Standard for Sustainable Agriculture</w:t>
        </w:r>
      </w:hyperlink>
    </w:p>
    <w:p w:rsidR="00041190" w:rsidRDefault="00041190" w:rsidP="00041190">
      <w:pPr>
        <w:rPr>
          <w:rStyle w:val="Hyperlink"/>
          <w:rFonts w:ascii="Arial" w:hAnsi="Arial" w:cs="Arial"/>
          <w:color w:val="auto"/>
          <w:sz w:val="20"/>
          <w:szCs w:val="20"/>
          <w:u w:val="none"/>
        </w:rPr>
      </w:pPr>
      <w:r>
        <w:rPr>
          <w:rStyle w:val="Hyperlink"/>
          <w:rFonts w:ascii="Arial" w:hAnsi="Arial" w:cs="Arial"/>
          <w:color w:val="auto"/>
          <w:sz w:val="20"/>
          <w:szCs w:val="20"/>
          <w:u w:val="none"/>
        </w:rPr>
        <w:t>ANSI has been selected by Leonardo Academy to accredit certification bodies (CBs) that intend to operate certification programs in accordance with the ANSI/LEO-4000, American National Standard for Sustainable Agriculture.</w:t>
      </w:r>
    </w:p>
    <w:p w:rsidR="00041190" w:rsidRDefault="00041190" w:rsidP="00041190">
      <w:pPr>
        <w:rPr>
          <w:rStyle w:val="Hyperlink"/>
          <w:rFonts w:ascii="Arial" w:hAnsi="Arial" w:cs="Arial"/>
          <w:color w:val="auto"/>
          <w:sz w:val="20"/>
          <w:szCs w:val="20"/>
          <w:u w:val="none"/>
        </w:rPr>
      </w:pPr>
    </w:p>
    <w:p w:rsidR="00041190" w:rsidRDefault="00041190" w:rsidP="00041190">
      <w:pPr>
        <w:rPr>
          <w:rFonts w:ascii="Arial" w:hAnsi="Arial" w:cs="Arial"/>
          <w:sz w:val="20"/>
          <w:szCs w:val="20"/>
          <w:lang w:eastAsia="ar-SA"/>
        </w:rPr>
      </w:pPr>
      <w:hyperlink r:id="rId10" w:history="1">
        <w:r>
          <w:rPr>
            <w:rStyle w:val="Hyperlink"/>
            <w:rFonts w:ascii="Arial" w:hAnsi="Arial" w:cs="Arial"/>
            <w:b/>
            <w:bCs/>
            <w:color w:val="0075BE"/>
            <w:sz w:val="20"/>
            <w:szCs w:val="20"/>
          </w:rPr>
          <w:t xml:space="preserve">NIST’s </w:t>
        </w:r>
        <w:proofErr w:type="spellStart"/>
        <w:r>
          <w:rPr>
            <w:rStyle w:val="Hyperlink"/>
            <w:rFonts w:ascii="Arial" w:hAnsi="Arial" w:cs="Arial"/>
            <w:b/>
            <w:bCs/>
            <w:color w:val="0075BE"/>
            <w:sz w:val="20"/>
            <w:szCs w:val="20"/>
          </w:rPr>
          <w:t>Ajit</w:t>
        </w:r>
        <w:proofErr w:type="spellEnd"/>
        <w:r>
          <w:rPr>
            <w:rStyle w:val="Hyperlink"/>
            <w:rFonts w:ascii="Arial" w:hAnsi="Arial" w:cs="Arial"/>
            <w:b/>
            <w:bCs/>
            <w:color w:val="0075BE"/>
            <w:sz w:val="20"/>
            <w:szCs w:val="20"/>
          </w:rPr>
          <w:t xml:space="preserve"> </w:t>
        </w:r>
        <w:proofErr w:type="spellStart"/>
        <w:r>
          <w:rPr>
            <w:rStyle w:val="Hyperlink"/>
            <w:rFonts w:ascii="Arial" w:hAnsi="Arial" w:cs="Arial"/>
            <w:b/>
            <w:bCs/>
            <w:color w:val="0075BE"/>
            <w:sz w:val="20"/>
            <w:szCs w:val="20"/>
          </w:rPr>
          <w:t>Jillavenkatesa</w:t>
        </w:r>
        <w:proofErr w:type="spellEnd"/>
        <w:r>
          <w:rPr>
            <w:rStyle w:val="Hyperlink"/>
            <w:rFonts w:ascii="Arial" w:hAnsi="Arial" w:cs="Arial"/>
            <w:b/>
            <w:bCs/>
            <w:color w:val="0075BE"/>
            <w:sz w:val="20"/>
            <w:szCs w:val="20"/>
          </w:rPr>
          <w:t xml:space="preserve">, Ph.D., Approved as Chair of the ANSI-Accredited U.S. TAG to ISO TC 229, </w:t>
        </w:r>
        <w:r>
          <w:rPr>
            <w:rStyle w:val="Hyperlink"/>
            <w:rFonts w:ascii="Arial" w:hAnsi="Arial" w:cs="Arial"/>
            <w:b/>
            <w:bCs/>
            <w:i/>
            <w:iCs/>
            <w:color w:val="0075BE"/>
            <w:sz w:val="20"/>
            <w:szCs w:val="20"/>
          </w:rPr>
          <w:t>Nanotechnologies</w:t>
        </w:r>
      </w:hyperlink>
    </w:p>
    <w:p w:rsidR="00041190" w:rsidRDefault="00041190" w:rsidP="00041190">
      <w:pPr>
        <w:rPr>
          <w:rStyle w:val="Hyperlink"/>
          <w:color w:val="auto"/>
          <w:u w:val="none"/>
        </w:rPr>
      </w:pPr>
      <w:r>
        <w:rPr>
          <w:rStyle w:val="Hyperlink"/>
          <w:rFonts w:ascii="Arial" w:hAnsi="Arial" w:cs="Arial"/>
          <w:color w:val="auto"/>
          <w:sz w:val="20"/>
          <w:szCs w:val="20"/>
          <w:u w:val="none"/>
        </w:rPr>
        <w:t xml:space="preserve">Dr. </w:t>
      </w:r>
      <w:proofErr w:type="spellStart"/>
      <w:r>
        <w:rPr>
          <w:rStyle w:val="Hyperlink"/>
          <w:rFonts w:ascii="Arial" w:hAnsi="Arial" w:cs="Arial"/>
          <w:color w:val="auto"/>
          <w:sz w:val="20"/>
          <w:szCs w:val="20"/>
          <w:u w:val="none"/>
        </w:rPr>
        <w:t>Jillavenkatesa</w:t>
      </w:r>
      <w:proofErr w:type="spellEnd"/>
      <w:r>
        <w:rPr>
          <w:rStyle w:val="Hyperlink"/>
          <w:rFonts w:ascii="Arial" w:hAnsi="Arial" w:cs="Arial"/>
          <w:color w:val="auto"/>
          <w:sz w:val="20"/>
          <w:szCs w:val="20"/>
          <w:u w:val="none"/>
        </w:rPr>
        <w:t xml:space="preserve"> provides standards policy and related expertise and advice to leadership and staff at the National Institute of Standards and Technology (NIST), the Department of Commerce (</w:t>
      </w:r>
      <w:proofErr w:type="spellStart"/>
      <w:r>
        <w:rPr>
          <w:rStyle w:val="Hyperlink"/>
          <w:rFonts w:ascii="Arial" w:hAnsi="Arial" w:cs="Arial"/>
          <w:color w:val="auto"/>
          <w:sz w:val="20"/>
          <w:szCs w:val="20"/>
          <w:u w:val="none"/>
        </w:rPr>
        <w:t>DoC</w:t>
      </w:r>
      <w:proofErr w:type="spellEnd"/>
      <w:r>
        <w:rPr>
          <w:rStyle w:val="Hyperlink"/>
          <w:rFonts w:ascii="Arial" w:hAnsi="Arial" w:cs="Arial"/>
          <w:color w:val="auto"/>
          <w:sz w:val="20"/>
          <w:szCs w:val="20"/>
          <w:u w:val="none"/>
        </w:rPr>
        <w:t>), other government agencies, and the private sector.</w:t>
      </w:r>
    </w:p>
    <w:p w:rsidR="00041190" w:rsidRDefault="00041190" w:rsidP="00041190">
      <w:pPr>
        <w:rPr>
          <w:rStyle w:val="Hyperlink"/>
          <w:color w:val="auto"/>
          <w:u w:val="none"/>
        </w:rPr>
      </w:pPr>
    </w:p>
    <w:p w:rsidR="00041190" w:rsidRDefault="00041190" w:rsidP="00041190">
      <w:hyperlink r:id="rId11" w:history="1">
        <w:r>
          <w:rPr>
            <w:rStyle w:val="Hyperlink"/>
            <w:rFonts w:ascii="Arial" w:hAnsi="Arial" w:cs="Arial"/>
            <w:b/>
            <w:bCs/>
            <w:color w:val="0075BE"/>
            <w:sz w:val="20"/>
            <w:szCs w:val="20"/>
          </w:rPr>
          <w:t>ANSI Seeks Comments on New ISO Field of Activity on Integrating a Business Excellence Framework with Management System Standards</w:t>
        </w:r>
      </w:hyperlink>
    </w:p>
    <w:p w:rsidR="00041190" w:rsidRDefault="00041190" w:rsidP="00041190">
      <w:pPr>
        <w:rPr>
          <w:rFonts w:ascii="Arial" w:hAnsi="Arial" w:cs="Arial"/>
          <w:color w:val="000000"/>
          <w:sz w:val="20"/>
          <w:szCs w:val="20"/>
          <w:lang w:eastAsia="ar-SA"/>
        </w:rPr>
      </w:pPr>
      <w:r>
        <w:rPr>
          <w:rFonts w:ascii="Arial" w:hAnsi="Arial" w:cs="Arial"/>
          <w:color w:val="000000"/>
          <w:sz w:val="20"/>
          <w:szCs w:val="20"/>
        </w:rPr>
        <w:t xml:space="preserve">ISO has circulated a proposal for a new field of activity on integrating a business excellence framework with management system standards. As the U.S. member body to ISO, ANSI invites all relevant and interested stakeholders to submit comments on the proposal by the end of the business day on </w:t>
      </w:r>
      <w:r>
        <w:rPr>
          <w:rFonts w:ascii="Arial" w:hAnsi="Arial" w:cs="Arial"/>
          <w:b/>
          <w:bCs/>
          <w:color w:val="000000"/>
          <w:sz w:val="20"/>
          <w:szCs w:val="20"/>
        </w:rPr>
        <w:t>Friday, March 3, 2017.</w:t>
      </w:r>
    </w:p>
    <w:p w:rsidR="00041190" w:rsidRDefault="00041190" w:rsidP="00041190">
      <w:bookmarkStart w:id="0" w:name="_GoBack"/>
      <w:bookmarkEnd w:id="0"/>
    </w:p>
    <w:p w:rsidR="00041190" w:rsidRDefault="00041190" w:rsidP="00041190">
      <w:r>
        <w:fldChar w:fldCharType="begin"/>
      </w:r>
      <w:r>
        <w:instrText>HYPERLINK "https://www.ansi.org/news_publications/news_story.aspx?menuid=7&amp;articleid=7b9fda0b-ae47-4470-ad13-9655449b2448&amp;source=csu13117"</w:instrText>
      </w:r>
      <w:r>
        <w:fldChar w:fldCharType="separate"/>
      </w:r>
      <w:r>
        <w:rPr>
          <w:rStyle w:val="Hyperlink"/>
          <w:rFonts w:ascii="Arial" w:hAnsi="Arial" w:cs="Arial"/>
          <w:b/>
          <w:bCs/>
          <w:color w:val="0075BE"/>
          <w:sz w:val="20"/>
          <w:szCs w:val="20"/>
          <w:lang w:eastAsia="ar-SA"/>
        </w:rPr>
        <w:t>People on the Move</w:t>
      </w:r>
      <w:r>
        <w:fldChar w:fldCharType="end"/>
      </w:r>
    </w:p>
    <w:p w:rsidR="00041190" w:rsidRDefault="00041190" w:rsidP="00041190">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Society of Cable Telecommunications (SCTE), and the Society for Maintenance and Reliability Professionals (SMRP).</w:t>
      </w:r>
    </w:p>
    <w:p w:rsidR="00041190" w:rsidRDefault="00041190" w:rsidP="00041190"/>
    <w:p w:rsidR="00041190" w:rsidRDefault="00041190" w:rsidP="00041190">
      <w:hyperlink r:id="rId12" w:history="1">
        <w:r>
          <w:rPr>
            <w:rStyle w:val="Hyperlink"/>
            <w:rFonts w:ascii="Arial" w:hAnsi="Arial" w:cs="Arial"/>
            <w:b/>
            <w:bCs/>
            <w:color w:val="0075BE"/>
            <w:sz w:val="20"/>
            <w:szCs w:val="20"/>
            <w:lang w:eastAsia="ar-SA"/>
          </w:rPr>
          <w:t xml:space="preserve">Did You Know? </w:t>
        </w:r>
      </w:hyperlink>
    </w:p>
    <w:p w:rsidR="00041190" w:rsidRDefault="00041190" w:rsidP="00041190">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w:t>
      </w:r>
      <w:r>
        <w:rPr>
          <w:rFonts w:ascii="Arial" w:hAnsi="Arial" w:cs="Arial"/>
          <w:sz w:val="20"/>
          <w:szCs w:val="20"/>
        </w:rPr>
        <w:lastRenderedPageBreak/>
        <w:t>standardization. In this issue: The Society of Cable Telecommunications Engineers (SCTE), the U.S. Green Building Council (USGBC), the Vision Council, and UL.</w:t>
      </w:r>
    </w:p>
    <w:p w:rsidR="00041190" w:rsidRDefault="00041190" w:rsidP="00041190">
      <w:pPr>
        <w:rPr>
          <w:b/>
          <w:bCs/>
          <w:color w:val="0075BE"/>
          <w:u w:val="single"/>
        </w:rPr>
      </w:pP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041190" w:rsidRDefault="00041190" w:rsidP="00041190">
      <w:r>
        <w:rPr>
          <w:rFonts w:ascii="Arial" w:hAnsi="Arial" w:cs="Arial"/>
          <w:color w:val="7F7F7F"/>
          <w:sz w:val="28"/>
          <w:szCs w:val="28"/>
        </w:rPr>
        <w:t>SOCIAL MEDIA</w:t>
      </w:r>
    </w:p>
    <w:p w:rsidR="00041190" w:rsidRDefault="00041190" w:rsidP="00041190">
      <w:r>
        <w:rPr>
          <w:rFonts w:ascii="Arial" w:hAnsi="Arial" w:cs="Arial"/>
          <w:sz w:val="20"/>
          <w:szCs w:val="20"/>
        </w:rPr>
        <w:t>Check us out on …</w:t>
      </w:r>
    </w:p>
    <w:p w:rsidR="00041190" w:rsidRDefault="00041190" w:rsidP="00041190">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1.png@01D25B9D.88E35A8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5B9D.88E35A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2.png@01D25B9D.88E35A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5B9D.88E35A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3.png@01D25B9D.88E35A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5B9D.88E35A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4.png@01D25B9D.88E35A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5B9D.88E35A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5.png@01D25B9D.88E35A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5B9D.88E35A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6.png@01D25B9D.88E35A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5B9D.88E35A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041190" w:rsidRDefault="00041190" w:rsidP="00041190">
      <w:pPr>
        <w:rPr>
          <w:rFonts w:ascii="Arial" w:hAnsi="Arial" w:cs="Arial"/>
        </w:rPr>
      </w:pPr>
    </w:p>
    <w:p w:rsidR="00041190" w:rsidRDefault="00041190" w:rsidP="00041190">
      <w:pPr>
        <w:rPr>
          <w:rFonts w:ascii="Arial" w:hAnsi="Arial" w:cs="Arial"/>
        </w:rPr>
      </w:pPr>
      <w:r>
        <w:rPr>
          <w:rFonts w:ascii="Arial" w:hAnsi="Arial" w:cs="Arial"/>
          <w:color w:val="7F7F7F"/>
          <w:sz w:val="28"/>
          <w:szCs w:val="28"/>
        </w:rPr>
        <w:t xml:space="preserve">PUBLICATIONS                                                                  </w:t>
      </w:r>
    </w:p>
    <w:p w:rsidR="00041190" w:rsidRDefault="00041190" w:rsidP="00041190">
      <w:pPr>
        <w:rPr>
          <w:rFonts w:ascii="Arial" w:hAnsi="Arial" w:cs="Arial"/>
        </w:rPr>
      </w:pPr>
      <w:r>
        <w:rPr>
          <w:rFonts w:ascii="Arial" w:hAnsi="Arial" w:cs="Arial"/>
          <w:sz w:val="20"/>
          <w:szCs w:val="20"/>
        </w:rPr>
        <w:t>Take advantage of more great information…</w:t>
      </w:r>
    </w:p>
    <w:p w:rsidR="00041190" w:rsidRDefault="00041190" w:rsidP="00041190">
      <w:pPr>
        <w:rPr>
          <w:rFonts w:ascii="Arial" w:hAnsi="Arial" w:cs="Arial"/>
          <w:sz w:val="20"/>
          <w:szCs w:val="20"/>
          <w:lang w:eastAsia="ar-SA"/>
        </w:rPr>
      </w:pPr>
    </w:p>
    <w:p w:rsidR="001B0D7F" w:rsidRDefault="001B0D7F" w:rsidP="001B0D7F">
      <w:pPr>
        <w:rPr>
          <w:b/>
          <w:bCs/>
          <w:color w:val="0075BE"/>
          <w:u w:val="single"/>
        </w:rPr>
      </w:pPr>
      <w:hyperlink r:id="rId31" w:history="1">
        <w:r>
          <w:rPr>
            <w:rStyle w:val="Hyperlink"/>
            <w:rFonts w:ascii="Arial" w:hAnsi="Arial" w:cs="Arial"/>
            <w:b/>
            <w:bCs/>
            <w:color w:val="0075BE"/>
            <w:sz w:val="20"/>
            <w:szCs w:val="20"/>
            <w:lang w:eastAsia="ar-SA"/>
          </w:rPr>
          <w:t>Standards Action – January 27, 2017</w:t>
        </w:r>
      </w:hyperlink>
    </w:p>
    <w:p w:rsidR="001B0D7F" w:rsidRDefault="001B0D7F" w:rsidP="001B0D7F">
      <w:r>
        <w:rPr>
          <w:rFonts w:ascii="Arial" w:hAnsi="Arial" w:cs="Arial"/>
          <w:sz w:val="20"/>
          <w:szCs w:val="20"/>
          <w:lang w:eastAsia="ar-SA"/>
        </w:rPr>
        <w:t>ANSI’s key public review vehicle enables effective participation in the standards development process.</w:t>
      </w:r>
    </w:p>
    <w:p w:rsidR="00041190" w:rsidRDefault="00041190" w:rsidP="00041190">
      <w:pPr>
        <w:rPr>
          <w:rFonts w:ascii="Arial" w:hAnsi="Arial" w:cs="Arial"/>
          <w:b/>
          <w:bCs/>
          <w:color w:val="3A6699"/>
          <w:sz w:val="20"/>
          <w:szCs w:val="20"/>
          <w:u w:val="single"/>
          <w:lang w:eastAsia="ar-SA"/>
        </w:rPr>
      </w:pPr>
    </w:p>
    <w:p w:rsidR="00041190" w:rsidRDefault="00041190" w:rsidP="00041190">
      <w:pPr>
        <w:rPr>
          <w:rFonts w:ascii="Arial" w:hAnsi="Arial" w:cs="Arial"/>
          <w:sz w:val="20"/>
          <w:szCs w:val="20"/>
          <w:lang w:eastAsia="ar-SA"/>
        </w:rPr>
      </w:pPr>
      <w:hyperlink r:id="rId32"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41190" w:rsidRDefault="00041190" w:rsidP="00041190">
      <w:pPr>
        <w:rPr>
          <w:rFonts w:ascii="Arial" w:hAnsi="Arial" w:cs="Arial"/>
          <w:sz w:val="20"/>
          <w:szCs w:val="20"/>
          <w:lang w:eastAsia="ar-SA"/>
        </w:rPr>
      </w:pPr>
    </w:p>
    <w:p w:rsidR="00041190" w:rsidRDefault="00041190" w:rsidP="00041190">
      <w:pPr>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41190" w:rsidRDefault="00041190" w:rsidP="00041190">
      <w:pPr>
        <w:rPr>
          <w:rFonts w:ascii="Arial" w:hAnsi="Arial" w:cs="Arial"/>
          <w:sz w:val="20"/>
          <w:szCs w:val="20"/>
          <w:lang w:eastAsia="ar-SA"/>
        </w:rPr>
      </w:pPr>
    </w:p>
    <w:p w:rsidR="00041190" w:rsidRDefault="00041190" w:rsidP="00041190">
      <w:pPr>
        <w:spacing w:after="240"/>
        <w:rPr>
          <w:rFonts w:ascii="Arial" w:hAnsi="Arial" w:cs="Arial"/>
          <w:color w:val="FFFFFF"/>
          <w:sz w:val="20"/>
          <w:szCs w:val="20"/>
          <w:lang w:eastAsia="ar-SA"/>
        </w:rPr>
      </w:pPr>
      <w:hyperlink r:id="rId34"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041190" w:rsidRDefault="00041190" w:rsidP="00041190">
      <w:pPr>
        <w:spacing w:after="24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6"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041190" w:rsidRDefault="00041190" w:rsidP="00041190">
      <w:pPr>
        <w:jc w:val="center"/>
        <w:rPr>
          <w:rFonts w:ascii="Arial" w:hAnsi="Arial" w:cs="Arial"/>
          <w:sz w:val="20"/>
          <w:szCs w:val="20"/>
        </w:rPr>
      </w:pPr>
    </w:p>
    <w:p w:rsidR="00041190" w:rsidRDefault="00041190" w:rsidP="00041190">
      <w:pPr>
        <w:rPr>
          <w:rFonts w:ascii="Arial" w:hAnsi="Arial" w:cs="Arial"/>
          <w:color w:val="3A6699"/>
          <w:sz w:val="28"/>
          <w:szCs w:val="28"/>
          <w:lang w:eastAsia="ar-SA"/>
        </w:rPr>
      </w:pPr>
      <w:r>
        <w:rPr>
          <w:rFonts w:ascii="Arial" w:hAnsi="Arial" w:cs="Arial"/>
          <w:color w:val="7F7F7F"/>
          <w:sz w:val="28"/>
          <w:szCs w:val="28"/>
        </w:rPr>
        <w:t>CALENDAR</w:t>
      </w:r>
    </w:p>
    <w:p w:rsidR="00041190" w:rsidRDefault="00041190" w:rsidP="00041190">
      <w:pPr>
        <w:rPr>
          <w:rFonts w:ascii="Arial" w:hAnsi="Arial" w:cs="Arial"/>
          <w:sz w:val="20"/>
          <w:szCs w:val="20"/>
          <w:lang w:eastAsia="ar-SA"/>
        </w:rPr>
      </w:pPr>
      <w:r>
        <w:rPr>
          <w:rFonts w:ascii="Arial" w:hAnsi="Arial" w:cs="Arial"/>
          <w:sz w:val="20"/>
          <w:szCs w:val="20"/>
          <w:lang w:eastAsia="ar-SA"/>
        </w:rPr>
        <w:t xml:space="preserve">Visit the </w:t>
      </w:r>
      <w:hyperlink r:id="rId38"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41190" w:rsidRDefault="00041190" w:rsidP="00041190">
      <w:pPr>
        <w:rPr>
          <w:rFonts w:ascii="Arial" w:hAnsi="Arial" w:cs="Arial"/>
          <w:sz w:val="20"/>
          <w:szCs w:val="20"/>
        </w:rPr>
      </w:pPr>
    </w:p>
    <w:p w:rsidR="00041190" w:rsidRDefault="00041190" w:rsidP="00041190">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041190" w:rsidRDefault="00041190" w:rsidP="00041190">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39"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041190" w:rsidRDefault="00041190" w:rsidP="00041190">
      <w:pPr>
        <w:rPr>
          <w:rFonts w:ascii="Arial" w:hAnsi="Arial" w:cs="Arial"/>
        </w:rPr>
      </w:pPr>
      <w:r>
        <w:rPr>
          <w:rFonts w:ascii="Arial" w:hAnsi="Arial" w:cs="Arial"/>
          <w:color w:val="CFCFCF"/>
          <w:sz w:val="16"/>
          <w:szCs w:val="16"/>
        </w:rPr>
        <w:t> </w:t>
      </w:r>
    </w:p>
    <w:p w:rsidR="00041190" w:rsidRDefault="00041190" w:rsidP="00041190">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0"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041190" w:rsidRDefault="00041190" w:rsidP="00041190">
      <w:pPr>
        <w:rPr>
          <w:rFonts w:ascii="Arial" w:hAnsi="Arial" w:cs="Arial"/>
        </w:rPr>
      </w:pPr>
      <w:r>
        <w:rPr>
          <w:color w:val="CFCFCF"/>
        </w:rPr>
        <w:t> </w:t>
      </w:r>
    </w:p>
    <w:p w:rsidR="00041190" w:rsidRDefault="00041190" w:rsidP="00041190">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 xml:space="preserve">stands ready to provide you any additional information that you may need </w:t>
      </w:r>
      <w:proofErr w:type="gramStart"/>
      <w:r>
        <w:rPr>
          <w:rFonts w:ascii="Arial" w:hAnsi="Arial" w:cs="Arial"/>
          <w:sz w:val="16"/>
          <w:szCs w:val="16"/>
        </w:rPr>
        <w:t>about</w:t>
      </w:r>
      <w:proofErr w:type="gramEnd"/>
      <w:r>
        <w:rPr>
          <w:rFonts w:ascii="Arial" w:hAnsi="Arial" w:cs="Arial"/>
          <w:sz w:val="16"/>
          <w:szCs w:val="16"/>
        </w:rPr>
        <w:t xml:space="preserve"> significant developments within the standardization community.  If you have any questions or comments, please contact Scott Cooper, ANSI vice president, government relations (</w:t>
      </w:r>
      <w:hyperlink r:id="rId41" w:history="1">
        <w:r>
          <w:rPr>
            <w:rStyle w:val="Hyperlink"/>
            <w:rFonts w:ascii="Arial" w:hAnsi="Arial" w:cs="Arial"/>
            <w:color w:val="336699"/>
            <w:sz w:val="16"/>
            <w:szCs w:val="16"/>
          </w:rPr>
          <w:t>scooper@ansi.org</w:t>
        </w:r>
      </w:hyperlink>
      <w:r>
        <w:rPr>
          <w:rFonts w:ascii="Arial" w:hAnsi="Arial" w:cs="Arial"/>
          <w:sz w:val="16"/>
          <w:szCs w:val="16"/>
        </w:rPr>
        <w:t>; 202-331-3610).</w:t>
      </w:r>
    </w:p>
    <w:p w:rsidR="00041190" w:rsidRDefault="00041190" w:rsidP="00041190">
      <w:pPr>
        <w:rPr>
          <w:rFonts w:ascii="Arial" w:hAnsi="Arial" w:cs="Arial"/>
        </w:rPr>
      </w:pPr>
      <w:r>
        <w:rPr>
          <w:rFonts w:ascii="Arial" w:hAnsi="Arial" w:cs="Arial"/>
          <w:color w:val="CFCFCF"/>
          <w:sz w:val="16"/>
          <w:szCs w:val="16"/>
        </w:rPr>
        <w:t> </w:t>
      </w:r>
    </w:p>
    <w:p w:rsidR="00041190" w:rsidRDefault="00041190" w:rsidP="00041190">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FA66FA" w:rsidRDefault="00FA66FA"/>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90"/>
    <w:rsid w:val="00041190"/>
    <w:rsid w:val="001B0D7F"/>
    <w:rsid w:val="00683014"/>
    <w:rsid w:val="008004DA"/>
    <w:rsid w:val="00916070"/>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190"/>
    <w:rPr>
      <w:color w:val="0000FF"/>
      <w:u w:val="single"/>
    </w:rPr>
  </w:style>
  <w:style w:type="paragraph" w:styleId="BalloonText">
    <w:name w:val="Balloon Text"/>
    <w:basedOn w:val="Normal"/>
    <w:link w:val="BalloonTextChar"/>
    <w:uiPriority w:val="99"/>
    <w:semiHidden/>
    <w:unhideWhenUsed/>
    <w:rsid w:val="00041190"/>
    <w:rPr>
      <w:rFonts w:ascii="Tahoma" w:hAnsi="Tahoma" w:cs="Tahoma"/>
      <w:sz w:val="16"/>
      <w:szCs w:val="16"/>
    </w:rPr>
  </w:style>
  <w:style w:type="character" w:customStyle="1" w:styleId="BalloonTextChar">
    <w:name w:val="Balloon Text Char"/>
    <w:basedOn w:val="DefaultParagraphFont"/>
    <w:link w:val="BalloonText"/>
    <w:uiPriority w:val="99"/>
    <w:semiHidden/>
    <w:rsid w:val="00041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190"/>
    <w:rPr>
      <w:color w:val="0000FF"/>
      <w:u w:val="single"/>
    </w:rPr>
  </w:style>
  <w:style w:type="paragraph" w:styleId="BalloonText">
    <w:name w:val="Balloon Text"/>
    <w:basedOn w:val="Normal"/>
    <w:link w:val="BalloonTextChar"/>
    <w:uiPriority w:val="99"/>
    <w:semiHidden/>
    <w:unhideWhenUsed/>
    <w:rsid w:val="00041190"/>
    <w:rPr>
      <w:rFonts w:ascii="Tahoma" w:hAnsi="Tahoma" w:cs="Tahoma"/>
      <w:sz w:val="16"/>
      <w:szCs w:val="16"/>
    </w:rPr>
  </w:style>
  <w:style w:type="character" w:customStyle="1" w:styleId="BalloonTextChar">
    <w:name w:val="Balloon Text Char"/>
    <w:basedOn w:val="DefaultParagraphFont"/>
    <w:link w:val="BalloonText"/>
    <w:uiPriority w:val="99"/>
    <w:semiHidden/>
    <w:rsid w:val="00041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006">
      <w:bodyDiv w:val="1"/>
      <w:marLeft w:val="0"/>
      <w:marRight w:val="0"/>
      <w:marTop w:val="0"/>
      <w:marBottom w:val="0"/>
      <w:divBdr>
        <w:top w:val="none" w:sz="0" w:space="0" w:color="auto"/>
        <w:left w:val="none" w:sz="0" w:space="0" w:color="auto"/>
        <w:bottom w:val="none" w:sz="0" w:space="0" w:color="auto"/>
        <w:right w:val="none" w:sz="0" w:space="0" w:color="auto"/>
      </w:divBdr>
    </w:div>
    <w:div w:id="297995076">
      <w:bodyDiv w:val="1"/>
      <w:marLeft w:val="0"/>
      <w:marRight w:val="0"/>
      <w:marTop w:val="0"/>
      <w:marBottom w:val="0"/>
      <w:divBdr>
        <w:top w:val="none" w:sz="0" w:space="0" w:color="auto"/>
        <w:left w:val="none" w:sz="0" w:space="0" w:color="auto"/>
        <w:bottom w:val="none" w:sz="0" w:space="0" w:color="auto"/>
        <w:right w:val="none" w:sz="0" w:space="0" w:color="auto"/>
      </w:divBdr>
    </w:div>
    <w:div w:id="471293573">
      <w:bodyDiv w:val="1"/>
      <w:marLeft w:val="0"/>
      <w:marRight w:val="0"/>
      <w:marTop w:val="0"/>
      <w:marBottom w:val="0"/>
      <w:divBdr>
        <w:top w:val="none" w:sz="0" w:space="0" w:color="auto"/>
        <w:left w:val="none" w:sz="0" w:space="0" w:color="auto"/>
        <w:bottom w:val="none" w:sz="0" w:space="0" w:color="auto"/>
        <w:right w:val="none" w:sz="0" w:space="0" w:color="auto"/>
      </w:divBdr>
    </w:div>
    <w:div w:id="695429839">
      <w:bodyDiv w:val="1"/>
      <w:marLeft w:val="0"/>
      <w:marRight w:val="0"/>
      <w:marTop w:val="0"/>
      <w:marBottom w:val="0"/>
      <w:divBdr>
        <w:top w:val="none" w:sz="0" w:space="0" w:color="auto"/>
        <w:left w:val="none" w:sz="0" w:space="0" w:color="auto"/>
        <w:bottom w:val="none" w:sz="0" w:space="0" w:color="auto"/>
        <w:right w:val="none" w:sz="0" w:space="0" w:color="auto"/>
      </w:divBdr>
    </w:div>
    <w:div w:id="1117093746">
      <w:bodyDiv w:val="1"/>
      <w:marLeft w:val="0"/>
      <w:marRight w:val="0"/>
      <w:marTop w:val="0"/>
      <w:marBottom w:val="0"/>
      <w:divBdr>
        <w:top w:val="none" w:sz="0" w:space="0" w:color="auto"/>
        <w:left w:val="none" w:sz="0" w:space="0" w:color="auto"/>
        <w:bottom w:val="none" w:sz="0" w:space="0" w:color="auto"/>
        <w:right w:val="none" w:sz="0" w:space="0" w:color="auto"/>
      </w:divBdr>
    </w:div>
    <w:div w:id="1125126118">
      <w:bodyDiv w:val="1"/>
      <w:marLeft w:val="0"/>
      <w:marRight w:val="0"/>
      <w:marTop w:val="0"/>
      <w:marBottom w:val="0"/>
      <w:divBdr>
        <w:top w:val="none" w:sz="0" w:space="0" w:color="auto"/>
        <w:left w:val="none" w:sz="0" w:space="0" w:color="auto"/>
        <w:bottom w:val="none" w:sz="0" w:space="0" w:color="auto"/>
        <w:right w:val="none" w:sz="0" w:space="0" w:color="auto"/>
      </w:divBdr>
    </w:div>
    <w:div w:id="1366637512">
      <w:bodyDiv w:val="1"/>
      <w:marLeft w:val="0"/>
      <w:marRight w:val="0"/>
      <w:marTop w:val="0"/>
      <w:marBottom w:val="0"/>
      <w:divBdr>
        <w:top w:val="none" w:sz="0" w:space="0" w:color="auto"/>
        <w:left w:val="none" w:sz="0" w:space="0" w:color="auto"/>
        <w:bottom w:val="none" w:sz="0" w:space="0" w:color="auto"/>
        <w:right w:val="none" w:sz="0" w:space="0" w:color="auto"/>
      </w:divBdr>
    </w:div>
    <w:div w:id="1380546675">
      <w:bodyDiv w:val="1"/>
      <w:marLeft w:val="0"/>
      <w:marRight w:val="0"/>
      <w:marTop w:val="0"/>
      <w:marBottom w:val="0"/>
      <w:divBdr>
        <w:top w:val="none" w:sz="0" w:space="0" w:color="auto"/>
        <w:left w:val="none" w:sz="0" w:space="0" w:color="auto"/>
        <w:bottom w:val="none" w:sz="0" w:space="0" w:color="auto"/>
        <w:right w:val="none" w:sz="0" w:space="0" w:color="auto"/>
      </w:divBdr>
    </w:div>
    <w:div w:id="1395741719">
      <w:bodyDiv w:val="1"/>
      <w:marLeft w:val="0"/>
      <w:marRight w:val="0"/>
      <w:marTop w:val="0"/>
      <w:marBottom w:val="0"/>
      <w:divBdr>
        <w:top w:val="none" w:sz="0" w:space="0" w:color="auto"/>
        <w:left w:val="none" w:sz="0" w:space="0" w:color="auto"/>
        <w:bottom w:val="none" w:sz="0" w:space="0" w:color="auto"/>
        <w:right w:val="none" w:sz="0" w:space="0" w:color="auto"/>
      </w:divBdr>
    </w:div>
    <w:div w:id="1473476257">
      <w:bodyDiv w:val="1"/>
      <w:marLeft w:val="0"/>
      <w:marRight w:val="0"/>
      <w:marTop w:val="0"/>
      <w:marBottom w:val="0"/>
      <w:divBdr>
        <w:top w:val="none" w:sz="0" w:space="0" w:color="auto"/>
        <w:left w:val="none" w:sz="0" w:space="0" w:color="auto"/>
        <w:bottom w:val="none" w:sz="0" w:space="0" w:color="auto"/>
        <w:right w:val="none" w:sz="0" w:space="0" w:color="auto"/>
      </w:divBdr>
    </w:div>
    <w:div w:id="21327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2.png@01D25B9D.88E35A80" TargetMode="External"/><Relationship Id="rId26" Type="http://schemas.openxmlformats.org/officeDocument/2006/relationships/image" Target="media/image5.png"/><Relationship Id="rId39" Type="http://schemas.openxmlformats.org/officeDocument/2006/relationships/hyperlink" Target="mailto:bgoodbaum@ansi.org" TargetMode="External"/><Relationship Id="rId21" Type="http://schemas.openxmlformats.org/officeDocument/2006/relationships/image" Target="cid:image003.png@01D25B9D.88E35A80" TargetMode="External"/><Relationship Id="rId34" Type="http://schemas.openxmlformats.org/officeDocument/2006/relationships/hyperlink" Target="https://share.ansi.org/Shared%20Documents/News%20and%20Publications/Brochures/Annual%20Report%20Archive/ANSI_2015_16_Annual_Report.pdf"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hyperlink" Target="https://www.ansi.org/news_publications/news_story.aspx?menuid=7&amp;articleid=53291cbd-88d6-445d-9345-4969adb992a8&amp;source=csu131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www.ansi.org/news_publications/news_story.aspx?menuid=7&amp;articleid=7ccfdc36-5dca-401c-b969-5d75a4a2db74&amp;source=csu13117" TargetMode="External"/><Relationship Id="rId11" Type="http://schemas.openxmlformats.org/officeDocument/2006/relationships/hyperlink" Target="https://www.ansi.org/news_publications/news_story.aspx?menuid=7&amp;articleid=44678205-bd0b-48f2-9f6b-467231529d65&amp;csu13117" TargetMode="External"/><Relationship Id="rId24" Type="http://schemas.openxmlformats.org/officeDocument/2006/relationships/image" Target="cid:image004.png@01D25B9D.88E35A80" TargetMode="External"/><Relationship Id="rId32" Type="http://schemas.openxmlformats.org/officeDocument/2006/relationships/hyperlink" Target="https://share.ansi.org/shared%20documents/Standards%20Activities/NSSC/USSS_Third_edition/ANSI_USSS_2015.pdf?&amp;source=csu13117" TargetMode="External"/><Relationship Id="rId37" Type="http://schemas.openxmlformats.org/officeDocument/2006/relationships/hyperlink" Target="http://www.ansi.org/news_publications/other_documents/other_doc.aspx?menuid=7&amp;source=csu13117" TargetMode="External"/><Relationship Id="rId40" Type="http://schemas.openxmlformats.org/officeDocument/2006/relationships/hyperlink" Target="mailto:bgoodbaum@ansi.org" TargetMode="External"/><Relationship Id="rId45" Type="http://schemas.openxmlformats.org/officeDocument/2006/relationships/customXml" Target="../customXml/item2.xml"/><Relationship Id="rId5" Type="http://schemas.openxmlformats.org/officeDocument/2006/relationships/hyperlink" Target="http://www.ansi.org/?&amp;source=csu13117" TargetMode="External"/><Relationship Id="rId15" Type="http://schemas.openxmlformats.org/officeDocument/2006/relationships/image" Target="cid:image001.png@01D25B9D.88E35A80" TargetMode="External"/><Relationship Id="rId23" Type="http://schemas.openxmlformats.org/officeDocument/2006/relationships/image" Target="media/image4.png"/><Relationship Id="rId28" Type="http://schemas.openxmlformats.org/officeDocument/2006/relationships/hyperlink" Target="http://plus.google.com/103554078283468148972" TargetMode="External"/><Relationship Id="rId36" Type="http://schemas.openxmlformats.org/officeDocument/2006/relationships/hyperlink" Target="http://www.ansi.org/news_publications/periodicals/overview.aspx?menuid=7&amp;source=csu13117" TargetMode="External"/><Relationship Id="rId10" Type="http://schemas.openxmlformats.org/officeDocument/2006/relationships/hyperlink" Target="https://www.ansi.org/news_publications/news_story.aspx?menuid=7&amp;articleid=18153465-197e-4443-a1ba-f076742fce22&amp;source=csu13117" TargetMode="External"/><Relationship Id="rId19" Type="http://schemas.openxmlformats.org/officeDocument/2006/relationships/hyperlink" Target="http://www.linkedin.com/groups?gid=990447&amp;trk=anetsrch_name&amp;goback=.gdr_1239827963147_1" TargetMode="External"/><Relationship Id="rId31" Type="http://schemas.openxmlformats.org/officeDocument/2006/relationships/hyperlink" Target="https://share.ansi.org/Shared%20Documents/Standards%20Action/2017-PDFs/SAV4804.pdf"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24e9ac0b-fdb8-4daa-a172-f40e63099e6d&amp;source=csu13117" TargetMode="External"/><Relationship Id="rId14" Type="http://schemas.openxmlformats.org/officeDocument/2006/relationships/image" Target="media/image1.png"/><Relationship Id="rId22" Type="http://schemas.openxmlformats.org/officeDocument/2006/relationships/hyperlink" Target="http://www.youtube.com/user/ansidotorg" TargetMode="External"/><Relationship Id="rId27" Type="http://schemas.openxmlformats.org/officeDocument/2006/relationships/image" Target="cid:image005.png@01D25B9D.88E35A80" TargetMode="External"/><Relationship Id="rId30" Type="http://schemas.openxmlformats.org/officeDocument/2006/relationships/image" Target="cid:image006.png@01D25B9D.88E35A80" TargetMode="External"/><Relationship Id="rId35" Type="http://schemas.openxmlformats.org/officeDocument/2006/relationships/hyperlink" Target="https://share.ansi.org/shared%20documents/News%20and%20Publications/Brochures/WhatIsANSI_brochure.pdf?&amp;source=csu13117" TargetMode="External"/><Relationship Id="rId43" Type="http://schemas.openxmlformats.org/officeDocument/2006/relationships/theme" Target="theme/theme1.xml"/><Relationship Id="rId8" Type="http://schemas.openxmlformats.org/officeDocument/2006/relationships/hyperlink" Target="https://www.ansi.org/news_publications/news_story.aspx?menuid=7&amp;articleid=4cca4436-47bc-407c-93ad-5ce93d62035e&amp;source=csu131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a68fd212-d94a-464f-8a0f-7d1235a9ef96&amp;source=csu13117" TargetMode="External"/><Relationship Id="rId17" Type="http://schemas.openxmlformats.org/officeDocument/2006/relationships/image" Target="media/image2.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News%20and%20Publications/Brochures/USCAP%202011.pdf?&amp;source=csu13117" TargetMode="External"/><Relationship Id="rId38" Type="http://schemas.openxmlformats.org/officeDocument/2006/relationships/hyperlink" Target="http://www.ansi.org/meetings_events/online_calendar/events.aspx?menuid=8&amp;source=csu13117" TargetMode="External"/><Relationship Id="rId20" Type="http://schemas.openxmlformats.org/officeDocument/2006/relationships/image" Target="media/image3.png"/><Relationship Id="rId41" Type="http://schemas.openxmlformats.org/officeDocument/2006/relationships/hyperlink" Target="mailto:scooper@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6B89C14-9975-45AF-A9F1-6CB15C7CFB6F}"/>
</file>

<file path=customXml/itemProps2.xml><?xml version="1.0" encoding="utf-8"?>
<ds:datastoreItem xmlns:ds="http://schemas.openxmlformats.org/officeDocument/2006/customXml" ds:itemID="{023803FA-9B92-4764-BC48-92DD93C3326C}"/>
</file>

<file path=customXml/itemProps3.xml><?xml version="1.0" encoding="utf-8"?>
<ds:datastoreItem xmlns:ds="http://schemas.openxmlformats.org/officeDocument/2006/customXml" ds:itemID="{B6CECFDA-94FB-435D-81BC-40243BA04DEB}"/>
</file>

<file path=customXml/itemProps4.xml><?xml version="1.0" encoding="utf-8"?>
<ds:datastoreItem xmlns:ds="http://schemas.openxmlformats.org/officeDocument/2006/customXml" ds:itemID="{EAAA14A2-9CBC-4DCB-AF74-7224037EA6E1}"/>
</file>

<file path=docProps/app.xml><?xml version="1.0" encoding="utf-8"?>
<Properties xmlns="http://schemas.openxmlformats.org/officeDocument/2006/extended-properties" xmlns:vt="http://schemas.openxmlformats.org/officeDocument/2006/docPropsVTypes">
  <Template>Normal</Template>
  <TotalTime>25</TotalTime>
  <Pages>2</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2017-01-31T19:40:00Z</dcterms:created>
  <dcterms:modified xsi:type="dcterms:W3CDTF">2017-01-31T20:05:00Z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de5e8666-6ab7-40b0-8802-21ae6f8be396</vt:lpwstr>
  </property>
</Properties>
</file>