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0EA" w:rsidRDefault="002860EA" w:rsidP="002860EA">
      <w:pPr>
        <w:rPr>
          <w:rFonts w:ascii="Arial" w:hAnsi="Arial" w:cs="Arial"/>
          <w:b/>
          <w:bCs/>
          <w:color w:val="4F81BD"/>
        </w:rPr>
      </w:pPr>
      <w:r>
        <w:rPr>
          <w:rFonts w:ascii="Arial" w:hAnsi="Arial" w:cs="Arial"/>
          <w:b/>
          <w:bCs/>
          <w:color w:val="4F81BD"/>
        </w:rPr>
        <w:t>May 17, 2017</w:t>
      </w:r>
    </w:p>
    <w:p w:rsidR="002860EA" w:rsidRDefault="002860EA" w:rsidP="002860EA">
      <w:pPr>
        <w:rPr>
          <w:rFonts w:ascii="Arial" w:hAnsi="Arial" w:cs="Arial"/>
        </w:rPr>
      </w:pPr>
      <w:r>
        <w:rPr>
          <w:rFonts w:ascii="Arial" w:hAnsi="Arial" w:cs="Arial"/>
          <w:color w:val="CFCFCF"/>
          <w:sz w:val="20"/>
          <w:szCs w:val="20"/>
        </w:rPr>
        <w:t> </w:t>
      </w:r>
    </w:p>
    <w:p w:rsidR="002860EA" w:rsidRDefault="002860EA" w:rsidP="002860EA">
      <w:pPr>
        <w:rPr>
          <w:rFonts w:ascii="Arial" w:hAnsi="Arial" w:cs="Arial"/>
        </w:rPr>
      </w:pPr>
      <w:r>
        <w:rPr>
          <w:rFonts w:ascii="Arial" w:hAnsi="Arial" w:cs="Arial"/>
          <w:color w:val="7F7F7F"/>
          <w:sz w:val="32"/>
          <w:szCs w:val="32"/>
        </w:rPr>
        <w:t>ANSI Congressional Standards Update</w:t>
      </w:r>
    </w:p>
    <w:p w:rsidR="002860EA" w:rsidRDefault="002860EA" w:rsidP="002860EA">
      <w:pPr>
        <w:rPr>
          <w:rFonts w:ascii="Arial" w:hAnsi="Arial" w:cs="Arial"/>
        </w:rPr>
      </w:pPr>
      <w:r>
        <w:rPr>
          <w:rFonts w:ascii="Arial" w:hAnsi="Arial" w:cs="Arial"/>
          <w:i/>
          <w:iCs/>
          <w:sz w:val="20"/>
          <w:szCs w:val="20"/>
        </w:rPr>
        <w:t>ANSI Congressional Standards Update</w:t>
      </w:r>
      <w:r>
        <w:rPr>
          <w:rFonts w:ascii="Arial" w:hAnsi="Arial" w:cs="Arial"/>
          <w:i/>
          <w:iCs/>
          <w:color w:val="000080"/>
          <w:sz w:val="20"/>
          <w:szCs w:val="20"/>
        </w:rPr>
        <w:t xml:space="preserve"> </w:t>
      </w:r>
      <w:r>
        <w:rPr>
          <w:rFonts w:ascii="Arial" w:hAnsi="Arial" w:cs="Arial"/>
          <w:sz w:val="20"/>
          <w:szCs w:val="20"/>
        </w:rPr>
        <w:t>is a monthly, electronic newsletter produced and distributed free of charge to members of Congress and their staff by the American National Standards Institute (ANSI). For a complete listing of ANSI news and events, please visit our website,</w:t>
      </w:r>
      <w:r>
        <w:rPr>
          <w:rFonts w:ascii="Arial" w:hAnsi="Arial" w:cs="Arial"/>
          <w:color w:val="336699"/>
          <w:sz w:val="20"/>
          <w:szCs w:val="20"/>
        </w:rPr>
        <w:t xml:space="preserve"> </w:t>
      </w:r>
      <w:hyperlink r:id="rId5" w:history="1">
        <w:r>
          <w:rPr>
            <w:rStyle w:val="Hyperlink"/>
            <w:rFonts w:ascii="Arial" w:hAnsi="Arial" w:cs="Arial"/>
            <w:b/>
            <w:bCs/>
            <w:color w:val="0075BE"/>
            <w:sz w:val="20"/>
            <w:szCs w:val="20"/>
          </w:rPr>
          <w:t>ANSI Online &gt;&gt;&gt;</w:t>
        </w:r>
      </w:hyperlink>
    </w:p>
    <w:p w:rsidR="002860EA" w:rsidRDefault="002860EA" w:rsidP="002860EA">
      <w:pPr>
        <w:rPr>
          <w:color w:val="1F497D"/>
        </w:rPr>
      </w:pPr>
    </w:p>
    <w:p w:rsidR="002860EA" w:rsidRDefault="002860EA" w:rsidP="002860EA">
      <w:pPr>
        <w:jc w:val="center"/>
        <w:rPr>
          <w:rFonts w:ascii="Arial" w:eastAsia="Times New Roman" w:hAnsi="Arial" w:cs="Arial"/>
          <w:sz w:val="20"/>
          <w:szCs w:val="20"/>
        </w:rPr>
      </w:pPr>
      <w:r>
        <w:rPr>
          <w:rFonts w:ascii="Arial" w:eastAsia="Times New Roman" w:hAnsi="Arial" w:cs="Arial"/>
          <w:sz w:val="20"/>
          <w:szCs w:val="20"/>
        </w:rPr>
        <w:pict>
          <v:rect id="_x0000_i1025" style="width:468pt;height:1.5pt" o:hralign="center" o:hrstd="t" o:hr="t" fillcolor="#a0a0a0" stroked="f"/>
        </w:pict>
      </w:r>
    </w:p>
    <w:p w:rsidR="002860EA" w:rsidRDefault="002860EA" w:rsidP="002860EA">
      <w:r>
        <w:rPr>
          <w:rFonts w:ascii="Arial" w:hAnsi="Arial" w:cs="Arial"/>
          <w:color w:val="7F7F7F"/>
          <w:sz w:val="28"/>
          <w:szCs w:val="28"/>
        </w:rPr>
        <w:t>HEADLINES</w:t>
      </w:r>
    </w:p>
    <w:p w:rsidR="002860EA" w:rsidRDefault="002860EA" w:rsidP="002860EA">
      <w:r>
        <w:rPr>
          <w:rFonts w:ascii="Arial" w:hAnsi="Arial" w:cs="Arial"/>
          <w:sz w:val="20"/>
          <w:szCs w:val="20"/>
        </w:rPr>
        <w:t xml:space="preserve">Get caught up on the latest news from ANSI… </w:t>
      </w:r>
    </w:p>
    <w:p w:rsidR="002860EA" w:rsidRDefault="002860EA" w:rsidP="002860EA"/>
    <w:p w:rsidR="002860EA" w:rsidRDefault="002860EA" w:rsidP="002860EA">
      <w:pPr>
        <w:rPr>
          <w:rFonts w:ascii="Arial" w:hAnsi="Arial" w:cs="Arial"/>
          <w:b/>
          <w:bCs/>
          <w:sz w:val="20"/>
          <w:szCs w:val="20"/>
        </w:rPr>
      </w:pPr>
      <w:hyperlink r:id="rId6" w:history="1">
        <w:r>
          <w:rPr>
            <w:rStyle w:val="Hyperlink"/>
            <w:rFonts w:ascii="Arial" w:hAnsi="Arial" w:cs="Arial"/>
            <w:b/>
            <w:bCs/>
            <w:color w:val="0075BE"/>
            <w:sz w:val="20"/>
            <w:szCs w:val="20"/>
          </w:rPr>
          <w:t>ANSI Submits Response to Federal Register Notice for Input regarding DOC-USTR Trade Deficit Report</w:t>
        </w:r>
      </w:hyperlink>
    </w:p>
    <w:p w:rsidR="002860EA" w:rsidRDefault="002860EA" w:rsidP="002860EA">
      <w:pPr>
        <w:rPr>
          <w:rFonts w:ascii="Arial" w:hAnsi="Arial" w:cs="Arial"/>
          <w:sz w:val="20"/>
          <w:szCs w:val="20"/>
        </w:rPr>
      </w:pPr>
      <w:r>
        <w:rPr>
          <w:rFonts w:ascii="Arial" w:hAnsi="Arial" w:cs="Arial"/>
          <w:sz w:val="20"/>
          <w:szCs w:val="20"/>
        </w:rPr>
        <w:t>ANSI has submitted a response to a recent Federal Register Notice issued by the Department of Commerce (DOC) and the Office of the U.S. Trade Representative (USTR), pursuant to Executive Order 13786, signed March 31, 2017, which directs the agencies to issue a report on countries with significant trade deficits.</w:t>
      </w:r>
    </w:p>
    <w:p w:rsidR="002860EA" w:rsidRDefault="002860EA" w:rsidP="002860EA">
      <w:pPr>
        <w:rPr>
          <w:rFonts w:ascii="Arial" w:hAnsi="Arial" w:cs="Arial"/>
          <w:sz w:val="20"/>
          <w:szCs w:val="20"/>
          <w:lang w:eastAsia="ar-SA"/>
        </w:rPr>
      </w:pPr>
    </w:p>
    <w:p w:rsidR="002860EA" w:rsidRDefault="002860EA" w:rsidP="002860EA">
      <w:pPr>
        <w:rPr>
          <w:rFonts w:ascii="Arial" w:hAnsi="Arial" w:cs="Arial"/>
          <w:sz w:val="20"/>
          <w:szCs w:val="20"/>
          <w:lang w:eastAsia="ar-SA"/>
        </w:rPr>
      </w:pPr>
      <w:hyperlink r:id="rId7" w:history="1">
        <w:r>
          <w:rPr>
            <w:rStyle w:val="Hyperlink"/>
            <w:rFonts w:ascii="Arial" w:hAnsi="Arial" w:cs="Arial"/>
            <w:b/>
            <w:bCs/>
            <w:color w:val="0075BE"/>
            <w:sz w:val="20"/>
            <w:szCs w:val="20"/>
          </w:rPr>
          <w:t xml:space="preserve">ANSI Solicits Private-Sector Participants for June Executive Roundtable on U.S.–China Strategic Cooperation with SAC Administrator Tian </w:t>
        </w:r>
        <w:proofErr w:type="spellStart"/>
        <w:r>
          <w:rPr>
            <w:rStyle w:val="Hyperlink"/>
            <w:rFonts w:ascii="Arial" w:hAnsi="Arial" w:cs="Arial"/>
            <w:b/>
            <w:bCs/>
            <w:color w:val="0075BE"/>
            <w:sz w:val="20"/>
            <w:szCs w:val="20"/>
          </w:rPr>
          <w:t>Shihong</w:t>
        </w:r>
        <w:proofErr w:type="spellEnd"/>
      </w:hyperlink>
    </w:p>
    <w:p w:rsidR="002860EA" w:rsidRDefault="002860EA" w:rsidP="002860EA">
      <w:pPr>
        <w:rPr>
          <w:rFonts w:ascii="Arial" w:hAnsi="Arial" w:cs="Arial"/>
          <w:sz w:val="20"/>
          <w:szCs w:val="20"/>
        </w:rPr>
      </w:pPr>
      <w:r>
        <w:rPr>
          <w:rFonts w:ascii="Arial" w:hAnsi="Arial" w:cs="Arial"/>
          <w:sz w:val="20"/>
          <w:szCs w:val="20"/>
        </w:rPr>
        <w:t>ANSI will host a high-level Chinese delegation at its Washington, DC, headquarters on June 9, 2017, and is looking for participants for ANSI’s Executive Roundtable on U.S.-China Strategic Cooperation, an opportunity for industry representatives to share perspectives on standardization areas of mutual priority, and to identify potential areas for deepened exchange between the U.S. and China.</w:t>
      </w:r>
    </w:p>
    <w:p w:rsidR="002860EA" w:rsidRDefault="002860EA" w:rsidP="002860EA">
      <w:pPr>
        <w:rPr>
          <w:rFonts w:ascii="Arial" w:hAnsi="Arial" w:cs="Arial"/>
          <w:sz w:val="20"/>
          <w:szCs w:val="20"/>
        </w:rPr>
      </w:pPr>
    </w:p>
    <w:p w:rsidR="002860EA" w:rsidRDefault="002860EA" w:rsidP="002860EA">
      <w:pPr>
        <w:rPr>
          <w:rFonts w:ascii="Arial" w:hAnsi="Arial" w:cs="Arial"/>
          <w:b/>
          <w:bCs/>
          <w:sz w:val="20"/>
          <w:szCs w:val="20"/>
        </w:rPr>
      </w:pPr>
      <w:hyperlink r:id="rId8" w:history="1">
        <w:r>
          <w:rPr>
            <w:rStyle w:val="Hyperlink"/>
            <w:rFonts w:ascii="Arial" w:hAnsi="Arial" w:cs="Arial"/>
            <w:b/>
            <w:bCs/>
            <w:color w:val="0075BE"/>
            <w:sz w:val="20"/>
            <w:szCs w:val="20"/>
          </w:rPr>
          <w:t>Standards Alliance Organizes Workshop on Regulatory Impact Analysis in Zambia</w:t>
        </w:r>
      </w:hyperlink>
    </w:p>
    <w:p w:rsidR="002860EA" w:rsidRDefault="002860EA" w:rsidP="002860EA">
      <w:pPr>
        <w:rPr>
          <w:rFonts w:ascii="Arial" w:hAnsi="Arial" w:cs="Arial"/>
          <w:sz w:val="20"/>
          <w:szCs w:val="20"/>
        </w:rPr>
      </w:pPr>
      <w:r>
        <w:rPr>
          <w:rFonts w:ascii="Arial" w:hAnsi="Arial" w:cs="Arial"/>
          <w:sz w:val="20"/>
          <w:szCs w:val="20"/>
        </w:rPr>
        <w:t>Through its public-private partnership with the U.S. Agency for International Development (USAID) called the Standards Alliance, ANSI organized a two-day workshop in Lusaka, Zambia, on April 24-25. The event focused on good practices in the development and implementation as well as the role of the private-sector in RIA.</w:t>
      </w:r>
    </w:p>
    <w:p w:rsidR="002860EA" w:rsidRDefault="002860EA" w:rsidP="002860EA">
      <w:pPr>
        <w:rPr>
          <w:rFonts w:ascii="Arial" w:hAnsi="Arial" w:cs="Arial"/>
          <w:sz w:val="20"/>
          <w:szCs w:val="20"/>
        </w:rPr>
      </w:pPr>
    </w:p>
    <w:p w:rsidR="002860EA" w:rsidRDefault="002860EA" w:rsidP="002860EA">
      <w:pPr>
        <w:rPr>
          <w:b/>
          <w:bCs/>
        </w:rPr>
      </w:pPr>
      <w:hyperlink r:id="rId9" w:history="1">
        <w:r>
          <w:rPr>
            <w:rStyle w:val="Hyperlink"/>
            <w:rFonts w:ascii="Arial" w:hAnsi="Arial" w:cs="Arial"/>
            <w:b/>
            <w:bCs/>
            <w:color w:val="0075BE"/>
            <w:sz w:val="20"/>
            <w:szCs w:val="20"/>
          </w:rPr>
          <w:t>ANSI and John Deere to Hold Standards Simulation Competition for University Teams</w:t>
        </w:r>
      </w:hyperlink>
    </w:p>
    <w:p w:rsidR="002860EA" w:rsidRDefault="002860EA" w:rsidP="002860EA">
      <w:pPr>
        <w:rPr>
          <w:rFonts w:ascii="Arial" w:hAnsi="Arial" w:cs="Arial"/>
          <w:sz w:val="20"/>
          <w:szCs w:val="20"/>
          <w:lang w:eastAsia="ar-SA"/>
        </w:rPr>
      </w:pPr>
      <w:r>
        <w:rPr>
          <w:rFonts w:ascii="Arial" w:hAnsi="Arial" w:cs="Arial"/>
          <w:sz w:val="20"/>
          <w:szCs w:val="20"/>
          <w:lang w:eastAsia="ar-SA"/>
        </w:rPr>
        <w:t xml:space="preserve">ANSI, in collaboration with John Deere, will hold its second standards simulation competition on October 27, 2017, at San Jose State University in Santa Clara, California. The event, open to undergraduate or graduate students on the West Coast, is intended for university teams to create fictional, globally relevant voluntary standards, a process that will exercise participant strategy and negotiation skills. </w:t>
      </w:r>
    </w:p>
    <w:p w:rsidR="002860EA" w:rsidRDefault="002860EA" w:rsidP="002860EA">
      <w:pPr>
        <w:rPr>
          <w:rFonts w:ascii="Arial" w:hAnsi="Arial" w:cs="Arial"/>
          <w:sz w:val="20"/>
          <w:szCs w:val="20"/>
          <w:lang w:eastAsia="ar-SA"/>
        </w:rPr>
      </w:pPr>
    </w:p>
    <w:p w:rsidR="002860EA" w:rsidRDefault="002860EA" w:rsidP="002860EA">
      <w:pPr>
        <w:rPr>
          <w:rFonts w:ascii="Arial" w:hAnsi="Arial" w:cs="Arial"/>
          <w:sz w:val="20"/>
          <w:szCs w:val="20"/>
          <w:lang w:eastAsia="ar-SA"/>
        </w:rPr>
      </w:pPr>
      <w:hyperlink r:id="rId10" w:history="1">
        <w:r>
          <w:rPr>
            <w:rStyle w:val="Hyperlink"/>
            <w:rFonts w:ascii="Arial" w:hAnsi="Arial" w:cs="Arial"/>
            <w:b/>
            <w:bCs/>
            <w:color w:val="0075BE"/>
            <w:sz w:val="20"/>
            <w:szCs w:val="20"/>
          </w:rPr>
          <w:t>ANSI’s Director of Environmental Accreditation Programs Receives Climate Action Reserve Award</w:t>
        </w:r>
      </w:hyperlink>
    </w:p>
    <w:p w:rsidR="002860EA" w:rsidRDefault="002860EA" w:rsidP="002860EA">
      <w:pPr>
        <w:rPr>
          <w:rFonts w:ascii="Arial" w:hAnsi="Arial" w:cs="Arial"/>
          <w:sz w:val="20"/>
          <w:szCs w:val="20"/>
        </w:rPr>
      </w:pPr>
      <w:r>
        <w:rPr>
          <w:rFonts w:ascii="Arial" w:hAnsi="Arial" w:cs="Arial"/>
          <w:sz w:val="20"/>
          <w:szCs w:val="20"/>
        </w:rPr>
        <w:t>The Climate Action Reserve, a nonprofit registry that certifies projects for reducing emissions, has honored Ann Howard, ANSI’s director of environmental accreditation, with its distinguished award that highlights efforts to further its work.</w:t>
      </w:r>
    </w:p>
    <w:p w:rsidR="002860EA" w:rsidRDefault="002860EA" w:rsidP="002860EA">
      <w:pPr>
        <w:rPr>
          <w:rFonts w:ascii="Arial" w:hAnsi="Arial" w:cs="Arial"/>
          <w:sz w:val="20"/>
          <w:szCs w:val="20"/>
        </w:rPr>
      </w:pPr>
    </w:p>
    <w:p w:rsidR="002860EA" w:rsidRDefault="002860EA" w:rsidP="002860EA">
      <w:pPr>
        <w:rPr>
          <w:rFonts w:ascii="Arial" w:hAnsi="Arial" w:cs="Arial"/>
          <w:sz w:val="20"/>
          <w:szCs w:val="20"/>
          <w:lang w:eastAsia="ar-SA"/>
        </w:rPr>
      </w:pPr>
      <w:hyperlink r:id="rId11" w:history="1">
        <w:r>
          <w:rPr>
            <w:rStyle w:val="Hyperlink"/>
            <w:rFonts w:ascii="Arial" w:hAnsi="Arial" w:cs="Arial"/>
            <w:b/>
            <w:bCs/>
            <w:color w:val="0075BE"/>
            <w:sz w:val="20"/>
            <w:szCs w:val="20"/>
          </w:rPr>
          <w:t xml:space="preserve">New ISO 20400 Standard Helps Organizations Integrate Sustainability into Their Procurement Processes </w:t>
        </w:r>
      </w:hyperlink>
    </w:p>
    <w:p w:rsidR="002860EA" w:rsidRDefault="002860EA" w:rsidP="002860EA">
      <w:pPr>
        <w:rPr>
          <w:rFonts w:ascii="Arial" w:hAnsi="Arial" w:cs="Arial"/>
          <w:sz w:val="20"/>
          <w:szCs w:val="20"/>
        </w:rPr>
      </w:pPr>
      <w:r>
        <w:rPr>
          <w:rFonts w:ascii="Arial" w:hAnsi="Arial" w:cs="Arial"/>
          <w:sz w:val="20"/>
          <w:szCs w:val="20"/>
        </w:rPr>
        <w:t xml:space="preserve">A new standard, ISO 20400, </w:t>
      </w:r>
      <w:r>
        <w:rPr>
          <w:rFonts w:ascii="Arial" w:hAnsi="Arial" w:cs="Arial"/>
          <w:i/>
          <w:iCs/>
          <w:sz w:val="20"/>
          <w:szCs w:val="20"/>
        </w:rPr>
        <w:t>Sustainable procurement-Guidance</w:t>
      </w:r>
      <w:r>
        <w:rPr>
          <w:rFonts w:ascii="Arial" w:hAnsi="Arial" w:cs="Arial"/>
          <w:sz w:val="20"/>
          <w:szCs w:val="20"/>
        </w:rPr>
        <w:t>, was developed to help organizations integrate sustainability into their procurement processes. Josh Jacobs, LEED AP+BD&amp;C, UL technical information and public affairs manager, serves as U.S. Mirror Committee chairman and spoke with ANSI about how organizations can use the standard to leverage sustainable purchasing decisions, and ultimately, business operations.</w:t>
      </w:r>
    </w:p>
    <w:p w:rsidR="002860EA" w:rsidRDefault="002860EA" w:rsidP="002860EA">
      <w:pPr>
        <w:rPr>
          <w:rFonts w:ascii="Arial" w:hAnsi="Arial" w:cs="Arial"/>
          <w:sz w:val="20"/>
          <w:szCs w:val="20"/>
        </w:rPr>
      </w:pPr>
    </w:p>
    <w:p w:rsidR="002860EA" w:rsidRDefault="002860EA" w:rsidP="002860EA">
      <w:pPr>
        <w:rPr>
          <w:rFonts w:ascii="Arial" w:hAnsi="Arial" w:cs="Arial"/>
          <w:color w:val="000000"/>
          <w:sz w:val="20"/>
          <w:szCs w:val="20"/>
        </w:rPr>
      </w:pPr>
      <w:hyperlink r:id="rId12" w:history="1">
        <w:r>
          <w:rPr>
            <w:rStyle w:val="Hyperlink"/>
            <w:rFonts w:ascii="Arial" w:hAnsi="Arial" w:cs="Arial"/>
            <w:b/>
            <w:bCs/>
            <w:color w:val="0075BE"/>
            <w:sz w:val="20"/>
            <w:szCs w:val="20"/>
          </w:rPr>
          <w:t>Charles Sidebottom Named 2017 Recipient of Ronald H. Brown Standards Leadership Award</w:t>
        </w:r>
      </w:hyperlink>
    </w:p>
    <w:p w:rsidR="002860EA" w:rsidRDefault="002860EA" w:rsidP="002860EA">
      <w:pPr>
        <w:rPr>
          <w:rFonts w:ascii="Arial" w:hAnsi="Arial" w:cs="Arial"/>
          <w:color w:val="000000"/>
          <w:sz w:val="20"/>
          <w:szCs w:val="20"/>
        </w:rPr>
      </w:pPr>
      <w:r>
        <w:rPr>
          <w:rFonts w:ascii="Arial" w:hAnsi="Arial" w:cs="Arial"/>
          <w:color w:val="000000"/>
          <w:sz w:val="20"/>
          <w:szCs w:val="20"/>
        </w:rPr>
        <w:t>Mr. Sidebottom was nominated for his extensive contributions to the international standards community during his career, which spans over 30 years. ANSI, the U.S. Department of Commerce (</w:t>
      </w:r>
      <w:proofErr w:type="spellStart"/>
      <w:r>
        <w:rPr>
          <w:rFonts w:ascii="Arial" w:hAnsi="Arial" w:cs="Arial"/>
          <w:color w:val="000000"/>
          <w:sz w:val="20"/>
          <w:szCs w:val="20"/>
        </w:rPr>
        <w:t>DoC</w:t>
      </w:r>
      <w:proofErr w:type="spellEnd"/>
      <w:r>
        <w:rPr>
          <w:rFonts w:ascii="Arial" w:hAnsi="Arial" w:cs="Arial"/>
          <w:color w:val="000000"/>
          <w:sz w:val="20"/>
          <w:szCs w:val="20"/>
        </w:rPr>
        <w:t xml:space="preserve">)’s National Institute of Standards and Technology (NIST), the Association for the Advancement of Medical </w:t>
      </w:r>
      <w:r>
        <w:rPr>
          <w:rFonts w:ascii="Arial" w:hAnsi="Arial" w:cs="Arial"/>
          <w:color w:val="000000"/>
          <w:sz w:val="20"/>
          <w:szCs w:val="20"/>
        </w:rPr>
        <w:lastRenderedPageBreak/>
        <w:t xml:space="preserve">Instrumentation (AAMI), and the World Standards Day Committee will award Mr. Sidebottom at the U.S. Celebration of World Standards Day on October 19. </w:t>
      </w:r>
    </w:p>
    <w:p w:rsidR="002860EA" w:rsidRDefault="002860EA" w:rsidP="002860EA">
      <w:pPr>
        <w:rPr>
          <w:rFonts w:ascii="Arial" w:hAnsi="Arial" w:cs="Arial"/>
          <w:sz w:val="20"/>
          <w:szCs w:val="20"/>
        </w:rPr>
      </w:pPr>
    </w:p>
    <w:p w:rsidR="002860EA" w:rsidRDefault="002860EA" w:rsidP="002860EA">
      <w:pPr>
        <w:rPr>
          <w:rStyle w:val="Hyperlink"/>
          <w:b/>
          <w:bCs/>
          <w:color w:val="0075BE"/>
        </w:rPr>
      </w:pPr>
      <w:hyperlink r:id="rId13" w:history="1">
        <w:r>
          <w:rPr>
            <w:rStyle w:val="Hyperlink"/>
            <w:rFonts w:ascii="Arial" w:hAnsi="Arial" w:cs="Arial"/>
            <w:b/>
            <w:bCs/>
            <w:color w:val="0075BE"/>
            <w:sz w:val="20"/>
            <w:szCs w:val="20"/>
          </w:rPr>
          <w:t>Reminder: Call for Nominations for 2018 ANSI Board of Directors</w:t>
        </w:r>
      </w:hyperlink>
    </w:p>
    <w:p w:rsidR="002860EA" w:rsidRDefault="002860EA" w:rsidP="002860EA">
      <w:pPr>
        <w:rPr>
          <w:rFonts w:ascii="Arial" w:hAnsi="Arial" w:cs="Arial"/>
          <w:sz w:val="20"/>
          <w:szCs w:val="20"/>
        </w:rPr>
      </w:pPr>
      <w:r>
        <w:rPr>
          <w:rFonts w:ascii="Arial" w:hAnsi="Arial" w:cs="Arial"/>
          <w:sz w:val="20"/>
          <w:szCs w:val="20"/>
        </w:rPr>
        <w:t>ANSI invites all of its members to recommend qualified candidates for the 2018 ANSI Board of Directors, no later than Friday, June 2, 2017.</w:t>
      </w:r>
    </w:p>
    <w:p w:rsidR="002860EA" w:rsidRDefault="002860EA" w:rsidP="002860EA">
      <w:pPr>
        <w:rPr>
          <w:rFonts w:ascii="Arial" w:hAnsi="Arial" w:cs="Arial"/>
          <w:sz w:val="20"/>
          <w:szCs w:val="20"/>
        </w:rPr>
      </w:pPr>
    </w:p>
    <w:p w:rsidR="002860EA" w:rsidRDefault="002860EA" w:rsidP="002860EA">
      <w:pPr>
        <w:rPr>
          <w:rFonts w:ascii="Arial" w:hAnsi="Arial" w:cs="Arial"/>
          <w:b/>
          <w:bCs/>
          <w:color w:val="000000"/>
          <w:sz w:val="20"/>
          <w:szCs w:val="20"/>
        </w:rPr>
      </w:pPr>
      <w:hyperlink r:id="rId14" w:history="1">
        <w:r>
          <w:rPr>
            <w:rStyle w:val="Hyperlink"/>
            <w:rFonts w:ascii="Arial" w:hAnsi="Arial" w:cs="Arial"/>
            <w:b/>
            <w:bCs/>
            <w:color w:val="0075BE"/>
            <w:sz w:val="20"/>
            <w:szCs w:val="20"/>
            <w:lang w:eastAsia="ar-SA"/>
          </w:rPr>
          <w:t>People on the Move</w:t>
        </w:r>
      </w:hyperlink>
      <w:r>
        <w:rPr>
          <w:rFonts w:ascii="Arial" w:hAnsi="Arial" w:cs="Arial"/>
          <w:b/>
          <w:bCs/>
          <w:color w:val="2D2E30"/>
          <w:sz w:val="20"/>
          <w:szCs w:val="20"/>
        </w:rPr>
        <w:t> </w:t>
      </w:r>
    </w:p>
    <w:p w:rsidR="002860EA" w:rsidRDefault="002860EA" w:rsidP="002860EA">
      <w:pPr>
        <w:rPr>
          <w:rFonts w:ascii="Arial" w:hAnsi="Arial" w:cs="Arial"/>
          <w:sz w:val="20"/>
          <w:szCs w:val="20"/>
        </w:rPr>
      </w:pPr>
      <w:proofErr w:type="gramStart"/>
      <w:r>
        <w:rPr>
          <w:rFonts w:ascii="Arial" w:hAnsi="Arial" w:cs="Arial"/>
          <w:i/>
          <w:iCs/>
          <w:color w:val="2D2E30"/>
          <w:sz w:val="20"/>
          <w:szCs w:val="20"/>
        </w:rPr>
        <w:t>People on the Move</w:t>
      </w:r>
      <w:r>
        <w:rPr>
          <w:rFonts w:ascii="Arial" w:hAnsi="Arial" w:cs="Arial"/>
          <w:color w:val="2D2E30"/>
          <w:sz w:val="20"/>
          <w:szCs w:val="20"/>
        </w:rPr>
        <w:t xml:space="preserve"> spotlights</w:t>
      </w:r>
      <w:proofErr w:type="gramEnd"/>
      <w:r>
        <w:rPr>
          <w:rFonts w:ascii="Arial" w:hAnsi="Arial" w:cs="Arial"/>
          <w:color w:val="2D2E30"/>
          <w:sz w:val="20"/>
          <w:szCs w:val="20"/>
        </w:rPr>
        <w:t xml:space="preserve"> trailblazers in standardization, highlighting their latest achievements, advancements, and contributions to the standards and conformance community. </w:t>
      </w:r>
      <w:r>
        <w:rPr>
          <w:rFonts w:ascii="Arial" w:hAnsi="Arial" w:cs="Arial"/>
          <w:sz w:val="20"/>
          <w:szCs w:val="20"/>
        </w:rPr>
        <w:t xml:space="preserve">In this issue: the American Bankers Association (ABA) and the Wood Machinery Manufacturers of America (WMMA). </w:t>
      </w:r>
    </w:p>
    <w:p w:rsidR="002860EA" w:rsidRDefault="002860EA" w:rsidP="002860EA">
      <w:pPr>
        <w:rPr>
          <w:rFonts w:ascii="Arial" w:hAnsi="Arial" w:cs="Arial"/>
          <w:sz w:val="20"/>
          <w:szCs w:val="20"/>
        </w:rPr>
      </w:pPr>
    </w:p>
    <w:p w:rsidR="002860EA" w:rsidRDefault="002860EA" w:rsidP="002860EA">
      <w:pPr>
        <w:rPr>
          <w:rFonts w:ascii="Arial" w:hAnsi="Arial" w:cs="Arial"/>
          <w:b/>
          <w:bCs/>
          <w:color w:val="000000"/>
          <w:sz w:val="20"/>
          <w:szCs w:val="20"/>
        </w:rPr>
      </w:pPr>
      <w:hyperlink r:id="rId15" w:history="1">
        <w:r>
          <w:rPr>
            <w:rStyle w:val="Hyperlink"/>
            <w:rFonts w:ascii="Arial" w:hAnsi="Arial" w:cs="Arial"/>
            <w:b/>
            <w:bCs/>
            <w:color w:val="0075BE"/>
            <w:sz w:val="20"/>
            <w:szCs w:val="20"/>
            <w:lang w:eastAsia="ar-SA"/>
          </w:rPr>
          <w:t>Did You Know?</w:t>
        </w:r>
      </w:hyperlink>
      <w:r>
        <w:rPr>
          <w:rFonts w:ascii="Arial" w:hAnsi="Arial" w:cs="Arial"/>
          <w:b/>
          <w:bCs/>
          <w:color w:val="2D2E30"/>
          <w:sz w:val="20"/>
          <w:szCs w:val="20"/>
        </w:rPr>
        <w:t> </w:t>
      </w:r>
    </w:p>
    <w:p w:rsidR="002860EA" w:rsidRDefault="002860EA" w:rsidP="002860EA">
      <w:pPr>
        <w:rPr>
          <w:rFonts w:ascii="Arial" w:hAnsi="Arial" w:cs="Arial"/>
          <w:sz w:val="20"/>
          <w:szCs w:val="20"/>
        </w:rPr>
      </w:pPr>
      <w:r>
        <w:rPr>
          <w:rFonts w:ascii="Arial" w:hAnsi="Arial" w:cs="Arial"/>
          <w:i/>
          <w:iCs/>
          <w:sz w:val="20"/>
          <w:szCs w:val="20"/>
        </w:rPr>
        <w:t>Did You Know</w:t>
      </w:r>
      <w:r>
        <w:rPr>
          <w:rFonts w:ascii="Arial" w:hAnsi="Arial" w:cs="Arial"/>
          <w:sz w:val="20"/>
          <w:szCs w:val="20"/>
        </w:rPr>
        <w:t xml:space="preserve">?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ANSI Federation of members and partners, highlighting recent accomplishments and new resources related to standardization. In this issue: The Association for the Advancement of Medical Instrumentation (AAMI), MHI, the Toy Association, and the U.S. Green Building Council.   </w:t>
      </w:r>
    </w:p>
    <w:p w:rsidR="002860EA" w:rsidRDefault="002860EA" w:rsidP="002860EA">
      <w:pPr>
        <w:rPr>
          <w:b/>
          <w:bCs/>
          <w:color w:val="0075BE"/>
          <w:u w:val="single"/>
        </w:rPr>
      </w:pPr>
    </w:p>
    <w:p w:rsidR="002860EA" w:rsidRDefault="002860EA" w:rsidP="002860EA">
      <w:pPr>
        <w:jc w:val="center"/>
        <w:rPr>
          <w:rFonts w:ascii="Arial" w:eastAsia="Times New Roman" w:hAnsi="Arial" w:cs="Arial"/>
          <w:sz w:val="20"/>
          <w:szCs w:val="20"/>
        </w:rPr>
      </w:pPr>
      <w:r>
        <w:rPr>
          <w:rFonts w:ascii="Arial" w:eastAsia="Times New Roman" w:hAnsi="Arial" w:cs="Arial"/>
          <w:sz w:val="20"/>
          <w:szCs w:val="20"/>
        </w:rPr>
        <w:pict>
          <v:rect id="_x0000_i1026" style="width:468pt;height:1.5pt" o:hralign="center" o:hrstd="t" o:hr="t" fillcolor="#a0a0a0" stroked="f"/>
        </w:pict>
      </w:r>
    </w:p>
    <w:p w:rsidR="002860EA" w:rsidRDefault="002860EA" w:rsidP="002860EA">
      <w:r>
        <w:rPr>
          <w:rFonts w:ascii="Arial" w:hAnsi="Arial" w:cs="Arial"/>
          <w:color w:val="7F7F7F"/>
          <w:sz w:val="28"/>
          <w:szCs w:val="28"/>
        </w:rPr>
        <w:t>SOCIAL MEDIA</w:t>
      </w:r>
    </w:p>
    <w:p w:rsidR="002860EA" w:rsidRDefault="002860EA" w:rsidP="002860EA">
      <w:r>
        <w:rPr>
          <w:rFonts w:ascii="Arial" w:hAnsi="Arial" w:cs="Arial"/>
          <w:sz w:val="20"/>
          <w:szCs w:val="20"/>
        </w:rPr>
        <w:t>Check us out on …</w:t>
      </w:r>
    </w:p>
    <w:p w:rsidR="002860EA" w:rsidRDefault="002860EA" w:rsidP="002860EA">
      <w:pPr>
        <w:spacing w:after="240"/>
        <w:rPr>
          <w:rFonts w:ascii="Arial" w:hAnsi="Arial" w:cs="Arial"/>
          <w:sz w:val="20"/>
          <w:szCs w:val="20"/>
          <w:lang w:eastAsia="ar-SA"/>
        </w:rPr>
      </w:pPr>
      <w:r>
        <w:rPr>
          <w:noProof/>
        </w:rPr>
        <w:drawing>
          <wp:inline distT="0" distB="0" distL="0" distR="0">
            <wp:extent cx="233045" cy="233045"/>
            <wp:effectExtent l="0" t="0" r="0" b="0"/>
            <wp:docPr id="6" name="Picture 6" descr="cid:image002.png@01D2CF2D.4CD5706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2CF2D.4CD5706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4725" cy="233045"/>
            <wp:effectExtent l="0" t="0" r="0" b="0"/>
            <wp:docPr id="5" name="Picture 5" descr="cid:image003.png@01D2CF2D.4CD5706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png@01D2CF2D.4CD5706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74725" cy="23304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5185" cy="233045"/>
            <wp:effectExtent l="0" t="0" r="0" b="0"/>
            <wp:docPr id="4" name="Picture 4" descr="cid:image004.png@01D2CF2D.4CD570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4.png@01D2CF2D.4CD5706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845185" cy="233045"/>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4535" cy="284480"/>
            <wp:effectExtent l="0" t="0" r="0" b="1270"/>
            <wp:docPr id="3" name="Picture 3" descr="cid:image005.png@01D2CF2D.4CD5706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5.png@01D2CF2D.4CD5706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724535" cy="28448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4725" cy="284480"/>
            <wp:effectExtent l="0" t="0" r="0" b="1270"/>
            <wp:docPr id="2" name="Picture 2" descr="cid:image006.png@01D2CF2D.4CD5706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6.png@01D2CF2D.4CD5706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74725" cy="28448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4480" cy="284480"/>
            <wp:effectExtent l="0" t="0" r="1270" b="1270"/>
            <wp:docPr id="1" name="Picture 1" descr="cid:image007.png@01D2CF2D.4CD5706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7.png@01D2CF2D.4CD5706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Pr>
          <w:rFonts w:ascii="Arial" w:hAnsi="Arial" w:cs="Arial"/>
          <w:sz w:val="24"/>
          <w:szCs w:val="24"/>
          <w:lang w:eastAsia="ar-SA"/>
        </w:rPr>
        <w:t xml:space="preserve"> </w:t>
      </w:r>
    </w:p>
    <w:p w:rsidR="002860EA" w:rsidRDefault="002860EA" w:rsidP="002860EA">
      <w:pPr>
        <w:jc w:val="center"/>
        <w:rPr>
          <w:rFonts w:ascii="Arial" w:eastAsia="Times New Roman" w:hAnsi="Arial" w:cs="Arial"/>
          <w:sz w:val="20"/>
          <w:szCs w:val="20"/>
        </w:rPr>
      </w:pPr>
      <w:r>
        <w:rPr>
          <w:rFonts w:ascii="Arial" w:eastAsia="Times New Roman" w:hAnsi="Arial" w:cs="Arial"/>
          <w:sz w:val="20"/>
          <w:szCs w:val="20"/>
        </w:rPr>
        <w:pict>
          <v:rect id="_x0000_i1027" style="width:468pt;height:1.5pt" o:hralign="center" o:hrstd="t" o:hr="t" fillcolor="#a0a0a0" stroked="f"/>
        </w:pict>
      </w:r>
    </w:p>
    <w:p w:rsidR="002860EA" w:rsidRDefault="002860EA" w:rsidP="002860EA">
      <w:pPr>
        <w:rPr>
          <w:rFonts w:ascii="Arial" w:hAnsi="Arial" w:cs="Arial"/>
        </w:rPr>
      </w:pPr>
    </w:p>
    <w:p w:rsidR="002860EA" w:rsidRDefault="002860EA" w:rsidP="002860EA">
      <w:pPr>
        <w:rPr>
          <w:rFonts w:ascii="Arial" w:hAnsi="Arial" w:cs="Arial"/>
        </w:rPr>
      </w:pPr>
      <w:r>
        <w:rPr>
          <w:rFonts w:ascii="Arial" w:hAnsi="Arial" w:cs="Arial"/>
          <w:color w:val="7F7F7F"/>
          <w:sz w:val="28"/>
          <w:szCs w:val="28"/>
        </w:rPr>
        <w:t xml:space="preserve">PUBLICATIONS                                                                  </w:t>
      </w:r>
    </w:p>
    <w:p w:rsidR="002860EA" w:rsidRDefault="002860EA" w:rsidP="002860EA">
      <w:pPr>
        <w:rPr>
          <w:rFonts w:ascii="Arial" w:hAnsi="Arial" w:cs="Arial"/>
        </w:rPr>
      </w:pPr>
      <w:r>
        <w:rPr>
          <w:rFonts w:ascii="Arial" w:hAnsi="Arial" w:cs="Arial"/>
          <w:sz w:val="20"/>
          <w:szCs w:val="20"/>
        </w:rPr>
        <w:t>Take advantage of more great information…</w:t>
      </w:r>
    </w:p>
    <w:p w:rsidR="002860EA" w:rsidRDefault="002860EA" w:rsidP="002860EA">
      <w:pPr>
        <w:rPr>
          <w:rFonts w:ascii="Arial" w:hAnsi="Arial" w:cs="Arial"/>
          <w:sz w:val="20"/>
          <w:szCs w:val="20"/>
          <w:lang w:eastAsia="ar-SA"/>
        </w:rPr>
      </w:pPr>
    </w:p>
    <w:p w:rsidR="002860EA" w:rsidRDefault="002860EA" w:rsidP="002860EA">
      <w:pPr>
        <w:rPr>
          <w:b/>
          <w:bCs/>
          <w:color w:val="0075BE"/>
          <w:u w:val="single"/>
        </w:rPr>
      </w:pPr>
      <w:hyperlink r:id="rId34" w:history="1">
        <w:r>
          <w:rPr>
            <w:rStyle w:val="Hyperlink"/>
            <w:rFonts w:ascii="Arial" w:hAnsi="Arial" w:cs="Arial"/>
            <w:b/>
            <w:bCs/>
            <w:color w:val="0075BE"/>
            <w:sz w:val="20"/>
            <w:szCs w:val="20"/>
            <w:lang w:eastAsia="ar-SA"/>
          </w:rPr>
          <w:t>Standards Action - May 12</w:t>
        </w:r>
      </w:hyperlink>
    </w:p>
    <w:p w:rsidR="002860EA" w:rsidRDefault="002860EA" w:rsidP="002860EA">
      <w:r>
        <w:rPr>
          <w:rFonts w:ascii="Arial" w:hAnsi="Arial" w:cs="Arial"/>
          <w:sz w:val="20"/>
          <w:szCs w:val="20"/>
          <w:lang w:eastAsia="ar-SA"/>
        </w:rPr>
        <w:t>ANSI’s key public review vehicle enables effective participation in the standards development process.</w:t>
      </w:r>
    </w:p>
    <w:p w:rsidR="002860EA" w:rsidRDefault="002860EA" w:rsidP="002860EA">
      <w:pPr>
        <w:rPr>
          <w:rFonts w:ascii="Arial" w:hAnsi="Arial" w:cs="Arial"/>
          <w:b/>
          <w:bCs/>
          <w:color w:val="3A6699"/>
          <w:sz w:val="20"/>
          <w:szCs w:val="20"/>
          <w:u w:val="single"/>
          <w:lang w:eastAsia="ar-SA"/>
        </w:rPr>
      </w:pPr>
    </w:p>
    <w:p w:rsidR="002860EA" w:rsidRDefault="002860EA" w:rsidP="002860EA">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2860EA" w:rsidRDefault="002860EA" w:rsidP="002860EA">
      <w:pPr>
        <w:rPr>
          <w:rFonts w:ascii="Arial" w:hAnsi="Arial" w:cs="Arial"/>
          <w:sz w:val="20"/>
          <w:szCs w:val="20"/>
          <w:lang w:eastAsia="ar-SA"/>
        </w:rPr>
      </w:pPr>
    </w:p>
    <w:p w:rsidR="002860EA" w:rsidRDefault="002860EA" w:rsidP="002860EA">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2860EA" w:rsidRDefault="002860EA" w:rsidP="002860EA">
      <w:pPr>
        <w:rPr>
          <w:rFonts w:ascii="Arial" w:hAnsi="Arial" w:cs="Arial"/>
          <w:sz w:val="20"/>
          <w:szCs w:val="20"/>
          <w:lang w:eastAsia="ar-SA"/>
        </w:rPr>
      </w:pPr>
    </w:p>
    <w:p w:rsidR="002860EA" w:rsidRDefault="002860EA" w:rsidP="002860EA">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2860EA" w:rsidRDefault="002860EA" w:rsidP="002860EA">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2860EA" w:rsidRDefault="002860EA" w:rsidP="002860EA">
      <w:pPr>
        <w:jc w:val="center"/>
        <w:rPr>
          <w:rFonts w:ascii="Arial" w:eastAsia="Times New Roman" w:hAnsi="Arial" w:cs="Arial"/>
          <w:sz w:val="20"/>
          <w:szCs w:val="20"/>
        </w:rPr>
      </w:pPr>
      <w:r>
        <w:rPr>
          <w:rFonts w:ascii="Arial" w:eastAsia="Times New Roman" w:hAnsi="Arial" w:cs="Arial"/>
          <w:sz w:val="20"/>
          <w:szCs w:val="20"/>
        </w:rPr>
        <w:pict>
          <v:rect id="_x0000_i1028" style="width:468pt;height:1.5pt" o:hralign="center" o:hrstd="t" o:hr="t" fillcolor="#a0a0a0" stroked="f"/>
        </w:pict>
      </w:r>
    </w:p>
    <w:p w:rsidR="002860EA" w:rsidRDefault="002860EA" w:rsidP="002860EA">
      <w:pPr>
        <w:jc w:val="center"/>
        <w:rPr>
          <w:rFonts w:ascii="Arial" w:hAnsi="Arial" w:cs="Arial"/>
          <w:sz w:val="20"/>
          <w:szCs w:val="20"/>
        </w:rPr>
      </w:pPr>
    </w:p>
    <w:p w:rsidR="002860EA" w:rsidRDefault="002860EA" w:rsidP="002860EA">
      <w:pPr>
        <w:rPr>
          <w:rFonts w:ascii="Arial" w:hAnsi="Arial" w:cs="Arial"/>
          <w:color w:val="3A6699"/>
          <w:sz w:val="28"/>
          <w:szCs w:val="28"/>
          <w:lang w:eastAsia="ar-SA"/>
        </w:rPr>
      </w:pPr>
      <w:r>
        <w:rPr>
          <w:rFonts w:ascii="Arial" w:hAnsi="Arial" w:cs="Arial"/>
          <w:color w:val="7F7F7F"/>
          <w:sz w:val="28"/>
          <w:szCs w:val="28"/>
        </w:rPr>
        <w:t>CALENDAR</w:t>
      </w:r>
    </w:p>
    <w:p w:rsidR="002860EA" w:rsidRDefault="002860EA" w:rsidP="002860EA">
      <w:pPr>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2860EA" w:rsidRDefault="002860EA" w:rsidP="002860EA">
      <w:pPr>
        <w:rPr>
          <w:rFonts w:ascii="Arial" w:hAnsi="Arial" w:cs="Arial"/>
          <w:sz w:val="20"/>
          <w:szCs w:val="20"/>
          <w:lang w:eastAsia="ar-SA"/>
        </w:rPr>
      </w:pPr>
    </w:p>
    <w:p w:rsidR="002860EA" w:rsidRDefault="002860EA" w:rsidP="002860EA">
      <w:pPr>
        <w:rPr>
          <w:b/>
          <w:bCs/>
          <w:color w:val="0075BE"/>
        </w:rPr>
      </w:pPr>
      <w:hyperlink r:id="rId42" w:history="1">
        <w:r>
          <w:rPr>
            <w:rStyle w:val="Hyperlink"/>
            <w:rFonts w:ascii="Arial" w:hAnsi="Arial" w:cs="Arial"/>
            <w:b/>
            <w:bCs/>
            <w:color w:val="0075BE"/>
            <w:sz w:val="20"/>
            <w:szCs w:val="20"/>
            <w:lang w:eastAsia="ar-SA"/>
          </w:rPr>
          <w:t>World Standards Week 2017</w:t>
        </w:r>
      </w:hyperlink>
      <w:r>
        <w:rPr>
          <w:b/>
          <w:bCs/>
          <w:color w:val="0075BE"/>
        </w:rPr>
        <w:t xml:space="preserve"> </w:t>
      </w:r>
    </w:p>
    <w:p w:rsidR="002860EA" w:rsidRDefault="002860EA" w:rsidP="002860EA">
      <w:pPr>
        <w:rPr>
          <w:rFonts w:ascii="Arial" w:hAnsi="Arial" w:cs="Arial"/>
          <w:sz w:val="20"/>
          <w:szCs w:val="20"/>
        </w:rPr>
      </w:pPr>
      <w:r>
        <w:rPr>
          <w:rFonts w:ascii="Arial" w:hAnsi="Arial" w:cs="Arial"/>
          <w:sz w:val="20"/>
          <w:szCs w:val="20"/>
        </w:rPr>
        <w:t>October 16-20</w:t>
      </w:r>
    </w:p>
    <w:p w:rsidR="002860EA" w:rsidRDefault="002860EA" w:rsidP="002860EA"/>
    <w:p w:rsidR="002860EA" w:rsidRDefault="002860EA" w:rsidP="002860EA">
      <w:pPr>
        <w:rPr>
          <w:rFonts w:ascii="Arial" w:hAnsi="Arial" w:cs="Arial"/>
          <w:sz w:val="20"/>
          <w:szCs w:val="20"/>
        </w:rPr>
      </w:pPr>
      <w:hyperlink r:id="rId43" w:history="1">
        <w:r>
          <w:rPr>
            <w:rStyle w:val="Hyperlink"/>
            <w:rFonts w:ascii="Arial" w:hAnsi="Arial" w:cs="Arial"/>
            <w:b/>
            <w:bCs/>
            <w:color w:val="0075BE"/>
            <w:sz w:val="20"/>
            <w:szCs w:val="20"/>
            <w:lang w:eastAsia="ar-SA"/>
          </w:rPr>
          <w:t>U.S. Celebration of World Standards Day 2017</w:t>
        </w:r>
      </w:hyperlink>
      <w:r>
        <w:rPr>
          <w:b/>
          <w:bCs/>
          <w:color w:val="0075BE"/>
        </w:rPr>
        <w:t xml:space="preserve"> </w:t>
      </w:r>
    </w:p>
    <w:p w:rsidR="002860EA" w:rsidRDefault="002860EA" w:rsidP="002860EA">
      <w:pPr>
        <w:rPr>
          <w:rFonts w:ascii="Arial" w:hAnsi="Arial" w:cs="Arial"/>
          <w:sz w:val="20"/>
          <w:szCs w:val="20"/>
        </w:rPr>
      </w:pPr>
      <w:r>
        <w:rPr>
          <w:rFonts w:ascii="Arial" w:hAnsi="Arial" w:cs="Arial"/>
          <w:sz w:val="20"/>
          <w:szCs w:val="20"/>
        </w:rPr>
        <w:t>October 19</w:t>
      </w:r>
    </w:p>
    <w:p w:rsidR="002860EA" w:rsidRDefault="002860EA" w:rsidP="002860EA">
      <w:pPr>
        <w:rPr>
          <w:rFonts w:ascii="Arial" w:hAnsi="Arial" w:cs="Arial"/>
          <w:sz w:val="20"/>
          <w:szCs w:val="20"/>
        </w:rPr>
      </w:pPr>
    </w:p>
    <w:p w:rsidR="002860EA" w:rsidRDefault="002860EA" w:rsidP="002860EA">
      <w:pPr>
        <w:jc w:val="center"/>
        <w:rPr>
          <w:rFonts w:ascii="Arial" w:eastAsia="Times New Roman" w:hAnsi="Arial" w:cs="Arial"/>
          <w:sz w:val="20"/>
          <w:szCs w:val="20"/>
        </w:rPr>
      </w:pPr>
      <w:r>
        <w:rPr>
          <w:rFonts w:ascii="Arial" w:eastAsia="Times New Roman" w:hAnsi="Arial" w:cs="Arial"/>
          <w:sz w:val="20"/>
          <w:szCs w:val="20"/>
        </w:rPr>
        <w:pict>
          <v:rect id="_x0000_i1029" style="width:468pt;height:1.5pt" o:hralign="center" o:hrstd="t" o:hr="t" fillcolor="#a0a0a0" stroked="f"/>
        </w:pict>
      </w:r>
    </w:p>
    <w:p w:rsidR="002860EA" w:rsidRDefault="002860EA" w:rsidP="002860EA">
      <w:pPr>
        <w:rPr>
          <w:rFonts w:ascii="Arial" w:hAnsi="Arial" w:cs="Arial"/>
        </w:rPr>
      </w:pPr>
      <w:r>
        <w:rPr>
          <w:rFonts w:ascii="Arial" w:hAnsi="Arial" w:cs="Arial"/>
          <w:sz w:val="16"/>
          <w:szCs w:val="16"/>
        </w:rPr>
        <w:t xml:space="preserve">You have received this message as a Congressional member or staff contact, or because you have requested a subscription to this </w:t>
      </w:r>
      <w:proofErr w:type="gramStart"/>
      <w:r>
        <w:rPr>
          <w:rFonts w:ascii="Arial" w:hAnsi="Arial" w:cs="Arial"/>
          <w:sz w:val="16"/>
          <w:szCs w:val="16"/>
        </w:rPr>
        <w:t>newsletter</w:t>
      </w:r>
      <w:proofErr w:type="gramEnd"/>
      <w:r>
        <w:rPr>
          <w:rFonts w:ascii="Arial" w:hAnsi="Arial" w:cs="Arial"/>
          <w:sz w:val="16"/>
          <w:szCs w:val="16"/>
        </w:rPr>
        <w:t xml:space="preserve">.  If you wish to unsubscribe yourself from this list, please reply to this email (or to </w:t>
      </w:r>
      <w:hyperlink r:id="rId44" w:history="1">
        <w:r>
          <w:rPr>
            <w:rStyle w:val="Hyperlink"/>
            <w:rFonts w:ascii="Arial" w:hAnsi="Arial" w:cs="Arial"/>
            <w:color w:val="0075BE"/>
            <w:sz w:val="16"/>
            <w:szCs w:val="16"/>
          </w:rPr>
          <w:t>bgoodbaum@ansi.org</w:t>
        </w:r>
      </w:hyperlink>
      <w:r>
        <w:rPr>
          <w:rFonts w:ascii="Arial" w:hAnsi="Arial" w:cs="Arial"/>
          <w:sz w:val="16"/>
          <w:szCs w:val="16"/>
        </w:rPr>
        <w:t>) with the following text as the subject of the message:  UNSUBSCRIBE.  </w:t>
      </w:r>
    </w:p>
    <w:p w:rsidR="002860EA" w:rsidRDefault="002860EA" w:rsidP="002860EA">
      <w:pPr>
        <w:rPr>
          <w:rFonts w:ascii="Arial" w:hAnsi="Arial" w:cs="Arial"/>
        </w:rPr>
      </w:pPr>
      <w:r>
        <w:rPr>
          <w:rFonts w:ascii="Arial" w:hAnsi="Arial" w:cs="Arial"/>
          <w:color w:val="CFCFCF"/>
          <w:sz w:val="16"/>
          <w:szCs w:val="16"/>
        </w:rPr>
        <w:t> </w:t>
      </w:r>
    </w:p>
    <w:p w:rsidR="002860EA" w:rsidRDefault="002860EA" w:rsidP="002860EA">
      <w:pPr>
        <w:rPr>
          <w:rFonts w:ascii="Arial" w:hAnsi="Arial" w:cs="Arial"/>
        </w:rPr>
      </w:pPr>
      <w:r>
        <w:rPr>
          <w:rFonts w:ascii="Arial" w:hAnsi="Arial" w:cs="Arial"/>
          <w:sz w:val="16"/>
          <w:szCs w:val="16"/>
        </w:rPr>
        <w:t xml:space="preserve">If you would like to subscribe additional persons to this publication, please reply to this email (or to </w:t>
      </w:r>
      <w:hyperlink r:id="rId45" w:history="1">
        <w:r>
          <w:rPr>
            <w:rStyle w:val="Hyperlink"/>
            <w:rFonts w:ascii="Arial" w:hAnsi="Arial" w:cs="Arial"/>
            <w:color w:val="0075BE"/>
            <w:sz w:val="16"/>
            <w:szCs w:val="16"/>
          </w:rPr>
          <w:t>bgoodbaum@ansi.org</w:t>
        </w:r>
      </w:hyperlink>
      <w:r>
        <w:rPr>
          <w:rFonts w:ascii="Arial" w:hAnsi="Arial" w:cs="Arial"/>
          <w:sz w:val="16"/>
          <w:szCs w:val="16"/>
        </w:rPr>
        <w:t xml:space="preserve">) with SUBSCRIBE as the subject of the message and the additional email </w:t>
      </w:r>
      <w:proofErr w:type="gramStart"/>
      <w:r>
        <w:rPr>
          <w:rFonts w:ascii="Arial" w:hAnsi="Arial" w:cs="Arial"/>
          <w:sz w:val="16"/>
          <w:szCs w:val="16"/>
        </w:rPr>
        <w:t>address(</w:t>
      </w:r>
      <w:proofErr w:type="spellStart"/>
      <w:proofErr w:type="gramEnd"/>
      <w:r>
        <w:rPr>
          <w:rFonts w:ascii="Arial" w:hAnsi="Arial" w:cs="Arial"/>
          <w:sz w:val="16"/>
          <w:szCs w:val="16"/>
        </w:rPr>
        <w:t>es</w:t>
      </w:r>
      <w:proofErr w:type="spellEnd"/>
      <w:r>
        <w:rPr>
          <w:rFonts w:ascii="Arial" w:hAnsi="Arial" w:cs="Arial"/>
          <w:sz w:val="16"/>
          <w:szCs w:val="16"/>
        </w:rPr>
        <w:t>) in the body text of the e-mail.  We welcome your feedback on how we can improve this newsletter to better serve your needs.</w:t>
      </w:r>
    </w:p>
    <w:p w:rsidR="002860EA" w:rsidRDefault="002860EA" w:rsidP="002860EA">
      <w:pPr>
        <w:rPr>
          <w:rFonts w:ascii="Arial" w:hAnsi="Arial" w:cs="Arial"/>
        </w:rPr>
      </w:pPr>
      <w:r>
        <w:rPr>
          <w:color w:val="CFCFCF"/>
        </w:rPr>
        <w:t> </w:t>
      </w:r>
    </w:p>
    <w:p w:rsidR="002860EA" w:rsidRDefault="002860EA" w:rsidP="002860EA">
      <w:pPr>
        <w:rPr>
          <w:rFonts w:ascii="Arial" w:hAnsi="Arial" w:cs="Arial"/>
        </w:rPr>
      </w:pPr>
      <w:r>
        <w:rPr>
          <w:rFonts w:ascii="Arial" w:hAnsi="Arial" w:cs="Arial"/>
          <w:sz w:val="16"/>
          <w:szCs w:val="16"/>
        </w:rPr>
        <w:t>ANSI’s Washington, DC-based government affairs staff</w:t>
      </w:r>
      <w:r>
        <w:rPr>
          <w:rFonts w:ascii="Arial" w:hAnsi="Arial" w:cs="Arial"/>
          <w:b/>
          <w:bCs/>
          <w:sz w:val="16"/>
          <w:szCs w:val="16"/>
        </w:rPr>
        <w:t xml:space="preserve"> </w:t>
      </w:r>
      <w:r>
        <w:rPr>
          <w:rFonts w:ascii="Arial" w:hAnsi="Arial" w:cs="Arial"/>
          <w:sz w:val="16"/>
          <w:szCs w:val="16"/>
        </w:rPr>
        <w:t>stands ready to provide you any additional information that you may need about significant developments within the standardization community.  If you have any questions or comments, please contact Mary</w:t>
      </w:r>
      <w:proofErr w:type="gramStart"/>
      <w:r>
        <w:rPr>
          <w:rFonts w:ascii="Arial" w:hAnsi="Arial" w:cs="Arial"/>
          <w:sz w:val="16"/>
          <w:szCs w:val="16"/>
        </w:rPr>
        <w:t>  Saunders</w:t>
      </w:r>
      <w:proofErr w:type="gramEnd"/>
      <w:r>
        <w:rPr>
          <w:rFonts w:ascii="Arial" w:hAnsi="Arial" w:cs="Arial"/>
          <w:sz w:val="16"/>
          <w:szCs w:val="16"/>
        </w:rPr>
        <w:t>, ANSI vice president, government relations (</w:t>
      </w:r>
      <w:hyperlink r:id="rId46" w:history="1">
        <w:r>
          <w:rPr>
            <w:rStyle w:val="Hyperlink"/>
            <w:rFonts w:ascii="Arial" w:hAnsi="Arial" w:cs="Arial"/>
            <w:color w:val="336699"/>
            <w:sz w:val="16"/>
            <w:szCs w:val="16"/>
          </w:rPr>
          <w:t>msaunders@ansi.org</w:t>
        </w:r>
      </w:hyperlink>
      <w:r>
        <w:rPr>
          <w:rFonts w:ascii="Arial" w:hAnsi="Arial" w:cs="Arial"/>
          <w:sz w:val="16"/>
          <w:szCs w:val="16"/>
        </w:rPr>
        <w:t>; 202-331-3610).</w:t>
      </w:r>
    </w:p>
    <w:p w:rsidR="002860EA" w:rsidRDefault="002860EA" w:rsidP="002860EA">
      <w:pPr>
        <w:rPr>
          <w:rFonts w:ascii="Arial" w:hAnsi="Arial" w:cs="Arial"/>
        </w:rPr>
      </w:pPr>
      <w:r>
        <w:rPr>
          <w:rFonts w:ascii="Arial" w:hAnsi="Arial" w:cs="Arial"/>
          <w:color w:val="CFCFCF"/>
          <w:sz w:val="16"/>
          <w:szCs w:val="16"/>
        </w:rPr>
        <w:t> </w:t>
      </w:r>
    </w:p>
    <w:p w:rsidR="002860EA" w:rsidRDefault="002860EA" w:rsidP="002860EA">
      <w:pPr>
        <w:jc w:val="center"/>
        <w:rPr>
          <w:rFonts w:ascii="Arial" w:hAnsi="Arial" w:cs="Arial"/>
        </w:rPr>
      </w:pPr>
      <w:r>
        <w:rPr>
          <w:rFonts w:ascii="Arial" w:hAnsi="Arial" w:cs="Arial"/>
          <w:sz w:val="16"/>
          <w:szCs w:val="16"/>
        </w:rPr>
        <w:t>American National Standards Institute • 1899 L Street, NW, 11</w:t>
      </w:r>
      <w:r>
        <w:rPr>
          <w:rFonts w:ascii="Arial" w:hAnsi="Arial" w:cs="Arial"/>
          <w:sz w:val="11"/>
          <w:szCs w:val="11"/>
          <w:vertAlign w:val="superscript"/>
        </w:rPr>
        <w:t>th</w:t>
      </w:r>
      <w:r>
        <w:rPr>
          <w:rFonts w:ascii="Arial" w:hAnsi="Arial" w:cs="Arial"/>
          <w:sz w:val="16"/>
          <w:szCs w:val="16"/>
        </w:rPr>
        <w:t xml:space="preserve"> Floor • Washington, DC • 20036</w:t>
      </w:r>
    </w:p>
    <w:p w:rsidR="00FA755E" w:rsidRDefault="00FA755E">
      <w:bookmarkStart w:id="0" w:name="_GoBack"/>
      <w:bookmarkEnd w:id="0"/>
    </w:p>
    <w:sectPr w:rsidR="00FA75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EA"/>
    <w:rsid w:val="002860EA"/>
    <w:rsid w:val="00FA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0E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60EA"/>
    <w:rPr>
      <w:color w:val="0000FF"/>
      <w:u w:val="single"/>
    </w:rPr>
  </w:style>
  <w:style w:type="paragraph" w:styleId="BalloonText">
    <w:name w:val="Balloon Text"/>
    <w:basedOn w:val="Normal"/>
    <w:link w:val="BalloonTextChar"/>
    <w:uiPriority w:val="99"/>
    <w:semiHidden/>
    <w:unhideWhenUsed/>
    <w:rsid w:val="002860EA"/>
    <w:rPr>
      <w:rFonts w:ascii="Tahoma" w:hAnsi="Tahoma" w:cs="Tahoma"/>
      <w:sz w:val="16"/>
      <w:szCs w:val="16"/>
    </w:rPr>
  </w:style>
  <w:style w:type="character" w:customStyle="1" w:styleId="BalloonTextChar">
    <w:name w:val="Balloon Text Char"/>
    <w:basedOn w:val="DefaultParagraphFont"/>
    <w:link w:val="BalloonText"/>
    <w:uiPriority w:val="99"/>
    <w:semiHidden/>
    <w:rsid w:val="002860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0E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60EA"/>
    <w:rPr>
      <w:color w:val="0000FF"/>
      <w:u w:val="single"/>
    </w:rPr>
  </w:style>
  <w:style w:type="paragraph" w:styleId="BalloonText">
    <w:name w:val="Balloon Text"/>
    <w:basedOn w:val="Normal"/>
    <w:link w:val="BalloonTextChar"/>
    <w:uiPriority w:val="99"/>
    <w:semiHidden/>
    <w:unhideWhenUsed/>
    <w:rsid w:val="002860EA"/>
    <w:rPr>
      <w:rFonts w:ascii="Tahoma" w:hAnsi="Tahoma" w:cs="Tahoma"/>
      <w:sz w:val="16"/>
      <w:szCs w:val="16"/>
    </w:rPr>
  </w:style>
  <w:style w:type="character" w:customStyle="1" w:styleId="BalloonTextChar">
    <w:name w:val="Balloon Text Char"/>
    <w:basedOn w:val="DefaultParagraphFont"/>
    <w:link w:val="BalloonText"/>
    <w:uiPriority w:val="99"/>
    <w:semiHidden/>
    <w:rsid w:val="002860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96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si.org/news_publications/news_story?menuid=7&amp;articleid=06b9ab45-212b-4c48-94e1-c2a7850f2e38&amp;source=csu51717" TargetMode="External"/><Relationship Id="rId18" Type="http://schemas.openxmlformats.org/officeDocument/2006/relationships/image" Target="cid:image002.png@01D2CF2D.4CD57060" TargetMode="External"/><Relationship Id="rId26" Type="http://schemas.openxmlformats.org/officeDocument/2006/relationships/image" Target="media/image4.png"/><Relationship Id="rId39" Type="http://schemas.openxmlformats.org/officeDocument/2006/relationships/hyperlink" Target="http://www.ansi.org/news_publications/periodicals/overview.aspx?menuid=7&amp;source=csu51717" TargetMode="External"/><Relationship Id="rId21" Type="http://schemas.openxmlformats.org/officeDocument/2006/relationships/image" Target="cid:image003.png@01D2CF2D.4CD57060" TargetMode="External"/><Relationship Id="rId34" Type="http://schemas.openxmlformats.org/officeDocument/2006/relationships/hyperlink" Target="https://share.ansi.org/Shared%20Documents/Standards%20Action/2017-PDFs/SAV4819.pdf" TargetMode="External"/><Relationship Id="rId42" Type="http://schemas.openxmlformats.org/officeDocument/2006/relationships/hyperlink" Target="https://www.ansi.org/meetings_events/wsw17/wsw?menuid=8" TargetMode="External"/><Relationship Id="rId47" Type="http://schemas.openxmlformats.org/officeDocument/2006/relationships/fontTable" Target="fontTable.xml"/><Relationship Id="rId50" Type="http://schemas.openxmlformats.org/officeDocument/2006/relationships/customXml" Target="../customXml/item2.xml"/><Relationship Id="rId7" Type="http://schemas.openxmlformats.org/officeDocument/2006/relationships/hyperlink" Target="https://www.ansi.org/news_publications/news_story?menuid=7&amp;articleid=a90ce49b-2211-484d-9afb-22de8b93c3d8&amp;source=whatsnew051717" TargetMode="External"/><Relationship Id="rId2" Type="http://schemas.microsoft.com/office/2007/relationships/stylesWithEffects" Target="stylesWithEffects.xml"/><Relationship Id="rId16" Type="http://schemas.openxmlformats.org/officeDocument/2006/relationships/hyperlink" Target="http://www.facebook.com/pages/ANSI-American-National-Standards-Institute/46446679081" TargetMode="External"/><Relationship Id="rId29" Type="http://schemas.openxmlformats.org/officeDocument/2006/relationships/image" Target="media/image5.png"/><Relationship Id="rId11" Type="http://schemas.openxmlformats.org/officeDocument/2006/relationships/hyperlink" Target="https://www.ansi.org/news_publications/news_story?menuid=7&amp;articleid=1a8a066b-a2fd-4a60-a0e7-3b25b0624fc6&amp;source=csu51717" TargetMode="External"/><Relationship Id="rId24" Type="http://schemas.openxmlformats.org/officeDocument/2006/relationships/image" Target="cid:image004.png@01D2CF2D.4CD57060" TargetMode="External"/><Relationship Id="rId32" Type="http://schemas.openxmlformats.org/officeDocument/2006/relationships/image" Target="media/image6.png"/><Relationship Id="rId37" Type="http://schemas.openxmlformats.org/officeDocument/2006/relationships/hyperlink" Target="https://share.ansi.org/Shared%20Documents/News%20and%20Publications/Brochures/Annual%20Report%20Archive/ANSI_2015_16_Annual_Report.pdf" TargetMode="External"/><Relationship Id="rId40" Type="http://schemas.openxmlformats.org/officeDocument/2006/relationships/hyperlink" Target="http://www.ansi.org/news_publications/other_documents/other_doc.aspx?menuid=7&amp;source=csu51717" TargetMode="External"/><Relationship Id="rId45" Type="http://schemas.openxmlformats.org/officeDocument/2006/relationships/hyperlink" Target="mailto:bgoodbaum@ansi.org" TargetMode="External"/><Relationship Id="rId5" Type="http://schemas.openxmlformats.org/officeDocument/2006/relationships/hyperlink" Target="http://www.ansi.org/?&amp;source=csu51717" TargetMode="External"/><Relationship Id="rId15" Type="http://schemas.openxmlformats.org/officeDocument/2006/relationships/hyperlink" Target="https://www.ansi.org/news_publications/news_story?menuid=7&amp;articleid=9aac324a-4fef-4ee9-9564-c0a579d7e28e&amp;source=csu51717" TargetMode="External"/><Relationship Id="rId23" Type="http://schemas.openxmlformats.org/officeDocument/2006/relationships/image" Target="media/image3.png"/><Relationship Id="rId28" Type="http://schemas.openxmlformats.org/officeDocument/2006/relationships/hyperlink" Target="http://ansidotorg.blogspot.com/" TargetMode="External"/><Relationship Id="rId36" Type="http://schemas.openxmlformats.org/officeDocument/2006/relationships/hyperlink" Target="https://share.ansi.org/shared%20documents/News%20and%20Publications/Brochures/USCAP%202011.pdf?&amp;source=csu51717" TargetMode="External"/><Relationship Id="rId49" Type="http://schemas.openxmlformats.org/officeDocument/2006/relationships/customXml" Target="../customXml/item1.xml"/><Relationship Id="rId10" Type="http://schemas.openxmlformats.org/officeDocument/2006/relationships/hyperlink" Target="https://www.ansi.org/news_publications/news_story?menuid=7&amp;articleid=45c8f9de-bb31-4cc2-a3e1-43b60dc2c195&amp;source=csu51717" TargetMode="External"/><Relationship Id="rId19" Type="http://schemas.openxmlformats.org/officeDocument/2006/relationships/hyperlink" Target="http://twitter.com/ansidotorg" TargetMode="External"/><Relationship Id="rId31" Type="http://schemas.openxmlformats.org/officeDocument/2006/relationships/hyperlink" Target="http://plus.google.com/103554078283468148972" TargetMode="External"/><Relationship Id="rId44" Type="http://schemas.openxmlformats.org/officeDocument/2006/relationships/hyperlink" Target="mailto:bgoodbaum@ansi.org" TargetMode="External"/><Relationship Id="rId52"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s://www.ansi.org/news_publications/news_story?menuid=7&amp;articleid=4de4be99-2b62-4dfb-9fb9-df0175546692&amp;source=csu51717" TargetMode="External"/><Relationship Id="rId14" Type="http://schemas.openxmlformats.org/officeDocument/2006/relationships/hyperlink" Target="https://www.ansi.org/news_publications/news_story?menuid=7&amp;articleid=605fc801-4ac3-4423-b71c-cad3941af270&amp;source=whatsnew051517" TargetMode="External"/><Relationship Id="rId22" Type="http://schemas.openxmlformats.org/officeDocument/2006/relationships/hyperlink" Target="http://www.linkedin.com/groups?gid=990447&amp;trk=anetsrch_name&amp;goback=.gdr_1239827963147_1" TargetMode="External"/><Relationship Id="rId27" Type="http://schemas.openxmlformats.org/officeDocument/2006/relationships/image" Target="cid:image005.png@01D2CF2D.4CD57060" TargetMode="External"/><Relationship Id="rId30" Type="http://schemas.openxmlformats.org/officeDocument/2006/relationships/image" Target="cid:image006.png@01D2CF2D.4CD57060" TargetMode="External"/><Relationship Id="rId35" Type="http://schemas.openxmlformats.org/officeDocument/2006/relationships/hyperlink" Target="https://share.ansi.org/shared%20documents/Standards%20Activities/NSSC/USSS_Third_edition/ANSI_USSS_2015.pdf?&amp;source=csu33117" TargetMode="External"/><Relationship Id="rId43" Type="http://schemas.openxmlformats.org/officeDocument/2006/relationships/hyperlink" Target="https://www.ansi.org/meetings_events/wsw17/wsd" TargetMode="External"/><Relationship Id="rId48" Type="http://schemas.openxmlformats.org/officeDocument/2006/relationships/theme" Target="theme/theme1.xml"/><Relationship Id="rId8" Type="http://schemas.openxmlformats.org/officeDocument/2006/relationships/hyperlink" Target="https://www.ansi.org/news_publications/news_story?menuid=7&amp;articleid=a7145d01-15fb-4958-a7c4-1157a4cfb2d9&amp;source=csu51717" TargetMode="External"/><Relationship Id="rId3" Type="http://schemas.openxmlformats.org/officeDocument/2006/relationships/settings" Target="settings.xml"/><Relationship Id="rId12" Type="http://schemas.openxmlformats.org/officeDocument/2006/relationships/hyperlink" Target="https://www.ansi.org/news_publications/news_story?menuid=7&amp;articleid=0d3c04d7-9766-46ae-8dcd-aaaefd7691b9&amp;source=csu51717" TargetMode="External"/><Relationship Id="rId17" Type="http://schemas.openxmlformats.org/officeDocument/2006/relationships/image" Target="media/image1.png"/><Relationship Id="rId25" Type="http://schemas.openxmlformats.org/officeDocument/2006/relationships/hyperlink" Target="http://www.youtube.com/user/ansidotorg" TargetMode="External"/><Relationship Id="rId33" Type="http://schemas.openxmlformats.org/officeDocument/2006/relationships/image" Target="cid:image007.png@01D2CF2D.4CD57060" TargetMode="External"/><Relationship Id="rId38" Type="http://schemas.openxmlformats.org/officeDocument/2006/relationships/hyperlink" Target="https://share.ansi.org/shared%20documents/News%20and%20Publications/Brochures/WhatIsANSI_brochure.pdf?&amp;source=csu51717" TargetMode="External"/><Relationship Id="rId46" Type="http://schemas.openxmlformats.org/officeDocument/2006/relationships/hyperlink" Target="mailto:msaunders@ansi.org" TargetMode="External"/><Relationship Id="rId20" Type="http://schemas.openxmlformats.org/officeDocument/2006/relationships/image" Target="media/image2.png"/><Relationship Id="rId41" Type="http://schemas.openxmlformats.org/officeDocument/2006/relationships/hyperlink" Target="http://www.ansi.org/meetings_events/online_calendar/events.aspx?menuid=8&amp;source=csu51717" TargetMode="External"/><Relationship Id="rId1" Type="http://schemas.openxmlformats.org/officeDocument/2006/relationships/styles" Target="styles.xml"/><Relationship Id="rId6" Type="http://schemas.openxmlformats.org/officeDocument/2006/relationships/hyperlink" Target="https://www.ansi.org/news_publications/news_story?menuid=7&amp;articleid=7ff4832e-e17b-4c5e-b3a1-2009f55c7356&amp;source=csu51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5D58BC-5199-4DC1-93D9-F5E2B326545F}"/>
</file>

<file path=customXml/itemProps2.xml><?xml version="1.0" encoding="utf-8"?>
<ds:datastoreItem xmlns:ds="http://schemas.openxmlformats.org/officeDocument/2006/customXml" ds:itemID="{A7AE9FC9-E977-41D6-9525-9E5F50DDF448}"/>
</file>

<file path=customXml/itemProps3.xml><?xml version="1.0" encoding="utf-8"?>
<ds:datastoreItem xmlns:ds="http://schemas.openxmlformats.org/officeDocument/2006/customXml" ds:itemID="{2BC2B4C1-45B9-4B74-B584-79E7016FCBE6}"/>
</file>

<file path=customXml/itemProps4.xml><?xml version="1.0" encoding="utf-8"?>
<ds:datastoreItem xmlns:ds="http://schemas.openxmlformats.org/officeDocument/2006/customXml" ds:itemID="{935D24CD-CF54-4864-BE32-770334E782CD}"/>
</file>

<file path=docProps/app.xml><?xml version="1.0" encoding="utf-8"?>
<Properties xmlns="http://schemas.openxmlformats.org/officeDocument/2006/extended-properties" xmlns:vt="http://schemas.openxmlformats.org/officeDocument/2006/docPropsVTypes">
  <Template>Normal</Template>
  <TotalTime>0</TotalTime>
  <Pages>3</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2017-05-17T21:33:00Z</dcterms:created>
  <dcterms:modified xsi:type="dcterms:W3CDTF">2017-05-17T21:33:00Z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02564a79-83ad-40d6-ac1c-b182a0d2c729</vt:lpwstr>
  </property>
</Properties>
</file>